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Style w:val="12"/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Style w:val="12"/>
          <w:rFonts w:hint="eastAsia" w:ascii="黑体" w:hAnsi="黑体" w:eastAsia="黑体"/>
          <w:sz w:val="32"/>
          <w:szCs w:val="32"/>
        </w:rPr>
        <w:t>附件</w:t>
      </w:r>
    </w:p>
    <w:p>
      <w:pPr>
        <w:spacing w:line="520" w:lineRule="exact"/>
        <w:jc w:val="center"/>
        <w:rPr>
          <w:rStyle w:val="12"/>
          <w:rFonts w:ascii="宋体" w:hAnsi="宋体"/>
          <w:b/>
          <w:bCs/>
          <w:sz w:val="36"/>
          <w:szCs w:val="36"/>
        </w:rPr>
      </w:pPr>
      <w:r>
        <w:rPr>
          <w:rStyle w:val="12"/>
          <w:rFonts w:hint="eastAsia" w:ascii="宋体" w:hAnsi="宋体"/>
          <w:b/>
          <w:bCs/>
          <w:sz w:val="36"/>
          <w:szCs w:val="36"/>
        </w:rPr>
        <w:t>202</w:t>
      </w:r>
      <w:r>
        <w:rPr>
          <w:rStyle w:val="12"/>
          <w:rFonts w:ascii="宋体" w:hAnsi="宋体"/>
          <w:b/>
          <w:bCs/>
          <w:sz w:val="36"/>
          <w:szCs w:val="36"/>
        </w:rPr>
        <w:t>2</w:t>
      </w:r>
      <w:r>
        <w:rPr>
          <w:rStyle w:val="12"/>
          <w:rFonts w:hint="eastAsia" w:ascii="宋体" w:hAnsi="宋体"/>
          <w:b/>
          <w:bCs/>
          <w:sz w:val="36"/>
          <w:szCs w:val="36"/>
        </w:rPr>
        <w:t>年广东省建筑业绿色施工示范工程（第三批）</w:t>
      </w:r>
    </w:p>
    <w:p>
      <w:pPr>
        <w:spacing w:line="520" w:lineRule="exact"/>
        <w:jc w:val="center"/>
        <w:rPr>
          <w:rStyle w:val="12"/>
          <w:rFonts w:ascii="宋体" w:hAnsi="宋体"/>
          <w:b/>
          <w:bCs/>
          <w:sz w:val="36"/>
          <w:szCs w:val="36"/>
        </w:rPr>
      </w:pPr>
      <w:r>
        <w:rPr>
          <w:rStyle w:val="12"/>
          <w:rFonts w:hint="eastAsia" w:ascii="宋体" w:hAnsi="宋体"/>
          <w:b/>
          <w:bCs/>
          <w:sz w:val="36"/>
          <w:szCs w:val="36"/>
        </w:rPr>
        <w:t>公示名单</w:t>
      </w:r>
    </w:p>
    <w:tbl>
      <w:tblPr>
        <w:tblStyle w:val="6"/>
        <w:tblW w:w="107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47"/>
        <w:gridCol w:w="1998"/>
        <w:gridCol w:w="993"/>
        <w:gridCol w:w="987"/>
        <w:gridCol w:w="1838"/>
        <w:gridCol w:w="992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工程名称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承建单位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    负责人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技术     负责人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监理单位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验收等级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广州市（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numPr>
                <w:ilvl w:val="0"/>
                <w:numId w:val="1"/>
              </w:numPr>
              <w:ind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星河湾集团总部商务办公楼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中天建设集团有限公司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彭建良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奚灿阳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广东工程建设监理有限公司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曹云涛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numPr>
                <w:ilvl w:val="0"/>
                <w:numId w:val="1"/>
              </w:numPr>
              <w:ind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增城区荔城街三联北片区学校教学楼，综合教学办公楼，教师宿舍，学生宿舍，食堂，演艺中心，体育馆，主入口门楼，次入口门楼，门卫室，垃圾站，地下室，连廊（自编号1#，3#，2#，4#，5#，6#，7#，9#，10#，11#，12#，8#）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广州工程总承包集团有限公司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盘雄基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黄德明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广州建筑工程监理有限公司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李兆雄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numPr>
                <w:ilvl w:val="0"/>
                <w:numId w:val="1"/>
              </w:numPr>
              <w:ind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从化文化项目房建部分工程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中国建筑第八工程局有限公司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曹庆文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郭飞龙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上海同济工程咨询有限公司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李明贵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numPr>
                <w:ilvl w:val="0"/>
                <w:numId w:val="1"/>
              </w:numPr>
              <w:ind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广东仲元中学第二校区工程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中铁建工集团有限公司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王生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广州珠江工程建设监理有限公司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刘安平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深圳市（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numPr>
                <w:ilvl w:val="0"/>
                <w:numId w:val="1"/>
              </w:numPr>
              <w:ind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500千伏坪山变电站工程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广东电网能源发展有限公司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张进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邓志茂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深圳市威彦达电力工程监理有限公司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李涛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numPr>
                <w:ilvl w:val="0"/>
                <w:numId w:val="1"/>
              </w:numPr>
              <w:ind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深圳市布吉水质净化厂三期工程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深圳市市政工程总公司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陈新志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黄旭生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深圳市深水水务咨询有限公司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余元峰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numPr>
                <w:ilvl w:val="0"/>
                <w:numId w:val="1"/>
              </w:numPr>
              <w:ind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仁恒梦创广场1栋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中国华西企业有限公司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王攀朝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辜志浩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深圳现代建设监理有限公司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孙桂如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numPr>
                <w:ilvl w:val="0"/>
                <w:numId w:val="1"/>
              </w:numPr>
              <w:ind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东关珺府主体工程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中建二局第二建筑工程有限公司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刘伟亚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刘坤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深圳科宇工程顾问有限公司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张国伟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numPr>
                <w:ilvl w:val="0"/>
                <w:numId w:val="1"/>
              </w:numPr>
              <w:ind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佳华领创广场主体工程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中建二局第四建筑工程局有限公司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薛林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王腾飞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深圳市竣迪建设建立有限公司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张华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numPr>
                <w:ilvl w:val="0"/>
                <w:numId w:val="1"/>
              </w:numPr>
              <w:ind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金地中心总承包工程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中建三局第一建设工程有限责任公司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彭虎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刘晓鸿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深圳市竣迪建设监理有限公司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付光新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numPr>
                <w:ilvl w:val="0"/>
                <w:numId w:val="1"/>
              </w:numPr>
              <w:ind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悦彩城（北地块）建筑施工总承包工程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中国建筑第八工程局有限公司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陈阳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李建奎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深圳市中行建设工程顾问有限公司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杨丛盛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江门市（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numPr>
                <w:ilvl w:val="0"/>
                <w:numId w:val="1"/>
              </w:numPr>
              <w:ind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江门市档案中心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中铁建设集团有限公司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李成杰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乔红政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江门市建设监理顾问有限公司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伍德平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梅州市（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numPr>
                <w:ilvl w:val="0"/>
                <w:numId w:val="1"/>
              </w:numPr>
              <w:ind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梅州市江南新城棚改区地下综合管廊等市政基础设施建设项目（剑英大道道路及地下综合管廊工程、安康路道路及地下综合管廊工程）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广东华隧建设集团股份有限公司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李云锋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陈小勇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珠海市工程监理有限公司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李培生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numPr>
                <w:ilvl w:val="0"/>
                <w:numId w:val="1"/>
              </w:numPr>
              <w:ind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广东省韩江高陂水利枢纽工程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广东水电二局股份有限公司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汪良军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孙亚龙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广州新珠工程监理有限公司、广东粤源水利水电工程咨询有限公司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王学龙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优良</w:t>
            </w:r>
          </w:p>
        </w:tc>
      </w:tr>
    </w:tbl>
    <w:p>
      <w:pPr>
        <w:spacing w:line="520" w:lineRule="exact"/>
        <w:jc w:val="center"/>
        <w:rPr>
          <w:rStyle w:val="12"/>
          <w:rFonts w:ascii="宋体" w:hAnsi="宋体"/>
          <w:b/>
          <w:bCs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463" w:bottom="1134" w:left="1418" w:header="851" w:footer="51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FMono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7392119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4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hint="eastAsia"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eastAsia="仿宋_GB2312"/>
        <w:sz w:val="28"/>
        <w:szCs w:val="28"/>
      </w:rPr>
      <w:id w:val="321707427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4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hint="eastAsia"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1395F"/>
    <w:multiLevelType w:val="multilevel"/>
    <w:tmpl w:val="2BC1395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4ODQ2YjhjYjI0MjFiOWY5MmRjYmZlYjFlNjgxOTQifQ=="/>
  </w:docVars>
  <w:rsids>
    <w:rsidRoot w:val="001003EB"/>
    <w:rsid w:val="00096835"/>
    <w:rsid w:val="000D3283"/>
    <w:rsid w:val="000F76F4"/>
    <w:rsid w:val="001003EB"/>
    <w:rsid w:val="00102DFE"/>
    <w:rsid w:val="00176ACF"/>
    <w:rsid w:val="00182F45"/>
    <w:rsid w:val="00187CFB"/>
    <w:rsid w:val="001C5C8B"/>
    <w:rsid w:val="001E1CFA"/>
    <w:rsid w:val="00247218"/>
    <w:rsid w:val="0026446F"/>
    <w:rsid w:val="00266B7C"/>
    <w:rsid w:val="00280B1E"/>
    <w:rsid w:val="00282A45"/>
    <w:rsid w:val="002A5FC1"/>
    <w:rsid w:val="00342884"/>
    <w:rsid w:val="00350256"/>
    <w:rsid w:val="003B6780"/>
    <w:rsid w:val="003B727C"/>
    <w:rsid w:val="003D47F1"/>
    <w:rsid w:val="003D4AC5"/>
    <w:rsid w:val="003F5279"/>
    <w:rsid w:val="004144C9"/>
    <w:rsid w:val="00415425"/>
    <w:rsid w:val="0042551A"/>
    <w:rsid w:val="004757D3"/>
    <w:rsid w:val="00487F30"/>
    <w:rsid w:val="004A0912"/>
    <w:rsid w:val="00564A48"/>
    <w:rsid w:val="00592A34"/>
    <w:rsid w:val="00596442"/>
    <w:rsid w:val="00632104"/>
    <w:rsid w:val="0065546A"/>
    <w:rsid w:val="00655EFE"/>
    <w:rsid w:val="0068601A"/>
    <w:rsid w:val="006D0248"/>
    <w:rsid w:val="006D728B"/>
    <w:rsid w:val="006E0E4D"/>
    <w:rsid w:val="006F06AB"/>
    <w:rsid w:val="00746C63"/>
    <w:rsid w:val="0076137E"/>
    <w:rsid w:val="00786292"/>
    <w:rsid w:val="007A5591"/>
    <w:rsid w:val="007B21E9"/>
    <w:rsid w:val="00813C04"/>
    <w:rsid w:val="008243D0"/>
    <w:rsid w:val="00864D59"/>
    <w:rsid w:val="0088667C"/>
    <w:rsid w:val="00894F9F"/>
    <w:rsid w:val="008D73ED"/>
    <w:rsid w:val="009313C8"/>
    <w:rsid w:val="00947259"/>
    <w:rsid w:val="009D7013"/>
    <w:rsid w:val="00A34C25"/>
    <w:rsid w:val="00A525C6"/>
    <w:rsid w:val="00AA02D6"/>
    <w:rsid w:val="00AA314A"/>
    <w:rsid w:val="00AE36D5"/>
    <w:rsid w:val="00B12FD4"/>
    <w:rsid w:val="00B273FA"/>
    <w:rsid w:val="00B4543C"/>
    <w:rsid w:val="00B60B4B"/>
    <w:rsid w:val="00C45DC5"/>
    <w:rsid w:val="00C7064B"/>
    <w:rsid w:val="00C8269A"/>
    <w:rsid w:val="00CE495F"/>
    <w:rsid w:val="00D060F2"/>
    <w:rsid w:val="00D2555A"/>
    <w:rsid w:val="00DA47F5"/>
    <w:rsid w:val="00DB441F"/>
    <w:rsid w:val="00DC5C51"/>
    <w:rsid w:val="00E77364"/>
    <w:rsid w:val="00E96DED"/>
    <w:rsid w:val="00EC4E5C"/>
    <w:rsid w:val="00EF5340"/>
    <w:rsid w:val="00EF552E"/>
    <w:rsid w:val="00F6396E"/>
    <w:rsid w:val="00F7614D"/>
    <w:rsid w:val="00F97273"/>
    <w:rsid w:val="00FA198C"/>
    <w:rsid w:val="00FB6763"/>
    <w:rsid w:val="00FE527B"/>
    <w:rsid w:val="0CC41E77"/>
    <w:rsid w:val="4FB2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1"/>
    <w:uiPriority w:val="0"/>
    <w:pPr>
      <w:ind w:left="100" w:leftChars="2500"/>
    </w:pPr>
  </w:style>
  <w:style w:type="paragraph" w:styleId="3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uiPriority w:val="0"/>
    <w:rPr>
      <w:b/>
    </w:rPr>
  </w:style>
  <w:style w:type="character" w:styleId="9">
    <w:name w:val="FollowedHyperlink"/>
    <w:uiPriority w:val="0"/>
    <w:rPr>
      <w:color w:val="161616"/>
    </w:rPr>
  </w:style>
  <w:style w:type="character" w:styleId="10">
    <w:name w:val="Hyperlink"/>
    <w:qFormat/>
    <w:uiPriority w:val="0"/>
    <w:rPr>
      <w:color w:val="555555"/>
      <w:u w:val="single"/>
    </w:rPr>
  </w:style>
  <w:style w:type="paragraph" w:customStyle="1" w:styleId="11">
    <w:name w:val="Heading1"/>
    <w:basedOn w:val="1"/>
    <w:qFormat/>
    <w:uiPriority w:val="0"/>
    <w:pPr>
      <w:jc w:val="left"/>
    </w:pPr>
    <w:rPr>
      <w:rFonts w:ascii="宋体" w:hAnsi="宋体" w:cs="宋体"/>
      <w:kern w:val="36"/>
      <w:sz w:val="48"/>
      <w:szCs w:val="48"/>
    </w:rPr>
  </w:style>
  <w:style w:type="character" w:customStyle="1" w:styleId="12">
    <w:name w:val="NormalCharacter"/>
    <w:semiHidden/>
    <w:uiPriority w:val="0"/>
  </w:style>
  <w:style w:type="table" w:customStyle="1" w:styleId="13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HtmlCode"/>
    <w:qFormat/>
    <w:uiPriority w:val="0"/>
    <w:rPr>
      <w:rFonts w:ascii="SFMono-Regular" w:hAnsi="SFMono-Regular" w:eastAsia="SFMono-Regular"/>
      <w:color w:val="E83E8C"/>
      <w:sz w:val="21"/>
      <w:szCs w:val="21"/>
    </w:rPr>
  </w:style>
  <w:style w:type="character" w:customStyle="1" w:styleId="15">
    <w:name w:val="UserStyle_0"/>
    <w:qFormat/>
    <w:uiPriority w:val="0"/>
    <w:rPr>
      <w:color w:val="FFFFFF"/>
      <w:shd w:val="clear" w:color="auto" w:fill="428BCA"/>
    </w:rPr>
  </w:style>
  <w:style w:type="character" w:customStyle="1" w:styleId="16">
    <w:name w:val="HtmlKbd"/>
    <w:qFormat/>
    <w:uiPriority w:val="0"/>
    <w:rPr>
      <w:rFonts w:ascii="SFMono-Regular" w:hAnsi="SFMono-Regular" w:eastAsia="SFMono-Regular"/>
      <w:color w:val="FFFFFF"/>
      <w:sz w:val="21"/>
      <w:szCs w:val="21"/>
      <w:shd w:val="clear" w:color="auto" w:fill="212529"/>
    </w:rPr>
  </w:style>
  <w:style w:type="character" w:customStyle="1" w:styleId="17">
    <w:name w:val="UserStyle_1"/>
    <w:qFormat/>
    <w:uiPriority w:val="0"/>
    <w:rPr>
      <w:color w:val="FFFFFF"/>
      <w:shd w:val="clear" w:color="auto" w:fill="428BCA"/>
    </w:rPr>
  </w:style>
  <w:style w:type="character" w:customStyle="1" w:styleId="18">
    <w:name w:val="htmlSamp"/>
    <w:qFormat/>
    <w:uiPriority w:val="0"/>
    <w:rPr>
      <w:rFonts w:ascii="SFMono-Regular" w:hAnsi="SFMono-Regular" w:eastAsia="SFMono-Regular"/>
      <w:sz w:val="21"/>
      <w:szCs w:val="21"/>
    </w:rPr>
  </w:style>
  <w:style w:type="character" w:customStyle="1" w:styleId="19">
    <w:name w:val="UserStyle_2"/>
    <w:qFormat/>
    <w:uiPriority w:val="0"/>
    <w:rPr>
      <w:color w:val="BFBFBF"/>
    </w:rPr>
  </w:style>
  <w:style w:type="paragraph" w:customStyle="1" w:styleId="20">
    <w:name w:val="HtmlNormal"/>
    <w:basedOn w:val="1"/>
    <w:qFormat/>
    <w:uiPriority w:val="0"/>
    <w:pPr>
      <w:spacing w:after="100" w:afterAutospacing="1"/>
      <w:jc w:val="left"/>
    </w:pPr>
    <w:rPr>
      <w:kern w:val="0"/>
      <w:sz w:val="24"/>
    </w:rPr>
  </w:style>
  <w:style w:type="character" w:customStyle="1" w:styleId="21">
    <w:name w:val="日期 字符"/>
    <w:link w:val="2"/>
    <w:uiPriority w:val="0"/>
    <w:rPr>
      <w:kern w:val="2"/>
      <w:sz w:val="21"/>
      <w:szCs w:val="24"/>
    </w:rPr>
  </w:style>
  <w:style w:type="character" w:customStyle="1" w:styleId="2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4"/>
    <w:uiPriority w:val="99"/>
    <w:rPr>
      <w:kern w:val="2"/>
      <w:sz w:val="18"/>
      <w:szCs w:val="18"/>
    </w:rPr>
  </w:style>
  <w:style w:type="character" w:customStyle="1" w:styleId="24">
    <w:name w:val="批注框文本 字符"/>
    <w:basedOn w:val="7"/>
    <w:link w:val="3"/>
    <w:semiHidden/>
    <w:uiPriority w:val="99"/>
    <w:rPr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1226</Words>
  <Characters>1294</Characters>
  <Lines>10</Lines>
  <Paragraphs>2</Paragraphs>
  <TotalTime>4</TotalTime>
  <ScaleCrop>false</ScaleCrop>
  <LinksUpToDate>false</LinksUpToDate>
  <CharactersWithSpaces>1311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2019-12-09T08:37:00Z</dcterms:created>
  <dc:creator>xiaoyan</dc:creator>
  <cp:lastModifiedBy>李子华</cp:lastModifiedBy>
  <cp:lastPrinted>2022-12-23T07:56:00Z</cp:lastPrinted>
  <dcterms:modified xsi:type="dcterms:W3CDTF">2022-12-23T08:27:58Z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C09603D8C065430DAE93175180CA33CE</vt:lpwstr>
  </property>
</Properties>
</file>