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kern w:val="0"/>
          <w:sz w:val="44"/>
          <w:szCs w:val="44"/>
          <w:lang w:val="en-US" w:eastAsia="zh-CN" w:bidi="ar"/>
        </w:rPr>
      </w:pPr>
      <w:r>
        <w:rPr>
          <w:rFonts w:hint="default" w:ascii="Times New Roman" w:hAnsi="Times New Roman" w:eastAsia="方正小标宋_GBK" w:cs="Times New Roman"/>
          <w:color w:val="auto"/>
          <w:kern w:val="0"/>
          <w:sz w:val="44"/>
          <w:szCs w:val="44"/>
          <w:lang w:val="en-US" w:eastAsia="zh-CN" w:bidi="ar"/>
        </w:rPr>
        <w:t>惠州市科技计划项目验收管理办法</w:t>
      </w:r>
    </w:p>
    <w:p>
      <w:pPr>
        <w:keepNext w:val="0"/>
        <w:keepLines w:val="0"/>
        <w:pageBreakBefore w:val="0"/>
        <w:widowControl w:val="0"/>
        <w:suppressLineNumbers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楷体" w:cs="Times New Roman"/>
          <w:color w:val="auto"/>
          <w:kern w:val="0"/>
          <w:sz w:val="32"/>
          <w:szCs w:val="32"/>
          <w:lang w:val="en-US" w:eastAsia="zh-CN" w:bidi="ar"/>
        </w:rPr>
      </w:pPr>
      <w:r>
        <w:rPr>
          <w:rFonts w:hint="eastAsia" w:ascii="Times New Roman" w:hAnsi="Times New Roman" w:eastAsia="楷体" w:cs="Times New Roman"/>
          <w:color w:val="auto"/>
          <w:kern w:val="0"/>
          <w:sz w:val="32"/>
          <w:szCs w:val="32"/>
          <w:lang w:val="en-US" w:eastAsia="zh-CN" w:bidi="ar"/>
        </w:rPr>
        <w:t>（</w:t>
      </w:r>
      <w:r>
        <w:rPr>
          <w:rFonts w:hint="default" w:ascii="Times New Roman" w:hAnsi="Times New Roman" w:eastAsia="楷体" w:cs="Times New Roman"/>
          <w:color w:val="auto"/>
          <w:kern w:val="0"/>
          <w:sz w:val="32"/>
          <w:szCs w:val="32"/>
          <w:lang w:val="en-US" w:eastAsia="zh-CN" w:bidi="ar"/>
        </w:rPr>
        <w:t>征求意见稿</w:t>
      </w:r>
      <w:r>
        <w:rPr>
          <w:rFonts w:hint="eastAsia" w:ascii="Times New Roman" w:hAnsi="Times New Roman" w:eastAsia="楷体" w:cs="Times New Roman"/>
          <w:color w:val="auto"/>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 w:cs="Times New Roman"/>
          <w:color w:val="auto"/>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b w:val="0"/>
          <w:bCs w:val="0"/>
          <w:color w:val="auto"/>
          <w:kern w:val="0"/>
          <w:sz w:val="32"/>
          <w:szCs w:val="32"/>
          <w:lang w:val="en-US" w:eastAsia="zh-CN" w:bidi="ar"/>
        </w:rPr>
        <w:t xml:space="preserve">第一条 </w:t>
      </w:r>
      <w:r>
        <w:rPr>
          <w:rFonts w:hint="default" w:ascii="Times New Roman" w:hAnsi="Times New Roman" w:eastAsia="仿宋_GB2312" w:cs="Times New Roman"/>
          <w:color w:val="auto"/>
          <w:kern w:val="0"/>
          <w:sz w:val="32"/>
          <w:szCs w:val="32"/>
          <w:lang w:val="en-US" w:eastAsia="zh-CN" w:bidi="ar"/>
        </w:rPr>
        <w:t>为加强惠州市市级科技计划项目验收管理，规范工作程序，参照《广东省省级科技计划项目验收管理办法》（粤科规范字〔2024〕4号）等规定，制定本办法。</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 xml:space="preserve">第二条 </w:t>
      </w:r>
      <w:r>
        <w:rPr>
          <w:rFonts w:hint="default" w:ascii="Times New Roman" w:hAnsi="Times New Roman" w:eastAsia="仿宋_GB2312" w:cs="Times New Roman"/>
          <w:color w:val="auto"/>
          <w:kern w:val="0"/>
          <w:sz w:val="32"/>
          <w:szCs w:val="32"/>
          <w:lang w:val="en-US" w:eastAsia="zh-CN" w:bidi="ar"/>
        </w:rPr>
        <w:t>本办法适用于惠州市科学技术局（以下简称</w:t>
      </w:r>
      <w:r>
        <w:rPr>
          <w:rFonts w:hint="eastAsia" w:ascii="仿宋_GB2312" w:hAnsi="仿宋_GB2312" w:eastAsia="仿宋_GB2312" w:cs="仿宋_GB2312"/>
          <w:color w:val="auto"/>
          <w:kern w:val="0"/>
          <w:sz w:val="32"/>
          <w:szCs w:val="32"/>
          <w:lang w:val="en-US" w:eastAsia="zh-CN" w:bidi="ar"/>
        </w:rPr>
        <w:t>“市科技局”</w:t>
      </w:r>
      <w:r>
        <w:rPr>
          <w:rFonts w:hint="default" w:ascii="Times New Roman" w:hAnsi="Times New Roman" w:eastAsia="仿宋_GB2312" w:cs="Times New Roman"/>
          <w:color w:val="auto"/>
          <w:kern w:val="0"/>
          <w:sz w:val="32"/>
          <w:szCs w:val="32"/>
          <w:lang w:val="en-US" w:eastAsia="zh-CN" w:bidi="ar"/>
        </w:rPr>
        <w:t>）批准立项，签订任务书或合同书（以下统称</w:t>
      </w:r>
      <w:r>
        <w:rPr>
          <w:rFonts w:hint="eastAsia" w:ascii="仿宋_GB2312" w:hAnsi="仿宋_GB2312" w:eastAsia="仿宋_GB2312" w:cs="仿宋_GB2312"/>
          <w:color w:val="auto"/>
          <w:kern w:val="0"/>
          <w:sz w:val="32"/>
          <w:szCs w:val="32"/>
          <w:lang w:val="en-US" w:eastAsia="zh-CN" w:bidi="ar"/>
        </w:rPr>
        <w:t>“任务书”</w:t>
      </w:r>
      <w:r>
        <w:rPr>
          <w:rFonts w:hint="default" w:ascii="Times New Roman" w:hAnsi="Times New Roman" w:eastAsia="仿宋_GB2312" w:cs="Times New Roman"/>
          <w:color w:val="auto"/>
          <w:kern w:val="0"/>
          <w:sz w:val="32"/>
          <w:szCs w:val="32"/>
          <w:lang w:val="en-US" w:eastAsia="zh-CN" w:bidi="ar"/>
        </w:rPr>
        <w:t>），并获得财政资金资助的各类科技计划项目。自筹经费类项目验收可参照本办法实施。</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第三条 </w:t>
      </w:r>
      <w:r>
        <w:rPr>
          <w:rFonts w:hint="default" w:ascii="Times New Roman" w:hAnsi="Times New Roman" w:eastAsia="仿宋_GB2312" w:cs="Times New Roman"/>
          <w:color w:val="auto"/>
          <w:kern w:val="0"/>
          <w:sz w:val="32"/>
          <w:szCs w:val="32"/>
          <w:lang w:val="en-US" w:eastAsia="zh-CN" w:bidi="ar"/>
        </w:rPr>
        <w:t>项目验收以任务书约定目标要求为依据，对项目完成情况、经费到位及使用情况、成果产出等方面进行综合评价。</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第四条 </w:t>
      </w:r>
      <w:r>
        <w:rPr>
          <w:rFonts w:hint="default" w:ascii="Times New Roman" w:hAnsi="Times New Roman" w:eastAsia="仿宋_GB2312" w:cs="Times New Roman"/>
          <w:color w:val="auto"/>
          <w:kern w:val="0"/>
          <w:sz w:val="32"/>
          <w:szCs w:val="32"/>
          <w:lang w:val="en-US" w:eastAsia="zh-CN" w:bidi="ar"/>
        </w:rPr>
        <w:t>项目验收应遵循</w:t>
      </w:r>
      <w:r>
        <w:rPr>
          <w:rFonts w:hint="eastAsia" w:ascii="仿宋_GB2312" w:hAnsi="仿宋_GB2312" w:eastAsia="仿宋_GB2312" w:cs="仿宋_GB2312"/>
          <w:color w:val="auto"/>
          <w:sz w:val="32"/>
          <w:szCs w:val="32"/>
          <w:highlight w:val="none"/>
          <w:lang w:eastAsia="zh-CN"/>
        </w:rPr>
        <w:t>“对口</w:t>
      </w:r>
      <w:r>
        <w:rPr>
          <w:rFonts w:hint="eastAsia" w:ascii="仿宋_GB2312" w:hAnsi="仿宋_GB2312" w:eastAsia="仿宋_GB2312" w:cs="仿宋_GB2312"/>
          <w:color w:val="auto"/>
          <w:sz w:val="32"/>
          <w:szCs w:val="32"/>
          <w:highlight w:val="none"/>
        </w:rPr>
        <w:t>管理、分工负责，</w:t>
      </w:r>
      <w:r>
        <w:rPr>
          <w:rFonts w:hint="eastAsia" w:ascii="仿宋_GB2312" w:hAnsi="仿宋_GB2312" w:eastAsia="仿宋_GB2312" w:cs="仿宋_GB2312"/>
          <w:color w:val="auto"/>
          <w:sz w:val="32"/>
          <w:szCs w:val="32"/>
          <w:highlight w:val="none"/>
          <w:lang w:eastAsia="zh-CN"/>
        </w:rPr>
        <w:t>科学评价、对标考核，</w:t>
      </w:r>
      <w:r>
        <w:rPr>
          <w:rFonts w:hint="eastAsia" w:ascii="仿宋_GB2312" w:hAnsi="仿宋_GB2312" w:eastAsia="仿宋_GB2312" w:cs="仿宋_GB2312"/>
          <w:color w:val="auto"/>
          <w:sz w:val="32"/>
          <w:szCs w:val="32"/>
          <w:highlight w:val="none"/>
        </w:rPr>
        <w:t>便捷减负、简约高效</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的原则</w:t>
      </w:r>
      <w:r>
        <w:rPr>
          <w:rFonts w:hint="default" w:ascii="Times New Roman" w:hAnsi="Times New Roman" w:eastAsia="仿宋_GB2312" w:cs="Times New Roman"/>
          <w:color w:val="auto"/>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 xml:space="preserve">第五条 </w:t>
      </w:r>
      <w:r>
        <w:rPr>
          <w:rFonts w:hint="default" w:ascii="Times New Roman" w:hAnsi="Times New Roman" w:eastAsia="仿宋_GB2312" w:cs="Times New Roman"/>
          <w:color w:val="auto"/>
          <w:kern w:val="0"/>
          <w:sz w:val="32"/>
          <w:szCs w:val="32"/>
          <w:lang w:val="en-US" w:eastAsia="zh-CN" w:bidi="ar"/>
        </w:rPr>
        <w:t>市科技局负责制</w:t>
      </w:r>
      <w:r>
        <w:rPr>
          <w:rFonts w:hint="default" w:ascii="Times New Roman" w:hAnsi="Times New Roman" w:eastAsia="仿宋_GB2312" w:cs="Times New Roman"/>
          <w:color w:val="auto"/>
          <w:sz w:val="32"/>
          <w:szCs w:val="32"/>
          <w:highlight w:val="none"/>
          <w:lang w:val="en-US" w:eastAsia="zh-CN"/>
        </w:rPr>
        <w:t>订</w:t>
      </w:r>
      <w:r>
        <w:rPr>
          <w:rFonts w:hint="default" w:ascii="Times New Roman" w:hAnsi="Times New Roman" w:eastAsia="仿宋_GB2312" w:cs="Times New Roman"/>
          <w:color w:val="auto"/>
          <w:sz w:val="32"/>
          <w:szCs w:val="32"/>
          <w:highlight w:val="none"/>
        </w:rPr>
        <w:t>验收制度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u w:val="none"/>
          <w:lang w:eastAsia="zh-CN"/>
        </w:rPr>
        <w:t>组织或委托开展项目验收工作，</w:t>
      </w:r>
      <w:r>
        <w:rPr>
          <w:rFonts w:hint="default" w:ascii="Times New Roman" w:hAnsi="Times New Roman" w:eastAsia="仿宋_GB2312" w:cs="Times New Roman"/>
          <w:b w:val="0"/>
          <w:bCs/>
          <w:color w:val="auto"/>
          <w:spacing w:val="-6"/>
          <w:sz w:val="32"/>
          <w:szCs w:val="32"/>
          <w:highlight w:val="none"/>
          <w:u w:val="none"/>
          <w:lang w:eastAsia="zh-CN"/>
        </w:rPr>
        <w:t>确定验收结论；</w:t>
      </w:r>
      <w:r>
        <w:rPr>
          <w:rFonts w:hint="default" w:ascii="Times New Roman" w:hAnsi="Times New Roman" w:eastAsia="仿宋_GB2312" w:cs="Times New Roman"/>
          <w:b w:val="0"/>
          <w:bCs w:val="0"/>
          <w:color w:val="auto"/>
          <w:sz w:val="32"/>
          <w:szCs w:val="32"/>
          <w:highlight w:val="none"/>
          <w:lang w:eastAsia="zh-CN"/>
        </w:rPr>
        <w:t>按有关规定落实财政经费</w:t>
      </w:r>
      <w:r>
        <w:rPr>
          <w:rFonts w:hint="default" w:ascii="Times New Roman" w:hAnsi="Times New Roman" w:eastAsia="仿宋_GB2312" w:cs="Times New Roman"/>
          <w:b w:val="0"/>
          <w:bCs w:val="0"/>
          <w:color w:val="auto"/>
          <w:sz w:val="32"/>
          <w:highlight w:val="none"/>
          <w:lang w:val="zh-CN"/>
        </w:rPr>
        <w:t>收缴等工作。</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第六条 </w:t>
      </w:r>
      <w:r>
        <w:rPr>
          <w:rFonts w:hint="default" w:ascii="Times New Roman" w:hAnsi="Times New Roman" w:eastAsia="仿宋_GB2312" w:cs="Times New Roman"/>
          <w:color w:val="auto"/>
          <w:kern w:val="0"/>
          <w:sz w:val="32"/>
          <w:szCs w:val="32"/>
          <w:lang w:val="en-US" w:eastAsia="zh-CN" w:bidi="ar"/>
        </w:rPr>
        <w:t>各县（区）科技主管部门，高校、科研机构以及其他具有项目推荐权的单位（以下简称项目主管部门），负责对所辖（属）项目验收材料完整性进行审查及必要的真实性进行现场核查，并配合做好所辖（属）项目验收组织工作。</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kern w:val="0"/>
          <w:sz w:val="32"/>
          <w:szCs w:val="32"/>
          <w:lang w:val="en-US" w:eastAsia="zh-CN" w:bidi="ar"/>
        </w:rPr>
        <w:t xml:space="preserve">第七条 </w:t>
      </w:r>
      <w:r>
        <w:rPr>
          <w:rFonts w:hint="default" w:ascii="Times New Roman" w:hAnsi="Times New Roman" w:eastAsia="仿宋_GB2312" w:cs="Times New Roman"/>
          <w:color w:val="auto"/>
          <w:kern w:val="0"/>
          <w:sz w:val="32"/>
          <w:szCs w:val="32"/>
          <w:lang w:val="en-US" w:eastAsia="zh-CN" w:bidi="ar"/>
        </w:rPr>
        <w:t>项目承担（参与）单位、项目负责人及团队成员负责根据任务书要求组织开展科研工作，充分履行勤勉尽责和诚信义务，规范使用科研经费，</w:t>
      </w:r>
      <w:r>
        <w:rPr>
          <w:rFonts w:hint="default" w:ascii="Times New Roman" w:hAnsi="Times New Roman" w:eastAsia="仿宋_GB2312" w:cs="Times New Roman"/>
          <w:color w:val="auto"/>
          <w:sz w:val="32"/>
          <w:szCs w:val="32"/>
          <w:highlight w:val="none"/>
        </w:rPr>
        <w:t>项目承担单位</w:t>
      </w:r>
      <w:r>
        <w:rPr>
          <w:rFonts w:hint="default" w:ascii="Times New Roman" w:hAnsi="Times New Roman" w:eastAsia="仿宋_GB2312" w:cs="Times New Roman"/>
          <w:color w:val="auto"/>
          <w:sz w:val="32"/>
          <w:szCs w:val="32"/>
          <w:highlight w:val="none"/>
          <w:lang w:eastAsia="zh-CN"/>
        </w:rPr>
        <w:t>是项目组织实施和资金使用的责任主体，应牵头</w:t>
      </w:r>
      <w:r>
        <w:rPr>
          <w:rFonts w:hint="default" w:ascii="Times New Roman" w:hAnsi="Times New Roman" w:eastAsia="仿宋_GB2312" w:cs="Times New Roman"/>
          <w:color w:val="auto"/>
          <w:sz w:val="32"/>
          <w:szCs w:val="32"/>
          <w:highlight w:val="none"/>
        </w:rPr>
        <w:t>做好项目</w:t>
      </w:r>
      <w:r>
        <w:rPr>
          <w:rFonts w:hint="default" w:ascii="Times New Roman" w:hAnsi="Times New Roman" w:eastAsia="仿宋_GB2312" w:cs="Times New Roman"/>
          <w:color w:val="auto"/>
          <w:sz w:val="32"/>
          <w:szCs w:val="32"/>
          <w:highlight w:val="none"/>
          <w:lang w:eastAsia="zh-CN"/>
        </w:rPr>
        <w:t>验收准备工作</w:t>
      </w:r>
      <w:r>
        <w:rPr>
          <w:rFonts w:hint="default" w:ascii="Times New Roman" w:hAnsi="Times New Roman" w:eastAsia="仿宋_GB2312" w:cs="Times New Roman"/>
          <w:color w:val="auto"/>
          <w:sz w:val="32"/>
          <w:szCs w:val="32"/>
          <w:highlight w:val="none"/>
        </w:rPr>
        <w:t>，对</w:t>
      </w:r>
      <w:r>
        <w:rPr>
          <w:rFonts w:hint="default" w:ascii="Times New Roman" w:hAnsi="Times New Roman" w:eastAsia="仿宋_GB2312" w:cs="Times New Roman"/>
          <w:color w:val="auto"/>
          <w:sz w:val="32"/>
          <w:szCs w:val="32"/>
          <w:highlight w:val="none"/>
          <w:lang w:eastAsia="zh-CN"/>
        </w:rPr>
        <w:t>报送</w:t>
      </w:r>
      <w:r>
        <w:rPr>
          <w:rFonts w:hint="default" w:ascii="Times New Roman" w:hAnsi="Times New Roman" w:eastAsia="仿宋_GB2312" w:cs="Times New Roman"/>
          <w:color w:val="auto"/>
          <w:sz w:val="32"/>
          <w:szCs w:val="32"/>
          <w:highlight w:val="none"/>
        </w:rPr>
        <w:t>材料的真实性</w:t>
      </w:r>
      <w:r>
        <w:rPr>
          <w:rFonts w:hint="default" w:ascii="Times New Roman" w:hAnsi="Times New Roman" w:eastAsia="仿宋_GB2312" w:cs="Times New Roman"/>
          <w:color w:val="auto"/>
          <w:sz w:val="32"/>
          <w:szCs w:val="32"/>
          <w:highlight w:val="none"/>
          <w:lang w:eastAsia="zh-CN"/>
        </w:rPr>
        <w:t>负责，并</w:t>
      </w:r>
      <w:r>
        <w:rPr>
          <w:rFonts w:hint="default" w:ascii="Times New Roman" w:hAnsi="Times New Roman" w:eastAsia="仿宋_GB2312" w:cs="Times New Roman"/>
          <w:color w:val="auto"/>
          <w:sz w:val="32"/>
          <w:szCs w:val="32"/>
          <w:highlight w:val="none"/>
        </w:rPr>
        <w:t>及时</w:t>
      </w:r>
      <w:r>
        <w:rPr>
          <w:rFonts w:hint="default" w:ascii="Times New Roman" w:hAnsi="Times New Roman" w:eastAsia="仿宋_GB2312" w:cs="Times New Roman"/>
          <w:color w:val="auto"/>
          <w:sz w:val="32"/>
          <w:szCs w:val="32"/>
          <w:highlight w:val="none"/>
          <w:lang w:val="en-US" w:eastAsia="zh-CN"/>
        </w:rPr>
        <w:t>提出</w:t>
      </w:r>
      <w:r>
        <w:rPr>
          <w:rFonts w:hint="default" w:ascii="Times New Roman" w:hAnsi="Times New Roman" w:eastAsia="仿宋_GB2312" w:cs="Times New Roman"/>
          <w:color w:val="auto"/>
          <w:sz w:val="32"/>
          <w:szCs w:val="32"/>
          <w:highlight w:val="none"/>
          <w:lang w:eastAsia="zh-CN"/>
        </w:rPr>
        <w:t>验收</w:t>
      </w:r>
      <w:r>
        <w:rPr>
          <w:rFonts w:hint="default" w:ascii="Times New Roman" w:hAnsi="Times New Roman" w:eastAsia="仿宋_GB2312" w:cs="Times New Roman"/>
          <w:color w:val="auto"/>
          <w:sz w:val="32"/>
          <w:szCs w:val="32"/>
          <w:highlight w:val="none"/>
          <w:lang w:val="en-US" w:eastAsia="zh-CN"/>
        </w:rPr>
        <w:t>申请</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color w:val="auto"/>
          <w:spacing w:val="0"/>
          <w:sz w:val="32"/>
          <w:szCs w:val="32"/>
          <w:highlight w:val="none"/>
          <w:u w:val="none"/>
          <w:lang w:eastAsia="zh-CN"/>
        </w:rPr>
      </w:pPr>
      <w:r>
        <w:rPr>
          <w:rFonts w:hint="default" w:ascii="Times New Roman" w:hAnsi="Times New Roman" w:eastAsia="黑体" w:cs="Times New Roman"/>
          <w:color w:val="auto"/>
          <w:kern w:val="0"/>
          <w:sz w:val="32"/>
          <w:szCs w:val="32"/>
          <w:lang w:val="en-US" w:eastAsia="zh-CN" w:bidi="ar"/>
        </w:rPr>
        <w:t xml:space="preserve">第八条 </w:t>
      </w:r>
      <w:r>
        <w:rPr>
          <w:rFonts w:hint="default" w:ascii="Times New Roman" w:hAnsi="Times New Roman" w:eastAsia="仿宋_GB2312" w:cs="Times New Roman"/>
          <w:b w:val="0"/>
          <w:bCs/>
          <w:color w:val="auto"/>
          <w:spacing w:val="0"/>
          <w:sz w:val="32"/>
          <w:szCs w:val="32"/>
          <w:highlight w:val="none"/>
          <w:u w:val="none"/>
          <w:lang w:eastAsia="zh-CN"/>
        </w:rPr>
        <w:t>验收</w:t>
      </w:r>
      <w:r>
        <w:rPr>
          <w:rFonts w:hint="default" w:ascii="Times New Roman" w:hAnsi="Times New Roman" w:eastAsia="仿宋_GB2312" w:cs="Times New Roman"/>
          <w:b w:val="0"/>
          <w:bCs/>
          <w:color w:val="auto"/>
          <w:spacing w:val="0"/>
          <w:sz w:val="32"/>
          <w:szCs w:val="32"/>
          <w:highlight w:val="none"/>
          <w:u w:val="none"/>
        </w:rPr>
        <w:t>专家依据</w:t>
      </w:r>
      <w:r>
        <w:rPr>
          <w:rFonts w:hint="default" w:ascii="Times New Roman" w:hAnsi="Times New Roman" w:eastAsia="仿宋_GB2312" w:cs="Times New Roman"/>
          <w:color w:val="auto"/>
          <w:kern w:val="0"/>
          <w:sz w:val="32"/>
          <w:szCs w:val="32"/>
          <w:lang w:val="en-US" w:eastAsia="zh-CN" w:bidi="ar"/>
        </w:rPr>
        <w:t>任务书</w:t>
      </w:r>
      <w:r>
        <w:rPr>
          <w:rFonts w:hint="default" w:ascii="Times New Roman" w:hAnsi="Times New Roman" w:eastAsia="仿宋_GB2312" w:cs="Times New Roman"/>
          <w:b w:val="0"/>
          <w:bCs/>
          <w:color w:val="auto"/>
          <w:spacing w:val="0"/>
          <w:sz w:val="32"/>
          <w:szCs w:val="32"/>
          <w:highlight w:val="none"/>
          <w:u w:val="none"/>
        </w:rPr>
        <w:t>和</w:t>
      </w:r>
      <w:r>
        <w:rPr>
          <w:rFonts w:hint="default" w:ascii="Times New Roman" w:hAnsi="Times New Roman" w:eastAsia="仿宋_GB2312" w:cs="Times New Roman"/>
          <w:b w:val="0"/>
          <w:bCs/>
          <w:color w:val="auto"/>
          <w:spacing w:val="0"/>
          <w:sz w:val="32"/>
          <w:szCs w:val="32"/>
          <w:highlight w:val="none"/>
          <w:u w:val="none"/>
          <w:lang w:eastAsia="zh-CN"/>
        </w:rPr>
        <w:t>验收</w:t>
      </w:r>
      <w:r>
        <w:rPr>
          <w:rFonts w:hint="default" w:ascii="Times New Roman" w:hAnsi="Times New Roman" w:eastAsia="仿宋_GB2312" w:cs="Times New Roman"/>
          <w:b w:val="0"/>
          <w:bCs/>
          <w:color w:val="auto"/>
          <w:spacing w:val="0"/>
          <w:sz w:val="32"/>
          <w:szCs w:val="32"/>
          <w:highlight w:val="none"/>
          <w:u w:val="none"/>
        </w:rPr>
        <w:t>材料对研发内容、任务指标完成情况、项目资金到位及使用情况、取得的经济社会效益等进行</w:t>
      </w:r>
      <w:r>
        <w:rPr>
          <w:rFonts w:hint="default" w:ascii="Times New Roman" w:hAnsi="Times New Roman" w:eastAsia="仿宋_GB2312" w:cs="Times New Roman"/>
          <w:b w:val="0"/>
          <w:bCs/>
          <w:color w:val="auto"/>
          <w:spacing w:val="0"/>
          <w:sz w:val="32"/>
          <w:szCs w:val="32"/>
          <w:highlight w:val="none"/>
          <w:u w:val="none"/>
          <w:lang w:eastAsia="zh-CN"/>
        </w:rPr>
        <w:t>评审</w:t>
      </w:r>
      <w:r>
        <w:rPr>
          <w:rFonts w:hint="default" w:ascii="Times New Roman" w:hAnsi="Times New Roman" w:eastAsia="仿宋_GB2312" w:cs="Times New Roman"/>
          <w:b w:val="0"/>
          <w:bCs/>
          <w:color w:val="auto"/>
          <w:spacing w:val="0"/>
          <w:sz w:val="32"/>
          <w:szCs w:val="32"/>
          <w:highlight w:val="none"/>
          <w:u w:val="none"/>
        </w:rPr>
        <w:t>，形成评审意见</w:t>
      </w:r>
      <w:r>
        <w:rPr>
          <w:rFonts w:hint="default" w:ascii="Times New Roman" w:hAnsi="Times New Roman" w:eastAsia="仿宋_GB2312" w:cs="Times New Roman"/>
          <w:b w:val="0"/>
          <w:bCs/>
          <w:color w:val="auto"/>
          <w:spacing w:val="0"/>
          <w:sz w:val="32"/>
          <w:szCs w:val="32"/>
          <w:highlight w:val="none"/>
          <w:u w:val="none"/>
          <w:lang w:eastAsia="zh-CN"/>
        </w:rPr>
        <w:t>和结论。</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 xml:space="preserve">第九条 </w:t>
      </w:r>
      <w:r>
        <w:rPr>
          <w:rFonts w:hint="default" w:ascii="Times New Roman" w:hAnsi="Times New Roman" w:eastAsia="仿宋_GB2312" w:cs="Times New Roman"/>
          <w:color w:val="auto"/>
          <w:kern w:val="0"/>
          <w:sz w:val="32"/>
          <w:szCs w:val="32"/>
          <w:lang w:val="en-US" w:eastAsia="zh-CN" w:bidi="ar"/>
        </w:rPr>
        <w:t>项目承担单位在任务书执行期满后</w:t>
      </w:r>
      <w:r>
        <w:rPr>
          <w:rFonts w:hint="default" w:ascii="Times New Roman" w:hAnsi="Times New Roman" w:eastAsia="宋体"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个月内提出验收申请。需要延期的，原则上应于项目执行期结束前提出延期申请，经市科技局审核后生效，项目延期不得超过2次，每次不超过1年。</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 xml:space="preserve">第十条 </w:t>
      </w:r>
      <w:r>
        <w:rPr>
          <w:rFonts w:hint="default" w:ascii="Times New Roman" w:hAnsi="Times New Roman" w:eastAsia="仿宋_GB2312" w:cs="Times New Roman"/>
          <w:color w:val="auto"/>
          <w:sz w:val="32"/>
          <w:szCs w:val="32"/>
          <w:highlight w:val="none"/>
          <w:lang w:eastAsia="zh-CN"/>
        </w:rPr>
        <w:t>项目</w:t>
      </w:r>
      <w:r>
        <w:rPr>
          <w:rFonts w:hint="default" w:ascii="Times New Roman" w:hAnsi="Times New Roman" w:eastAsia="仿宋_GB2312" w:cs="Times New Roman"/>
          <w:color w:val="auto"/>
          <w:sz w:val="32"/>
          <w:szCs w:val="32"/>
          <w:highlight w:val="none"/>
        </w:rPr>
        <w:t>承担单位在任务书</w:t>
      </w:r>
      <w:r>
        <w:rPr>
          <w:rFonts w:hint="default" w:ascii="Times New Roman" w:hAnsi="Times New Roman" w:eastAsia="仿宋_GB2312" w:cs="Times New Roman"/>
          <w:color w:val="auto"/>
          <w:sz w:val="32"/>
          <w:szCs w:val="32"/>
          <w:highlight w:val="none"/>
          <w:lang w:eastAsia="zh-CN"/>
        </w:rPr>
        <w:t>执行期内，已完成目标任务或因不可抗力</w:t>
      </w:r>
      <w:r>
        <w:rPr>
          <w:rFonts w:hint="default" w:ascii="Times New Roman" w:hAnsi="Times New Roman" w:eastAsia="仿宋_GB2312" w:cs="Times New Roman"/>
          <w:color w:val="auto"/>
          <w:sz w:val="32"/>
          <w:szCs w:val="32"/>
          <w:highlight w:val="none"/>
        </w:rPr>
        <w:t>导致无法或已无必要开展项目</w:t>
      </w:r>
      <w:r>
        <w:rPr>
          <w:rFonts w:hint="default" w:ascii="Times New Roman" w:hAnsi="Times New Roman" w:eastAsia="仿宋_GB2312" w:cs="Times New Roman"/>
          <w:color w:val="auto"/>
          <w:sz w:val="32"/>
          <w:szCs w:val="32"/>
          <w:highlight w:val="none"/>
          <w:lang w:eastAsia="zh-CN"/>
        </w:rPr>
        <w:t>实施的</w:t>
      </w:r>
      <w:r>
        <w:rPr>
          <w:rFonts w:hint="default" w:ascii="Times New Roman" w:hAnsi="Times New Roman" w:eastAsia="仿宋_GB2312" w:cs="Times New Roman"/>
          <w:color w:val="auto"/>
          <w:sz w:val="32"/>
          <w:szCs w:val="32"/>
          <w:highlight w:val="none"/>
        </w:rPr>
        <w:t>，可提出验收</w:t>
      </w:r>
      <w:r>
        <w:rPr>
          <w:rFonts w:hint="default" w:ascii="Times New Roman" w:hAnsi="Times New Roman" w:eastAsia="仿宋_GB2312" w:cs="Times New Roman"/>
          <w:color w:val="auto"/>
          <w:sz w:val="32"/>
          <w:szCs w:val="32"/>
          <w:highlight w:val="none"/>
          <w:lang w:eastAsia="zh-CN"/>
        </w:rPr>
        <w:t>（或终止）申请</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第十一条 </w:t>
      </w:r>
      <w:r>
        <w:rPr>
          <w:rFonts w:hint="default" w:ascii="Times New Roman" w:hAnsi="Times New Roman" w:eastAsia="仿宋_GB2312" w:cs="Times New Roman"/>
          <w:color w:val="auto"/>
          <w:kern w:val="0"/>
          <w:sz w:val="32"/>
          <w:szCs w:val="32"/>
          <w:lang w:val="en-US" w:eastAsia="zh-CN" w:bidi="ar"/>
        </w:rPr>
        <w:t>项目承担单</w:t>
      </w:r>
      <w:bookmarkStart w:id="0" w:name="_GoBack"/>
      <w:bookmarkEnd w:id="0"/>
      <w:r>
        <w:rPr>
          <w:rFonts w:hint="default" w:ascii="Times New Roman" w:hAnsi="Times New Roman" w:eastAsia="仿宋_GB2312" w:cs="Times New Roman"/>
          <w:color w:val="auto"/>
          <w:kern w:val="0"/>
          <w:sz w:val="32"/>
          <w:szCs w:val="32"/>
          <w:lang w:val="en-US" w:eastAsia="zh-CN" w:bidi="ar"/>
        </w:rPr>
        <w:t>位在惠州市科技业务管理阳光政务平台（以下简称市阳光政务平台）提交验收申请，</w:t>
      </w:r>
      <w:r>
        <w:rPr>
          <w:rFonts w:hint="default" w:ascii="Times New Roman" w:hAnsi="Times New Roman" w:eastAsia="仿宋_GB2312" w:cs="Times New Roman"/>
          <w:b w:val="0"/>
          <w:bCs/>
          <w:color w:val="auto"/>
          <w:spacing w:val="0"/>
          <w:sz w:val="32"/>
          <w:szCs w:val="32"/>
          <w:highlight w:val="none"/>
          <w:u w:val="none"/>
        </w:rPr>
        <w:t>项目主管</w:t>
      </w:r>
      <w:r>
        <w:rPr>
          <w:rFonts w:hint="default" w:ascii="Times New Roman" w:hAnsi="Times New Roman" w:eastAsia="仿宋_GB2312" w:cs="Times New Roman"/>
          <w:b w:val="0"/>
          <w:bCs/>
          <w:color w:val="auto"/>
          <w:spacing w:val="0"/>
          <w:sz w:val="32"/>
          <w:szCs w:val="32"/>
          <w:highlight w:val="none"/>
          <w:u w:val="none"/>
          <w:lang w:eastAsia="zh-CN"/>
        </w:rPr>
        <w:t>部门</w:t>
      </w:r>
      <w:r>
        <w:rPr>
          <w:rFonts w:hint="default" w:ascii="Times New Roman" w:hAnsi="Times New Roman" w:eastAsia="仿宋_GB2312" w:cs="Times New Roman"/>
          <w:b w:val="0"/>
          <w:bCs/>
          <w:color w:val="auto"/>
          <w:spacing w:val="0"/>
          <w:sz w:val="32"/>
          <w:szCs w:val="32"/>
          <w:highlight w:val="none"/>
          <w:u w:val="none"/>
        </w:rPr>
        <w:t>收到验收申请之日起</w:t>
      </w:r>
      <w:r>
        <w:rPr>
          <w:rFonts w:hint="default" w:ascii="Times New Roman" w:hAnsi="Times New Roman" w:eastAsia="仿宋_GB2312" w:cs="Times New Roman"/>
          <w:b w:val="0"/>
          <w:bCs/>
          <w:color w:val="auto"/>
          <w:spacing w:val="0"/>
          <w:sz w:val="32"/>
          <w:szCs w:val="32"/>
          <w:highlight w:val="none"/>
          <w:u w:val="none"/>
          <w:lang w:val="en-US" w:eastAsia="zh-CN"/>
        </w:rPr>
        <w:t>10</w:t>
      </w:r>
      <w:r>
        <w:rPr>
          <w:rFonts w:hint="default" w:ascii="Times New Roman" w:hAnsi="Times New Roman" w:eastAsia="仿宋_GB2312" w:cs="Times New Roman"/>
          <w:b w:val="0"/>
          <w:bCs/>
          <w:color w:val="auto"/>
          <w:spacing w:val="0"/>
          <w:sz w:val="32"/>
          <w:szCs w:val="32"/>
          <w:highlight w:val="none"/>
          <w:u w:val="none"/>
        </w:rPr>
        <w:t>个工作日内对</w:t>
      </w:r>
      <w:r>
        <w:rPr>
          <w:rFonts w:hint="default" w:ascii="Times New Roman" w:hAnsi="Times New Roman" w:eastAsia="仿宋_GB2312" w:cs="Times New Roman"/>
          <w:b w:val="0"/>
          <w:bCs/>
          <w:color w:val="auto"/>
          <w:spacing w:val="0"/>
          <w:sz w:val="32"/>
          <w:szCs w:val="32"/>
          <w:highlight w:val="none"/>
          <w:u w:val="none"/>
          <w:lang w:eastAsia="zh-CN"/>
        </w:rPr>
        <w:t>验收</w:t>
      </w:r>
      <w:r>
        <w:rPr>
          <w:rFonts w:hint="default" w:ascii="Times New Roman" w:hAnsi="Times New Roman" w:eastAsia="仿宋_GB2312" w:cs="Times New Roman"/>
          <w:b w:val="0"/>
          <w:bCs/>
          <w:color w:val="auto"/>
          <w:spacing w:val="0"/>
          <w:sz w:val="32"/>
          <w:szCs w:val="32"/>
          <w:highlight w:val="none"/>
          <w:u w:val="none"/>
        </w:rPr>
        <w:t>材料</w:t>
      </w:r>
      <w:r>
        <w:rPr>
          <w:rFonts w:hint="default" w:ascii="Times New Roman" w:hAnsi="Times New Roman" w:eastAsia="仿宋_GB2312" w:cs="Times New Roman"/>
          <w:b w:val="0"/>
          <w:bCs/>
          <w:color w:val="auto"/>
          <w:spacing w:val="0"/>
          <w:sz w:val="32"/>
          <w:szCs w:val="32"/>
          <w:highlight w:val="none"/>
          <w:u w:val="none"/>
          <w:lang w:eastAsia="zh-CN"/>
        </w:rPr>
        <w:t>的完整性</w:t>
      </w:r>
      <w:r>
        <w:rPr>
          <w:rFonts w:hint="default" w:ascii="Times New Roman" w:hAnsi="Times New Roman" w:eastAsia="仿宋_GB2312" w:cs="Times New Roman"/>
          <w:color w:val="auto"/>
          <w:kern w:val="0"/>
          <w:sz w:val="32"/>
          <w:szCs w:val="32"/>
          <w:lang w:val="en-US" w:eastAsia="zh-CN" w:bidi="ar"/>
        </w:rPr>
        <w:t>及必要的真实性</w:t>
      </w:r>
      <w:r>
        <w:rPr>
          <w:rFonts w:hint="default" w:ascii="Times New Roman" w:hAnsi="Times New Roman" w:eastAsia="仿宋_GB2312" w:cs="Times New Roman"/>
          <w:b w:val="0"/>
          <w:bCs/>
          <w:color w:val="auto"/>
          <w:spacing w:val="0"/>
          <w:sz w:val="32"/>
          <w:szCs w:val="32"/>
          <w:highlight w:val="none"/>
          <w:u w:val="none"/>
        </w:rPr>
        <w:t>进行</w:t>
      </w:r>
      <w:r>
        <w:rPr>
          <w:rFonts w:hint="default" w:ascii="Times New Roman" w:hAnsi="Times New Roman" w:eastAsia="仿宋_GB2312" w:cs="Times New Roman"/>
          <w:b w:val="0"/>
          <w:bCs/>
          <w:color w:val="auto"/>
          <w:spacing w:val="0"/>
          <w:sz w:val="32"/>
          <w:szCs w:val="32"/>
          <w:highlight w:val="none"/>
          <w:u w:val="none"/>
          <w:lang w:eastAsia="zh-CN"/>
        </w:rPr>
        <w:t>审核</w:t>
      </w:r>
      <w:r>
        <w:rPr>
          <w:rFonts w:hint="default" w:ascii="Times New Roman" w:hAnsi="Times New Roman" w:eastAsia="仿宋_GB2312" w:cs="Times New Roman"/>
          <w:b w:val="0"/>
          <w:bCs/>
          <w:color w:val="auto"/>
          <w:spacing w:val="0"/>
          <w:sz w:val="32"/>
          <w:szCs w:val="32"/>
          <w:highlight w:val="none"/>
          <w:u w:val="none"/>
        </w:rPr>
        <w:t>，</w:t>
      </w:r>
      <w:r>
        <w:rPr>
          <w:rFonts w:hint="default" w:ascii="Times New Roman" w:hAnsi="Times New Roman" w:eastAsia="仿宋_GB2312" w:cs="Times New Roman"/>
          <w:b w:val="0"/>
          <w:bCs/>
          <w:color w:val="auto"/>
          <w:spacing w:val="0"/>
          <w:sz w:val="32"/>
          <w:szCs w:val="32"/>
          <w:highlight w:val="none"/>
          <w:u w:val="none"/>
          <w:lang w:eastAsia="zh-CN"/>
        </w:rPr>
        <w:t>审核</w:t>
      </w:r>
      <w:r>
        <w:rPr>
          <w:rFonts w:hint="default" w:ascii="Times New Roman" w:hAnsi="Times New Roman" w:eastAsia="仿宋_GB2312" w:cs="Times New Roman"/>
          <w:b w:val="0"/>
          <w:bCs/>
          <w:color w:val="auto"/>
          <w:spacing w:val="0"/>
          <w:sz w:val="32"/>
          <w:szCs w:val="32"/>
          <w:highlight w:val="none"/>
          <w:u w:val="none"/>
        </w:rPr>
        <w:t>通过的提交到</w:t>
      </w:r>
      <w:r>
        <w:rPr>
          <w:rFonts w:hint="default" w:ascii="Times New Roman" w:hAnsi="Times New Roman" w:eastAsia="仿宋_GB2312" w:cs="Times New Roman"/>
          <w:b w:val="0"/>
          <w:bCs/>
          <w:color w:val="auto"/>
          <w:spacing w:val="0"/>
          <w:sz w:val="32"/>
          <w:szCs w:val="32"/>
          <w:highlight w:val="none"/>
          <w:u w:val="none"/>
          <w:lang w:eastAsia="zh-CN"/>
        </w:rPr>
        <w:t>市科技局，不通过的退回修改</w:t>
      </w:r>
      <w:r>
        <w:rPr>
          <w:rFonts w:hint="default" w:ascii="Times New Roman" w:hAnsi="Times New Roman" w:eastAsia="仿宋_GB2312" w:cs="Times New Roman"/>
          <w:b w:val="0"/>
          <w:bCs/>
          <w:strike w:val="0"/>
          <w:dstrike w:val="0"/>
          <w:color w:val="auto"/>
          <w:spacing w:val="0"/>
          <w:sz w:val="32"/>
          <w:szCs w:val="32"/>
          <w:highlight w:val="none"/>
          <w:u w:val="none"/>
          <w:lang w:eastAsia="zh-CN"/>
        </w:rPr>
        <w:t>。</w:t>
      </w:r>
      <w:r>
        <w:rPr>
          <w:rFonts w:hint="default" w:ascii="Times New Roman" w:hAnsi="Times New Roman" w:eastAsia="仿宋_GB2312" w:cs="Times New Roman"/>
          <w:color w:val="auto"/>
          <w:kern w:val="0"/>
          <w:sz w:val="32"/>
          <w:szCs w:val="32"/>
          <w:lang w:val="en-US" w:eastAsia="zh-CN" w:bidi="ar"/>
        </w:rPr>
        <w:t>市科技局</w:t>
      </w:r>
      <w:r>
        <w:rPr>
          <w:rFonts w:hint="default" w:ascii="Times New Roman" w:hAnsi="Times New Roman" w:eastAsia="仿宋_GB2312" w:cs="Times New Roman"/>
          <w:b w:val="0"/>
          <w:bCs/>
          <w:color w:val="auto"/>
          <w:spacing w:val="0"/>
          <w:sz w:val="32"/>
          <w:szCs w:val="32"/>
          <w:highlight w:val="none"/>
          <w:u w:val="none"/>
          <w:lang w:eastAsia="zh-CN"/>
        </w:rPr>
        <w:t>或项目验收委托机构</w:t>
      </w:r>
      <w:r>
        <w:rPr>
          <w:rFonts w:hint="default" w:ascii="Times New Roman" w:hAnsi="Times New Roman" w:eastAsia="仿宋_GB2312" w:cs="Times New Roman"/>
          <w:color w:val="auto"/>
          <w:kern w:val="0"/>
          <w:sz w:val="32"/>
          <w:szCs w:val="32"/>
          <w:lang w:val="en-US" w:eastAsia="zh-CN" w:bidi="ar"/>
        </w:rPr>
        <w:t xml:space="preserve">对验收材料的完整性进行复核，一般应在同意申请后的6个月内完成验收组织工作。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第十二条 </w:t>
      </w:r>
      <w:r>
        <w:rPr>
          <w:rFonts w:hint="default" w:ascii="Times New Roman" w:hAnsi="Times New Roman" w:eastAsia="仿宋_GB2312" w:cs="Times New Roman"/>
          <w:color w:val="auto"/>
          <w:kern w:val="0"/>
          <w:sz w:val="32"/>
          <w:szCs w:val="32"/>
          <w:lang w:val="en-US" w:eastAsia="zh-CN" w:bidi="ar"/>
        </w:rPr>
        <w:t xml:space="preserve">项目承担单位提交的验收材料包括：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（一）项目验收申请书；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（二）项目实施总结报告；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（三）审计报告或经费决算表；</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财政经费拨款50万元以下的由项目承担单位出具经费决算表；财政经费拨款50万元（含）以上的由项目承担单位委托 </w:t>
      </w:r>
    </w:p>
    <w:p>
      <w:pPr>
        <w:keepNext w:val="0"/>
        <w:keepLines w:val="0"/>
        <w:pageBreakBefore w:val="0"/>
        <w:widowControl w:val="0"/>
        <w:suppressLineNumbers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在省科技厅备案的第三方会计师事务所出具审计报告，审计范围应包括已拨付的财政资金和项目自筹资金，以及项目经济指标完成情况，审计费用由承担单位从项目间接费用中列支。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（四）承诺全额退还财政经费的，可不提供经费决算表或不进行财务审计，但须提供财政经费退回承诺函并加盖公章；</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（五）相关成果及证明材料（包括技术指标、经济指标、知 </w:t>
      </w:r>
    </w:p>
    <w:p>
      <w:pPr>
        <w:keepNext w:val="0"/>
        <w:keepLines w:val="0"/>
        <w:pageBreakBefore w:val="0"/>
        <w:widowControl w:val="0"/>
        <w:suppressLineNumbers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识产权、项目成果等）；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（六）恪守诚信承诺书；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（七）其他相关材料。</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第十三条 </w:t>
      </w:r>
      <w:r>
        <w:rPr>
          <w:rFonts w:hint="default" w:ascii="Times New Roman" w:hAnsi="Times New Roman" w:eastAsia="仿宋_GB2312" w:cs="Times New Roman"/>
          <w:color w:val="auto"/>
          <w:sz w:val="32"/>
          <w:highlight w:val="none"/>
          <w:lang w:eastAsia="zh-CN"/>
        </w:rPr>
        <w:t>验收评价实行专家组负责制。</w:t>
      </w:r>
      <w:r>
        <w:rPr>
          <w:rFonts w:hint="default" w:ascii="Times New Roman" w:hAnsi="Times New Roman" w:eastAsia="仿宋_GB2312" w:cs="Times New Roman"/>
          <w:color w:val="auto"/>
          <w:kern w:val="0"/>
          <w:sz w:val="32"/>
          <w:szCs w:val="32"/>
          <w:lang w:val="en-US" w:eastAsia="zh-CN" w:bidi="ar"/>
        </w:rPr>
        <w:t>项目验收均应成立验收专家组，由相关技术、财务专家组成，专家组组长由技术专家担任，组员至少包含</w:t>
      </w:r>
      <w:r>
        <w:rPr>
          <w:rFonts w:hint="default" w:ascii="Times New Roman" w:hAnsi="Times New Roman" w:eastAsia="宋体"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val="en-US" w:eastAsia="zh-CN" w:bidi="ar"/>
        </w:rPr>
        <w:t xml:space="preserve">名财务专家。验收专家原则上按照随机、回避、轮换、保密等原则在科技咨询专家库抽取。如专家抽取难以满足验收需要等情况，经业务分管领导批准可采取定向邀请方式。每位专家现场签署验收承诺书。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b w:val="0"/>
          <w:bCs w:val="0"/>
          <w:color w:val="auto"/>
          <w:kern w:val="0"/>
          <w:sz w:val="32"/>
          <w:szCs w:val="32"/>
          <w:lang w:val="en-US" w:eastAsia="zh-CN" w:bidi="ar"/>
        </w:rPr>
        <w:t xml:space="preserve">第十四条 </w:t>
      </w:r>
      <w:r>
        <w:rPr>
          <w:rFonts w:hint="default" w:ascii="Times New Roman" w:hAnsi="Times New Roman" w:eastAsia="仿宋_GB2312" w:cs="Times New Roman"/>
          <w:b w:val="0"/>
          <w:bCs w:val="0"/>
          <w:color w:val="auto"/>
          <w:kern w:val="0"/>
          <w:sz w:val="32"/>
          <w:szCs w:val="32"/>
          <w:lang w:val="en-US" w:eastAsia="zh-CN" w:bidi="ar"/>
        </w:rPr>
        <w:t>项目验收按照财政经费实际拨款金额不同采取相应的评价方式。</w:t>
      </w:r>
      <w:r>
        <w:rPr>
          <w:rFonts w:hint="default" w:ascii="Times New Roman" w:hAnsi="Times New Roman" w:eastAsia="仿宋_GB2312" w:cs="Times New Roman"/>
          <w:color w:val="auto"/>
          <w:kern w:val="0"/>
          <w:sz w:val="32"/>
          <w:szCs w:val="32"/>
          <w:lang w:val="en-US" w:eastAsia="zh-CN" w:bidi="ar"/>
        </w:rPr>
        <w:t>财政经费拨款</w:t>
      </w:r>
      <w:r>
        <w:rPr>
          <w:rFonts w:hint="default" w:ascii="Times New Roman" w:hAnsi="Times New Roman" w:eastAsia="宋体" w:cs="Times New Roman"/>
          <w:color w:val="auto"/>
          <w:kern w:val="0"/>
          <w:sz w:val="32"/>
          <w:szCs w:val="32"/>
          <w:lang w:val="en-US" w:eastAsia="zh-CN" w:bidi="ar"/>
        </w:rPr>
        <w:t>50</w:t>
      </w:r>
      <w:r>
        <w:rPr>
          <w:rFonts w:hint="default" w:ascii="Times New Roman" w:hAnsi="Times New Roman" w:eastAsia="仿宋_GB2312" w:cs="Times New Roman"/>
          <w:color w:val="auto"/>
          <w:kern w:val="0"/>
          <w:sz w:val="32"/>
          <w:szCs w:val="32"/>
          <w:lang w:val="en-US" w:eastAsia="zh-CN" w:bidi="ar"/>
        </w:rPr>
        <w:t>万元以下的项目，</w:t>
      </w:r>
      <w:r>
        <w:rPr>
          <w:rFonts w:hint="default" w:ascii="Times New Roman" w:hAnsi="Times New Roman" w:eastAsia="仿宋_GB2312" w:cs="Times New Roman"/>
          <w:color w:val="auto"/>
          <w:sz w:val="32"/>
          <w:szCs w:val="32"/>
          <w:highlight w:val="none"/>
        </w:rPr>
        <w:t>采取材料评价方式</w:t>
      </w:r>
      <w:r>
        <w:rPr>
          <w:rFonts w:hint="default" w:ascii="Times New Roman" w:hAnsi="Times New Roman" w:eastAsia="仿宋_GB2312" w:cs="Times New Roman"/>
          <w:color w:val="auto"/>
          <w:kern w:val="0"/>
          <w:sz w:val="32"/>
          <w:szCs w:val="32"/>
          <w:lang w:val="en-US" w:eastAsia="zh-CN" w:bidi="ar"/>
        </w:rPr>
        <w:t>，专家组由</w:t>
      </w:r>
      <w:r>
        <w:rPr>
          <w:rFonts w:hint="default" w:ascii="Times New Roman" w:hAnsi="Times New Roman" w:eastAsia="宋体"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 xml:space="preserve">名或以上的单数专家组成；财政经费拨款 </w:t>
      </w:r>
      <w:r>
        <w:rPr>
          <w:rFonts w:hint="default" w:ascii="Times New Roman" w:hAnsi="Times New Roman" w:eastAsia="宋体" w:cs="Times New Roman"/>
          <w:color w:val="auto"/>
          <w:kern w:val="0"/>
          <w:sz w:val="32"/>
          <w:szCs w:val="32"/>
          <w:lang w:val="en-US" w:eastAsia="zh-CN" w:bidi="ar"/>
        </w:rPr>
        <w:t>50</w:t>
      </w:r>
      <w:r>
        <w:rPr>
          <w:rFonts w:hint="default" w:ascii="Times New Roman" w:hAnsi="Times New Roman" w:eastAsia="仿宋_GB2312" w:cs="Times New Roman"/>
          <w:color w:val="auto"/>
          <w:kern w:val="0"/>
          <w:sz w:val="32"/>
          <w:szCs w:val="32"/>
          <w:lang w:val="en-US" w:eastAsia="zh-CN" w:bidi="ar"/>
        </w:rPr>
        <w:t>万元（含）以上的项目，</w:t>
      </w:r>
      <w:r>
        <w:rPr>
          <w:rFonts w:hint="default" w:ascii="Times New Roman" w:hAnsi="Times New Roman" w:eastAsia="仿宋_GB2312" w:cs="Times New Roman"/>
          <w:color w:val="auto"/>
          <w:sz w:val="32"/>
          <w:szCs w:val="32"/>
          <w:highlight w:val="none"/>
        </w:rPr>
        <w:t>采取会议评价方式</w:t>
      </w:r>
      <w:r>
        <w:rPr>
          <w:rFonts w:hint="default" w:ascii="Times New Roman" w:hAnsi="Times New Roman" w:eastAsia="仿宋_GB2312" w:cs="Times New Roman"/>
          <w:color w:val="auto"/>
          <w:kern w:val="0"/>
          <w:sz w:val="32"/>
          <w:szCs w:val="32"/>
          <w:lang w:val="en-US" w:eastAsia="zh-CN" w:bidi="ar"/>
        </w:rPr>
        <w:t xml:space="preserve">，专家组由 </w:t>
      </w:r>
      <w:r>
        <w:rPr>
          <w:rFonts w:hint="default" w:ascii="Times New Roman" w:hAnsi="Times New Roman" w:eastAsia="宋体" w:cs="Times New Roman"/>
          <w:color w:val="auto"/>
          <w:kern w:val="0"/>
          <w:sz w:val="32"/>
          <w:szCs w:val="32"/>
          <w:lang w:val="en-US" w:eastAsia="zh-CN" w:bidi="ar"/>
        </w:rPr>
        <w:t xml:space="preserve">5 </w:t>
      </w:r>
      <w:r>
        <w:rPr>
          <w:rFonts w:hint="default" w:ascii="Times New Roman" w:hAnsi="Times New Roman" w:eastAsia="仿宋_GB2312" w:cs="Times New Roman"/>
          <w:color w:val="auto"/>
          <w:kern w:val="0"/>
          <w:sz w:val="32"/>
          <w:szCs w:val="32"/>
          <w:lang w:val="en-US" w:eastAsia="zh-CN" w:bidi="ar"/>
        </w:rPr>
        <w:t>名或以上的单数专家组成</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val="en-US" w:eastAsia="zh-CN" w:bidi="ar"/>
        </w:rPr>
        <w:t xml:space="preserve">第十五条 </w:t>
      </w:r>
      <w:r>
        <w:rPr>
          <w:rFonts w:hint="default" w:ascii="Times New Roman" w:hAnsi="Times New Roman" w:eastAsia="仿宋_GB2312" w:cs="Times New Roman"/>
          <w:color w:val="auto"/>
          <w:kern w:val="0"/>
          <w:sz w:val="32"/>
          <w:szCs w:val="32"/>
          <w:lang w:val="en-US" w:eastAsia="zh-CN" w:bidi="ar"/>
        </w:rPr>
        <w:t>验收结论分</w:t>
      </w:r>
      <w:r>
        <w:rPr>
          <w:rFonts w:hint="eastAsia" w:ascii="仿宋_GB2312" w:hAnsi="仿宋_GB2312" w:eastAsia="仿宋_GB2312" w:cs="仿宋_GB2312"/>
          <w:color w:val="auto"/>
          <w:kern w:val="0"/>
          <w:sz w:val="32"/>
          <w:szCs w:val="32"/>
          <w:lang w:val="en-US" w:eastAsia="zh-CN" w:bidi="ar"/>
        </w:rPr>
        <w:t>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通过</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结题</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终止</w:t>
      </w:r>
      <w:r>
        <w:rPr>
          <w:rFonts w:hint="eastAsia" w:ascii="仿宋_GB2312" w:hAnsi="仿宋_GB2312" w:eastAsia="仿宋_GB2312" w:cs="仿宋_GB2312"/>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三</w:t>
      </w:r>
      <w:r>
        <w:rPr>
          <w:rFonts w:hint="default" w:ascii="Times New Roman" w:hAnsi="Times New Roman" w:eastAsia="仿宋_GB2312" w:cs="Times New Roman"/>
          <w:color w:val="auto"/>
          <w:kern w:val="0"/>
          <w:sz w:val="32"/>
          <w:szCs w:val="32"/>
          <w:lang w:val="en-US" w:eastAsia="zh-CN" w:bidi="ar"/>
        </w:rPr>
        <w:t xml:space="preserve">类。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（一）能按期保质完成项目任务书确定的目标和任务，经费使用合理合规，结论</w:t>
      </w:r>
      <w:r>
        <w:rPr>
          <w:rFonts w:hint="eastAsia" w:ascii="仿宋_GB2312" w:hAnsi="仿宋_GB2312" w:eastAsia="仿宋_GB2312" w:cs="仿宋_GB2312"/>
          <w:color w:val="auto"/>
          <w:kern w:val="0"/>
          <w:sz w:val="32"/>
          <w:szCs w:val="32"/>
          <w:lang w:val="en-US" w:eastAsia="zh-CN" w:bidi="ar"/>
        </w:rPr>
        <w:t>为“通过”</w:t>
      </w:r>
      <w:r>
        <w:rPr>
          <w:rFonts w:hint="default" w:ascii="Times New Roman" w:hAnsi="Times New Roman" w:eastAsia="仿宋_GB2312" w:cs="Times New Roman"/>
          <w:color w:val="auto"/>
          <w:kern w:val="0"/>
          <w:sz w:val="32"/>
          <w:szCs w:val="32"/>
          <w:lang w:val="en-US" w:eastAsia="zh-CN" w:bidi="ar"/>
        </w:rPr>
        <w:t>。如仅完成任务书部分核心技术指标，但该技术取得重大突破或产生重大代表性成果的，经专家认定后结论</w:t>
      </w:r>
      <w:r>
        <w:rPr>
          <w:rFonts w:hint="eastAsia" w:ascii="仿宋_GB2312" w:hAnsi="仿宋_GB2312" w:eastAsia="仿宋_GB2312" w:cs="仿宋_GB2312"/>
          <w:color w:val="auto"/>
          <w:kern w:val="0"/>
          <w:sz w:val="32"/>
          <w:szCs w:val="32"/>
          <w:lang w:val="en-US" w:eastAsia="zh-CN" w:bidi="ar"/>
        </w:rPr>
        <w:t>为“通过”</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（二）因不可抗力导致未完成项目任务书确定的主要目标和任务，但已按相关要求开展工作并</w:t>
      </w:r>
      <w:r>
        <w:rPr>
          <w:rFonts w:hint="default" w:ascii="Times New Roman" w:hAnsi="Times New Roman" w:eastAsia="仿宋_GB2312" w:cs="Times New Roman"/>
          <w:color w:val="auto"/>
          <w:kern w:val="0"/>
          <w:sz w:val="32"/>
          <w:szCs w:val="32"/>
          <w:highlight w:val="none"/>
        </w:rPr>
        <w:t>履行勤勉义务，经费使用合理合规，且不存在</w:t>
      </w:r>
      <w:r>
        <w:rPr>
          <w:rFonts w:hint="default" w:ascii="Times New Roman" w:hAnsi="Times New Roman" w:eastAsia="仿宋_GB2312" w:cs="Times New Roman"/>
          <w:color w:val="auto"/>
          <w:kern w:val="0"/>
          <w:sz w:val="32"/>
          <w:szCs w:val="32"/>
          <w:highlight w:val="none"/>
          <w:lang w:eastAsia="zh-CN"/>
        </w:rPr>
        <w:t>科研失信、</w:t>
      </w:r>
      <w:r>
        <w:rPr>
          <w:rFonts w:hint="default" w:ascii="Times New Roman" w:hAnsi="Times New Roman" w:eastAsia="仿宋_GB2312" w:cs="Times New Roman"/>
          <w:color w:val="auto"/>
          <w:kern w:val="0"/>
          <w:sz w:val="32"/>
          <w:szCs w:val="32"/>
          <w:highlight w:val="none"/>
        </w:rPr>
        <w:t>违法违规行为的，经专家认定后结论为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lang w:val="en-US" w:eastAsia="zh-CN" w:bidi="ar"/>
        </w:rPr>
        <w:t>结题</w:t>
      </w:r>
      <w:r>
        <w:rPr>
          <w:rFonts w:hint="eastAsia" w:ascii="仿宋_GB2312" w:hAnsi="仿宋_GB2312" w:eastAsia="仿宋_GB2312" w:cs="仿宋_GB2312"/>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（三）</w:t>
      </w:r>
      <w:r>
        <w:rPr>
          <w:rFonts w:hint="default" w:ascii="Times New Roman" w:hAnsi="Times New Roman" w:eastAsia="仿宋_GB2312" w:cs="Times New Roman"/>
          <w:color w:val="auto"/>
          <w:kern w:val="0"/>
          <w:sz w:val="32"/>
          <w:szCs w:val="32"/>
          <w:highlight w:val="none"/>
        </w:rPr>
        <w:t>除（一）、（二）以外的情形，结论</w:t>
      </w:r>
      <w:r>
        <w:rPr>
          <w:rFonts w:hint="eastAsia" w:ascii="仿宋_GB2312" w:hAnsi="仿宋_GB2312" w:eastAsia="仿宋_GB2312" w:cs="仿宋_GB2312"/>
          <w:color w:val="auto"/>
          <w:kern w:val="0"/>
          <w:sz w:val="32"/>
          <w:szCs w:val="32"/>
          <w:highlight w:val="none"/>
        </w:rPr>
        <w:t>为“终止”</w:t>
      </w:r>
      <w:r>
        <w:rPr>
          <w:rFonts w:hint="default" w:ascii="Times New Roman" w:hAnsi="Times New Roman" w:eastAsia="仿宋_GB2312" w:cs="Times New Roman"/>
          <w:color w:val="auto"/>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rPr>
        <w:t>验收结论将作为项目承担单位对研发团队进行考核激励和后续科研方向谋划的参考；作为科研机构评估、科技人才评价、科技奖励的参考；作为投融资机构决策的参考。</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kern w:val="0"/>
          <w:sz w:val="32"/>
          <w:szCs w:val="32"/>
          <w:lang w:val="en-US" w:eastAsia="zh-CN" w:bidi="ar"/>
        </w:rPr>
        <w:t>第十六条</w:t>
      </w:r>
      <w:r>
        <w:rPr>
          <w:rFonts w:hint="default" w:ascii="Times New Roman" w:hAnsi="Times New Roman" w:eastAsia="仿宋_GB2312" w:cs="Times New Roman"/>
          <w:color w:val="auto"/>
          <w:kern w:val="0"/>
          <w:sz w:val="32"/>
          <w:szCs w:val="32"/>
          <w:lang w:val="en-US" w:eastAsia="zh-CN" w:bidi="ar"/>
        </w:rPr>
        <w:t xml:space="preserve"> 专家验收意见应包括验收结论、项目任务完成情况、成果产出情况、资金管理和支出情况，以及存在的问题和</w:t>
      </w:r>
      <w:r>
        <w:rPr>
          <w:rFonts w:hint="default" w:ascii="Times New Roman" w:hAnsi="Times New Roman" w:eastAsia="仿宋_GB2312" w:cs="Times New Roman"/>
          <w:color w:val="auto"/>
          <w:sz w:val="32"/>
          <w:szCs w:val="32"/>
          <w:highlight w:val="none"/>
          <w:lang w:val="en-US" w:eastAsia="zh-CN"/>
        </w:rPr>
        <w:t>建议等。验收结论</w:t>
      </w:r>
      <w:r>
        <w:rPr>
          <w:rFonts w:hint="eastAsia" w:ascii="仿宋_GB2312" w:hAnsi="仿宋_GB2312" w:eastAsia="仿宋_GB2312" w:cs="仿宋_GB2312"/>
          <w:color w:val="auto"/>
          <w:sz w:val="32"/>
          <w:szCs w:val="32"/>
          <w:highlight w:val="none"/>
          <w:lang w:val="en-US" w:eastAsia="zh-CN"/>
        </w:rPr>
        <w:t>为“结题”或“终止”</w:t>
      </w:r>
      <w:r>
        <w:rPr>
          <w:rFonts w:hint="default" w:ascii="Times New Roman" w:hAnsi="Times New Roman" w:eastAsia="仿宋_GB2312" w:cs="Times New Roman"/>
          <w:color w:val="auto"/>
          <w:sz w:val="32"/>
          <w:szCs w:val="32"/>
          <w:highlight w:val="none"/>
          <w:lang w:val="en-US" w:eastAsia="zh-CN"/>
        </w:rPr>
        <w:t>的，还应包括对财政经费收缴、科研诚信管理等的处理意见。</w:t>
      </w:r>
    </w:p>
    <w:p>
      <w:pPr>
        <w:keepNext w:val="0"/>
        <w:keepLines w:val="0"/>
        <w:pageBreakBefore w:val="0"/>
        <w:widowControl w:val="0"/>
        <w:suppressLineNumbers w:val="0"/>
        <w:kinsoku/>
        <w:wordWrap/>
        <w:overflowPunct/>
        <w:topLinePunct w:val="0"/>
        <w:autoSpaceDE/>
        <w:autoSpaceDN/>
        <w:bidi w:val="0"/>
        <w:adjustRightInd/>
        <w:snapToGrid/>
        <w:spacing w:line="580" w:lineRule="exact"/>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黑体" w:cs="Times New Roman"/>
          <w:color w:val="auto"/>
          <w:kern w:val="0"/>
          <w:sz w:val="32"/>
          <w:szCs w:val="32"/>
          <w:lang w:val="en-US" w:eastAsia="zh-CN" w:bidi="ar"/>
        </w:rPr>
        <w:t xml:space="preserve">第十七条 </w:t>
      </w:r>
      <w:r>
        <w:rPr>
          <w:rFonts w:hint="default" w:ascii="Times New Roman" w:hAnsi="Times New Roman" w:eastAsia="仿宋_GB2312" w:cs="Times New Roman"/>
          <w:color w:val="auto"/>
          <w:kern w:val="0"/>
          <w:sz w:val="32"/>
          <w:szCs w:val="32"/>
          <w:lang w:val="en-US" w:eastAsia="zh-CN" w:bidi="ar"/>
        </w:rPr>
        <w:t xml:space="preserve">具有下列情形之一的，市科技局可启动强制终止：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（一）项目承担单位不按规定或不配合过程评估、整改、验收、专项资金审计等相关事宜的；</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（二）项目承担单位在项目实施期结束后3个月内，无正当理由仍未提交验收材料的；</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（三）项目承担单位存在注销、迁出等情形，但未办理主动终止的；</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（四）组织管理不力或者发生重大问题导致项目无法正常进行的；</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 xml:space="preserve"> （五）其他严重影响项目任务书履约情况的。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第十八条 </w:t>
      </w:r>
      <w:r>
        <w:rPr>
          <w:rFonts w:hint="default" w:ascii="Times New Roman" w:hAnsi="Times New Roman" w:eastAsia="仿宋_GB2312" w:cs="Times New Roman"/>
          <w:color w:val="auto"/>
          <w:kern w:val="0"/>
          <w:sz w:val="32"/>
          <w:szCs w:val="32"/>
          <w:lang w:val="en-US" w:eastAsia="zh-CN" w:bidi="ar"/>
        </w:rPr>
        <w:t xml:space="preserve">市科技局应及时调查核实，组织专家论证，研究提出项目终止建议，经局务会议审议通过后，在市阳光政务平台进行公示。公示无异议的，落实财政资金追缴工作，并对有关单位及人员进行信用管理。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第十九条 </w:t>
      </w:r>
      <w:r>
        <w:rPr>
          <w:rFonts w:hint="default" w:ascii="Times New Roman" w:hAnsi="Times New Roman" w:eastAsia="仿宋_GB2312" w:cs="Times New Roman"/>
          <w:color w:val="auto"/>
          <w:kern w:val="0"/>
          <w:sz w:val="32"/>
          <w:szCs w:val="32"/>
          <w:lang w:val="en-US" w:eastAsia="zh-CN" w:bidi="ar"/>
        </w:rPr>
        <w:t xml:space="preserve">除有保密要求外，已完成验收的项目应在市阳光政务平台进行公示，公示内容包括项目名称、项目编号、承担单位、验收结论等，公示期为7天。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第二十条 </w:t>
      </w:r>
      <w:r>
        <w:rPr>
          <w:rFonts w:hint="default" w:ascii="Times New Roman" w:hAnsi="Times New Roman" w:eastAsia="仿宋_GB2312" w:cs="Times New Roman"/>
          <w:color w:val="auto"/>
          <w:kern w:val="0"/>
          <w:sz w:val="32"/>
          <w:szCs w:val="32"/>
          <w:highlight w:val="none"/>
        </w:rPr>
        <w:t>项目承担（参与）单位、项目负责人</w:t>
      </w:r>
      <w:r>
        <w:rPr>
          <w:rFonts w:hint="default" w:ascii="Times New Roman" w:hAnsi="Times New Roman" w:eastAsia="仿宋_GB2312" w:cs="Times New Roman"/>
          <w:color w:val="auto"/>
          <w:kern w:val="0"/>
          <w:sz w:val="32"/>
          <w:szCs w:val="32"/>
          <w:highlight w:val="none"/>
          <w:lang w:eastAsia="zh-CN"/>
        </w:rPr>
        <w:t>或</w:t>
      </w:r>
      <w:r>
        <w:rPr>
          <w:rFonts w:hint="default" w:ascii="Times New Roman" w:hAnsi="Times New Roman" w:eastAsia="仿宋_GB2312" w:cs="Times New Roman"/>
          <w:color w:val="auto"/>
          <w:kern w:val="0"/>
          <w:sz w:val="32"/>
          <w:szCs w:val="32"/>
          <w:highlight w:val="none"/>
        </w:rPr>
        <w:t>团队成员对验收意见有异议的，</w:t>
      </w:r>
      <w:r>
        <w:rPr>
          <w:rFonts w:hint="default" w:ascii="Times New Roman" w:hAnsi="Times New Roman" w:eastAsia="仿宋_GB2312" w:cs="Times New Roman"/>
          <w:color w:val="auto"/>
          <w:kern w:val="0"/>
          <w:sz w:val="32"/>
          <w:szCs w:val="32"/>
          <w:lang w:val="en-US" w:eastAsia="zh-CN" w:bidi="ar"/>
        </w:rPr>
        <w:t>应在公示期内向市科技局提出复核申请，单位应加盖公章，个人应采用实名。市科技局受理复核申请后，必要时组织专家进行论证，</w:t>
      </w:r>
      <w:r>
        <w:rPr>
          <w:rFonts w:hint="default" w:ascii="Times New Roman" w:hAnsi="Times New Roman" w:eastAsia="仿宋_GB2312" w:cs="Times New Roman"/>
          <w:color w:val="auto"/>
          <w:kern w:val="0"/>
          <w:sz w:val="32"/>
          <w:szCs w:val="32"/>
          <w:highlight w:val="none"/>
          <w:lang w:eastAsia="zh-CN"/>
        </w:rPr>
        <w:t>45个工作日内作出复核决定，并通知申请单位或个人。</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b w:val="0"/>
          <w:bCs w:val="0"/>
          <w:color w:val="auto"/>
          <w:sz w:val="32"/>
          <w:highlight w:val="none"/>
        </w:rPr>
        <w:t>第</w:t>
      </w:r>
      <w:r>
        <w:rPr>
          <w:rFonts w:hint="default" w:ascii="Times New Roman" w:hAnsi="Times New Roman" w:eastAsia="黑体" w:cs="Times New Roman"/>
          <w:b w:val="0"/>
          <w:bCs w:val="0"/>
          <w:color w:val="auto"/>
          <w:sz w:val="32"/>
          <w:szCs w:val="32"/>
          <w:highlight w:val="none"/>
          <w:lang w:eastAsia="zh-CN"/>
        </w:rPr>
        <w:t>二十一</w:t>
      </w:r>
      <w:r>
        <w:rPr>
          <w:rFonts w:hint="default" w:ascii="Times New Roman" w:hAnsi="Times New Roman" w:eastAsia="黑体" w:cs="Times New Roman"/>
          <w:b w:val="0"/>
          <w:bCs w:val="0"/>
          <w:color w:val="auto"/>
          <w:sz w:val="32"/>
          <w:highlight w:val="none"/>
        </w:rPr>
        <w:t xml:space="preserve">条 </w:t>
      </w:r>
      <w:r>
        <w:rPr>
          <w:rFonts w:hint="default" w:ascii="Times New Roman" w:hAnsi="Times New Roman" w:eastAsia="仿宋_GB2312" w:cs="Times New Roman"/>
          <w:color w:val="auto"/>
          <w:sz w:val="32"/>
          <w:highlight w:val="none"/>
          <w:lang w:eastAsia="zh-CN"/>
        </w:rPr>
        <w:t>实行项目科技成果登记制度。</w:t>
      </w:r>
      <w:r>
        <w:rPr>
          <w:rFonts w:hint="default" w:ascii="Times New Roman" w:hAnsi="Times New Roman" w:eastAsia="仿宋_GB2312" w:cs="Times New Roman"/>
          <w:color w:val="auto"/>
          <w:sz w:val="32"/>
          <w:szCs w:val="32"/>
          <w:highlight w:val="none"/>
        </w:rPr>
        <w:t>项目验收</w:t>
      </w:r>
      <w:r>
        <w:rPr>
          <w:rFonts w:hint="default" w:ascii="Times New Roman" w:hAnsi="Times New Roman" w:eastAsia="仿宋_GB2312" w:cs="Times New Roman"/>
          <w:color w:val="auto"/>
          <w:sz w:val="32"/>
          <w:szCs w:val="32"/>
          <w:highlight w:val="none"/>
          <w:lang w:eastAsia="zh-CN"/>
        </w:rPr>
        <w:t>结论为</w:t>
      </w:r>
      <w:r>
        <w:rPr>
          <w:rFonts w:hint="eastAsia" w:ascii="仿宋_GB2312" w:hAnsi="仿宋_GB2312" w:eastAsia="仿宋_GB2312" w:cs="仿宋_GB2312"/>
          <w:color w:val="auto"/>
          <w:sz w:val="32"/>
          <w:szCs w:val="32"/>
          <w:highlight w:val="none"/>
          <w:lang w:eastAsia="zh-CN"/>
        </w:rPr>
        <w:t>“通过”</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，项目承担单位</w:t>
      </w:r>
      <w:r>
        <w:rPr>
          <w:rFonts w:hint="default" w:ascii="Times New Roman" w:hAnsi="Times New Roman" w:eastAsia="仿宋_GB2312" w:cs="Times New Roman"/>
          <w:color w:val="auto"/>
          <w:sz w:val="32"/>
          <w:szCs w:val="32"/>
          <w:highlight w:val="none"/>
          <w:lang w:eastAsia="zh-CN"/>
        </w:rPr>
        <w:t>应及时</w:t>
      </w:r>
      <w:r>
        <w:rPr>
          <w:rFonts w:hint="default" w:ascii="Times New Roman" w:hAnsi="Times New Roman" w:eastAsia="仿宋_GB2312" w:cs="Times New Roman"/>
          <w:color w:val="auto"/>
          <w:sz w:val="32"/>
          <w:szCs w:val="32"/>
          <w:highlight w:val="none"/>
        </w:rPr>
        <w:t>进行</w:t>
      </w:r>
      <w:r>
        <w:rPr>
          <w:rFonts w:hint="default" w:ascii="Times New Roman" w:hAnsi="Times New Roman" w:eastAsia="仿宋_GB2312" w:cs="Times New Roman"/>
          <w:color w:val="auto"/>
          <w:sz w:val="32"/>
          <w:szCs w:val="32"/>
          <w:highlight w:val="none"/>
          <w:lang w:eastAsia="zh-CN"/>
        </w:rPr>
        <w:t>科技成果登记申报</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kern w:val="0"/>
          <w:sz w:val="32"/>
          <w:szCs w:val="32"/>
          <w:lang w:val="en-US" w:eastAsia="zh-CN" w:bidi="ar"/>
        </w:rPr>
        <w:t>第二十二条</w:t>
      </w:r>
      <w:r>
        <w:rPr>
          <w:rFonts w:hint="default" w:ascii="Times New Roman" w:hAnsi="Times New Roman" w:eastAsia="仿宋_GB2312" w:cs="Times New Roman"/>
          <w:color w:val="auto"/>
          <w:kern w:val="0"/>
          <w:sz w:val="32"/>
          <w:szCs w:val="32"/>
          <w:lang w:val="en-US" w:eastAsia="zh-CN" w:bidi="ar"/>
        </w:rPr>
        <w:t xml:space="preserve"> 项目承担单位在公示无异议后的15个工作日内</w:t>
      </w:r>
      <w:r>
        <w:rPr>
          <w:rFonts w:hint="default" w:ascii="Times New Roman" w:hAnsi="Times New Roman" w:eastAsia="仿宋_GB2312" w:cs="Times New Roman"/>
          <w:color w:val="auto"/>
          <w:sz w:val="32"/>
          <w:szCs w:val="32"/>
          <w:highlight w:val="none"/>
          <w:lang w:val="en-US" w:eastAsia="zh-CN"/>
        </w:rPr>
        <w:t xml:space="preserve">在市阳光政务平台上传验收意见，并将验收材料一式三份汇编成册，市科技局、项目主管部门、项目承担单位各自归档一份。 </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黑体" w:cs="Times New Roman"/>
          <w:color w:val="auto"/>
          <w:sz w:val="32"/>
          <w:szCs w:val="32"/>
          <w:highlight w:val="none"/>
          <w:lang w:val="en-US" w:eastAsia="zh-CN"/>
        </w:rPr>
        <w:t>第二十三条</w:t>
      </w:r>
      <w:r>
        <w:rPr>
          <w:rFonts w:hint="default" w:ascii="Times New Roman" w:hAnsi="Times New Roman" w:eastAsia="仿宋_GB2312" w:cs="Times New Roman"/>
          <w:color w:val="auto"/>
          <w:sz w:val="32"/>
          <w:szCs w:val="32"/>
          <w:highlight w:val="none"/>
          <w:lang w:val="en-US" w:eastAsia="zh-CN"/>
        </w:rPr>
        <w:t xml:space="preserve"> 公示期满无异议后，验收结论</w:t>
      </w:r>
      <w:r>
        <w:rPr>
          <w:rFonts w:hint="eastAsia" w:ascii="仿宋_GB2312" w:hAnsi="仿宋_GB2312" w:eastAsia="仿宋_GB2312" w:cs="仿宋_GB2312"/>
          <w:color w:val="auto"/>
          <w:sz w:val="32"/>
          <w:szCs w:val="32"/>
          <w:highlight w:val="none"/>
          <w:lang w:val="en-US" w:eastAsia="zh-CN"/>
        </w:rPr>
        <w:t>为“通过”的</w:t>
      </w:r>
      <w:r>
        <w:rPr>
          <w:rFonts w:hint="default" w:ascii="Times New Roman" w:hAnsi="Times New Roman" w:eastAsia="仿宋_GB2312" w:cs="Times New Roman"/>
          <w:color w:val="auto"/>
          <w:sz w:val="32"/>
          <w:szCs w:val="32"/>
          <w:highlight w:val="none"/>
          <w:lang w:val="en-US" w:eastAsia="zh-CN"/>
        </w:rPr>
        <w:t>项目，结余财政经费</w:t>
      </w:r>
      <w:r>
        <w:rPr>
          <w:rFonts w:hint="default" w:ascii="Times New Roman" w:hAnsi="Times New Roman" w:eastAsia="仿宋_GB2312" w:cs="Times New Roman"/>
          <w:b w:val="0"/>
          <w:bCs/>
          <w:color w:val="auto"/>
          <w:spacing w:val="0"/>
          <w:sz w:val="32"/>
          <w:szCs w:val="32"/>
          <w:highlight w:val="none"/>
          <w:u w:val="none"/>
        </w:rPr>
        <w:t>超过立项资助金额30%的，</w:t>
      </w:r>
      <w:r>
        <w:rPr>
          <w:rFonts w:hint="default" w:ascii="Times New Roman" w:hAnsi="Times New Roman" w:eastAsia="仿宋_GB2312" w:cs="Times New Roman"/>
          <w:b w:val="0"/>
          <w:bCs/>
          <w:color w:val="auto"/>
          <w:spacing w:val="0"/>
          <w:sz w:val="32"/>
          <w:szCs w:val="32"/>
          <w:highlight w:val="none"/>
          <w:u w:val="none"/>
          <w:lang w:val="en-US" w:eastAsia="zh-CN"/>
        </w:rPr>
        <w:t>原则上收缴</w:t>
      </w:r>
      <w:r>
        <w:rPr>
          <w:rFonts w:hint="default" w:ascii="Times New Roman" w:hAnsi="Times New Roman" w:eastAsia="仿宋_GB2312" w:cs="Times New Roman"/>
          <w:b w:val="0"/>
          <w:bCs/>
          <w:color w:val="auto"/>
          <w:spacing w:val="0"/>
          <w:sz w:val="32"/>
          <w:szCs w:val="32"/>
          <w:highlight w:val="none"/>
          <w:u w:val="none"/>
          <w:lang w:eastAsia="zh-CN"/>
        </w:rPr>
        <w:t>结余资金，</w:t>
      </w:r>
      <w:r>
        <w:rPr>
          <w:rFonts w:hint="default" w:ascii="Times New Roman" w:hAnsi="Times New Roman" w:eastAsia="仿宋_GB2312" w:cs="Times New Roman"/>
          <w:b w:val="0"/>
          <w:bCs/>
          <w:color w:val="auto"/>
          <w:spacing w:val="0"/>
          <w:sz w:val="32"/>
          <w:szCs w:val="32"/>
          <w:highlight w:val="none"/>
          <w:u w:val="none"/>
        </w:rPr>
        <w:t>结余</w:t>
      </w:r>
      <w:r>
        <w:rPr>
          <w:rFonts w:hint="default" w:ascii="Times New Roman" w:hAnsi="Times New Roman" w:eastAsia="仿宋_GB2312" w:cs="Times New Roman"/>
          <w:color w:val="auto"/>
          <w:sz w:val="32"/>
          <w:szCs w:val="32"/>
          <w:highlight w:val="none"/>
          <w:lang w:val="en-US" w:eastAsia="zh-CN"/>
        </w:rPr>
        <w:t>财政</w:t>
      </w:r>
      <w:r>
        <w:rPr>
          <w:rFonts w:hint="default" w:ascii="Times New Roman" w:hAnsi="Times New Roman" w:eastAsia="仿宋_GB2312" w:cs="Times New Roman"/>
          <w:b w:val="0"/>
          <w:bCs/>
          <w:color w:val="auto"/>
          <w:spacing w:val="0"/>
          <w:sz w:val="32"/>
          <w:szCs w:val="32"/>
          <w:highlight w:val="none"/>
          <w:u w:val="none"/>
        </w:rPr>
        <w:t>资金</w:t>
      </w:r>
      <w:r>
        <w:rPr>
          <w:rFonts w:hint="default" w:ascii="Times New Roman" w:hAnsi="Times New Roman" w:eastAsia="仿宋_GB2312" w:cs="Times New Roman"/>
          <w:b w:val="0"/>
          <w:bCs/>
          <w:color w:val="auto"/>
          <w:spacing w:val="0"/>
          <w:sz w:val="32"/>
          <w:szCs w:val="32"/>
          <w:highlight w:val="none"/>
          <w:u w:val="none"/>
          <w:lang w:eastAsia="zh-CN"/>
        </w:rPr>
        <w:t>未</w:t>
      </w:r>
      <w:r>
        <w:rPr>
          <w:rFonts w:hint="default" w:ascii="Times New Roman" w:hAnsi="Times New Roman" w:eastAsia="仿宋_GB2312" w:cs="Times New Roman"/>
          <w:b w:val="0"/>
          <w:bCs/>
          <w:color w:val="auto"/>
          <w:spacing w:val="0"/>
          <w:sz w:val="32"/>
          <w:szCs w:val="32"/>
          <w:highlight w:val="none"/>
          <w:u w:val="none"/>
        </w:rPr>
        <w:t>超过立项资助金额30%</w:t>
      </w:r>
      <w:r>
        <w:rPr>
          <w:rFonts w:hint="default" w:ascii="Times New Roman" w:hAnsi="Times New Roman" w:eastAsia="仿宋_GB2312" w:cs="Times New Roman"/>
          <w:b w:val="0"/>
          <w:bCs/>
          <w:color w:val="auto"/>
          <w:spacing w:val="0"/>
          <w:sz w:val="32"/>
          <w:szCs w:val="32"/>
          <w:highlight w:val="none"/>
          <w:u w:val="none"/>
          <w:lang w:eastAsia="zh-CN"/>
        </w:rPr>
        <w:t>的可</w:t>
      </w:r>
      <w:r>
        <w:rPr>
          <w:rFonts w:hint="default" w:ascii="Times New Roman" w:hAnsi="Times New Roman" w:eastAsia="仿宋_GB2312" w:cs="Times New Roman"/>
          <w:b w:val="0"/>
          <w:bCs/>
          <w:color w:val="auto"/>
          <w:spacing w:val="0"/>
          <w:sz w:val="32"/>
          <w:szCs w:val="32"/>
          <w:highlight w:val="none"/>
          <w:u w:val="none"/>
        </w:rPr>
        <w:t>留归项目承担单位</w:t>
      </w:r>
      <w:r>
        <w:rPr>
          <w:rFonts w:hint="default" w:ascii="Times New Roman" w:hAnsi="Times New Roman" w:eastAsia="仿宋_GB2312" w:cs="Times New Roman"/>
          <w:b w:val="0"/>
          <w:bCs/>
          <w:color w:val="auto"/>
          <w:spacing w:val="0"/>
          <w:sz w:val="32"/>
          <w:szCs w:val="32"/>
          <w:highlight w:val="none"/>
          <w:u w:val="none"/>
          <w:lang w:eastAsia="zh-CN"/>
        </w:rPr>
        <w:t>统筹用于科研工作，</w:t>
      </w:r>
      <w:r>
        <w:rPr>
          <w:rFonts w:hint="default" w:ascii="Times New Roman" w:hAnsi="Times New Roman" w:eastAsia="仿宋_GB2312" w:cs="Times New Roman"/>
          <w:b w:val="0"/>
          <w:bCs/>
          <w:color w:val="auto"/>
          <w:spacing w:val="0"/>
          <w:sz w:val="32"/>
          <w:szCs w:val="32"/>
          <w:highlight w:val="none"/>
          <w:u w:val="none"/>
        </w:rPr>
        <w:t>优先考虑</w:t>
      </w:r>
      <w:r>
        <w:rPr>
          <w:rFonts w:hint="default" w:ascii="Times New Roman" w:hAnsi="Times New Roman" w:eastAsia="仿宋_GB2312" w:cs="Times New Roman"/>
          <w:b w:val="0"/>
          <w:bCs/>
          <w:color w:val="auto"/>
          <w:spacing w:val="0"/>
          <w:sz w:val="32"/>
          <w:szCs w:val="32"/>
          <w:highlight w:val="none"/>
          <w:u w:val="none"/>
          <w:lang w:eastAsia="zh-CN"/>
        </w:rPr>
        <w:t>支持</w:t>
      </w:r>
      <w:r>
        <w:rPr>
          <w:rFonts w:hint="default" w:ascii="Times New Roman" w:hAnsi="Times New Roman" w:eastAsia="仿宋_GB2312" w:cs="Times New Roman"/>
          <w:b w:val="0"/>
          <w:bCs/>
          <w:color w:val="auto"/>
          <w:spacing w:val="0"/>
          <w:sz w:val="32"/>
          <w:szCs w:val="32"/>
          <w:highlight w:val="none"/>
          <w:u w:val="none"/>
        </w:rPr>
        <w:t>原项目团队</w:t>
      </w:r>
      <w:r>
        <w:rPr>
          <w:rFonts w:hint="default" w:ascii="Times New Roman" w:hAnsi="Times New Roman" w:eastAsia="仿宋_GB2312" w:cs="Times New Roman"/>
          <w:b w:val="0"/>
          <w:bCs/>
          <w:color w:val="auto"/>
          <w:spacing w:val="0"/>
          <w:sz w:val="32"/>
          <w:szCs w:val="32"/>
          <w:highlight w:val="none"/>
          <w:u w:val="none"/>
          <w:lang w:eastAsia="zh-CN"/>
        </w:rPr>
        <w:t>，</w:t>
      </w:r>
      <w:r>
        <w:rPr>
          <w:rFonts w:hint="default" w:ascii="Times New Roman" w:hAnsi="Times New Roman" w:eastAsia="仿宋_GB2312" w:cs="Times New Roman"/>
          <w:b w:val="0"/>
          <w:bCs/>
          <w:color w:val="auto"/>
          <w:spacing w:val="0"/>
          <w:sz w:val="32"/>
          <w:szCs w:val="32"/>
          <w:highlight w:val="none"/>
          <w:u w:val="none"/>
        </w:rPr>
        <w:t>结余</w:t>
      </w:r>
      <w:r>
        <w:rPr>
          <w:rFonts w:hint="default" w:ascii="Times New Roman" w:hAnsi="Times New Roman" w:eastAsia="仿宋_GB2312" w:cs="Times New Roman"/>
          <w:color w:val="auto"/>
          <w:sz w:val="32"/>
          <w:szCs w:val="32"/>
          <w:highlight w:val="none"/>
          <w:lang w:val="en-US" w:eastAsia="zh-CN"/>
        </w:rPr>
        <w:t>财政</w:t>
      </w:r>
      <w:r>
        <w:rPr>
          <w:rFonts w:hint="default" w:ascii="Times New Roman" w:hAnsi="Times New Roman" w:eastAsia="仿宋_GB2312" w:cs="Times New Roman"/>
          <w:b w:val="0"/>
          <w:bCs/>
          <w:color w:val="auto"/>
          <w:spacing w:val="0"/>
          <w:sz w:val="32"/>
          <w:szCs w:val="32"/>
          <w:highlight w:val="none"/>
          <w:u w:val="none"/>
        </w:rPr>
        <w:t>资金使用情况应主动公开，接受监督，并向项目主管部门</w:t>
      </w:r>
      <w:r>
        <w:rPr>
          <w:rFonts w:hint="default" w:ascii="Times New Roman" w:hAnsi="Times New Roman" w:eastAsia="仿宋_GB2312" w:cs="Times New Roman"/>
          <w:b w:val="0"/>
          <w:bCs/>
          <w:color w:val="auto"/>
          <w:spacing w:val="0"/>
          <w:sz w:val="32"/>
          <w:szCs w:val="32"/>
          <w:highlight w:val="none"/>
          <w:u w:val="none"/>
          <w:lang w:eastAsia="zh-CN"/>
        </w:rPr>
        <w:t>和市科技局</w:t>
      </w:r>
      <w:r>
        <w:rPr>
          <w:rFonts w:hint="default" w:ascii="Times New Roman" w:hAnsi="Times New Roman" w:eastAsia="仿宋_GB2312" w:cs="Times New Roman"/>
          <w:b w:val="0"/>
          <w:bCs/>
          <w:color w:val="auto"/>
          <w:spacing w:val="0"/>
          <w:sz w:val="32"/>
          <w:szCs w:val="32"/>
          <w:highlight w:val="none"/>
          <w:u w:val="none"/>
        </w:rPr>
        <w:t>报备</w:t>
      </w:r>
      <w:r>
        <w:rPr>
          <w:rFonts w:hint="default" w:ascii="Times New Roman" w:hAnsi="Times New Roman" w:eastAsia="仿宋_GB2312" w:cs="Times New Roman"/>
          <w:b w:val="0"/>
          <w:bCs/>
          <w:color w:val="auto"/>
          <w:spacing w:val="0"/>
          <w:sz w:val="32"/>
          <w:szCs w:val="32"/>
          <w:highlight w:val="none"/>
          <w:u w:val="none"/>
          <w:lang w:val="en-US" w:eastAsia="zh-CN"/>
        </w:rPr>
        <w:t>；验收结论</w:t>
      </w:r>
      <w:r>
        <w:rPr>
          <w:rFonts w:hint="eastAsia" w:ascii="仿宋_GB2312" w:hAnsi="仿宋_GB2312" w:eastAsia="仿宋_GB2312" w:cs="仿宋_GB2312"/>
          <w:b w:val="0"/>
          <w:bCs/>
          <w:color w:val="auto"/>
          <w:spacing w:val="0"/>
          <w:sz w:val="32"/>
          <w:szCs w:val="32"/>
          <w:highlight w:val="none"/>
          <w:u w:val="none"/>
          <w:lang w:val="en-US" w:eastAsia="zh-CN"/>
        </w:rPr>
        <w:t>为“结题”</w:t>
      </w:r>
      <w:r>
        <w:rPr>
          <w:rFonts w:hint="default" w:ascii="Times New Roman" w:hAnsi="Times New Roman" w:eastAsia="仿宋_GB2312" w:cs="Times New Roman"/>
          <w:b w:val="0"/>
          <w:bCs/>
          <w:color w:val="auto"/>
          <w:spacing w:val="0"/>
          <w:sz w:val="32"/>
          <w:szCs w:val="32"/>
          <w:highlight w:val="none"/>
          <w:u w:val="none"/>
          <w:lang w:val="en-US" w:eastAsia="zh-CN"/>
        </w:rPr>
        <w:t>的项目，原则上应收缴结余财政经费，后续经费不予拨付；验收结论为</w:t>
      </w:r>
      <w:r>
        <w:rPr>
          <w:rFonts w:hint="eastAsia" w:ascii="仿宋_GB2312" w:hAnsi="仿宋_GB2312" w:eastAsia="仿宋_GB2312" w:cs="仿宋_GB2312"/>
          <w:b w:val="0"/>
          <w:bCs/>
          <w:color w:val="auto"/>
          <w:spacing w:val="0"/>
          <w:sz w:val="32"/>
          <w:szCs w:val="32"/>
          <w:highlight w:val="none"/>
          <w:u w:val="none"/>
          <w:lang w:val="en-US" w:eastAsia="zh-CN"/>
        </w:rPr>
        <w:t>“终止”</w:t>
      </w:r>
      <w:r>
        <w:rPr>
          <w:rFonts w:hint="default" w:ascii="Times New Roman" w:hAnsi="Times New Roman" w:eastAsia="仿宋_GB2312" w:cs="Times New Roman"/>
          <w:b w:val="0"/>
          <w:bCs/>
          <w:color w:val="auto"/>
          <w:spacing w:val="0"/>
          <w:sz w:val="32"/>
          <w:szCs w:val="32"/>
          <w:highlight w:val="none"/>
          <w:u w:val="none"/>
          <w:lang w:val="en-US" w:eastAsia="zh-CN"/>
        </w:rPr>
        <w:t>的，原则上应收缴结余和违规使用的财政经费，后续经费不予拨付。相关单位或人员涉及科研诚信问题的，依照相关规定进行处理。</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val="en-US" w:eastAsia="zh-CN"/>
        </w:rPr>
        <w:t>第二十四条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因审计、纪检监察、上级科技部门等在监督检查、随机抽查等发现已验收项目存在验收时未发现事实导致可能影响验收结论的，市科技局组织进一步核实，并根据核实结果作出是否撤销验收结论的处理意见，根据需要可重新组建专家组开展验收评价工作。</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 xml:space="preserve"> </w:t>
      </w:r>
      <w:r>
        <w:rPr>
          <w:rFonts w:hint="default" w:ascii="Times New Roman" w:hAnsi="Times New Roman" w:eastAsia="黑体" w:cs="Times New Roman"/>
          <w:color w:val="auto"/>
          <w:kern w:val="0"/>
          <w:sz w:val="32"/>
          <w:szCs w:val="32"/>
          <w:lang w:val="en-US" w:eastAsia="zh-CN" w:bidi="ar"/>
        </w:rPr>
        <w:t xml:space="preserve">第二十五条 </w:t>
      </w:r>
      <w:r>
        <w:rPr>
          <w:rFonts w:hint="default" w:ascii="Times New Roman" w:hAnsi="Times New Roman" w:eastAsia="仿宋_GB2312" w:cs="Times New Roman"/>
          <w:color w:val="auto"/>
          <w:kern w:val="0"/>
          <w:sz w:val="32"/>
          <w:szCs w:val="32"/>
          <w:lang w:val="en-US" w:eastAsia="zh-CN" w:bidi="ar"/>
        </w:rPr>
        <w:t xml:space="preserve">市科技局、项目主管部门工作人员要严格遵守项目管理有关要求，项目承担单位和评审专家要信守承诺，强化纪律意识，自觉防范廉政风险。发生违规违纪违法行为的，要依规依纪依法追究责任。 </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 xml:space="preserve">第二十六条 </w:t>
      </w:r>
      <w:r>
        <w:rPr>
          <w:rFonts w:hint="default" w:ascii="Times New Roman" w:hAnsi="Times New Roman" w:eastAsia="仿宋_GB2312" w:cs="Times New Roman"/>
          <w:color w:val="auto"/>
          <w:kern w:val="0"/>
          <w:sz w:val="32"/>
          <w:szCs w:val="32"/>
          <w:lang w:val="en-US" w:eastAsia="zh-CN" w:bidi="ar"/>
        </w:rPr>
        <w:t>本办法自</w:t>
      </w:r>
      <w:r>
        <w:rPr>
          <w:rFonts w:hint="default" w:ascii="Times New Roman" w:hAnsi="Times New Roman" w:eastAsia="宋体" w:cs="Times New Roman"/>
          <w:color w:val="auto"/>
          <w:kern w:val="0"/>
          <w:sz w:val="32"/>
          <w:szCs w:val="32"/>
          <w:lang w:val="en-US" w:eastAsia="zh-CN" w:bidi="ar"/>
        </w:rPr>
        <w:t>2026</w:t>
      </w:r>
      <w:r>
        <w:rPr>
          <w:rFonts w:hint="default" w:ascii="Times New Roman" w:hAnsi="Times New Roman" w:eastAsia="仿宋_GB2312" w:cs="Times New Roman"/>
          <w:color w:val="auto"/>
          <w:kern w:val="0"/>
          <w:sz w:val="32"/>
          <w:szCs w:val="32"/>
          <w:lang w:val="en-US" w:eastAsia="zh-CN" w:bidi="ar"/>
        </w:rPr>
        <w:t>年</w:t>
      </w:r>
      <w:r>
        <w:rPr>
          <w:rFonts w:hint="default" w:ascii="Times New Roman" w:hAnsi="Times New Roman" w:eastAsia="宋体" w:cs="Times New Roman"/>
          <w:color w:val="auto"/>
          <w:kern w:val="0"/>
          <w:sz w:val="32"/>
          <w:szCs w:val="32"/>
          <w:lang w:val="en-US" w:eastAsia="zh-CN" w:bidi="ar"/>
        </w:rPr>
        <w:t>8</w:t>
      </w:r>
      <w:r>
        <w:rPr>
          <w:rFonts w:hint="default" w:ascii="Times New Roman" w:hAnsi="Times New Roman" w:eastAsia="仿宋_GB2312" w:cs="Times New Roman"/>
          <w:color w:val="auto"/>
          <w:kern w:val="0"/>
          <w:sz w:val="32"/>
          <w:szCs w:val="32"/>
          <w:lang w:val="en-US" w:eastAsia="zh-CN" w:bidi="ar"/>
        </w:rPr>
        <w:t>月</w:t>
      </w:r>
      <w:r>
        <w:rPr>
          <w:rFonts w:hint="default" w:ascii="Times New Roman" w:hAnsi="Times New Roman" w:eastAsia="宋体"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val="en-US" w:eastAsia="zh-CN" w:bidi="ar"/>
        </w:rPr>
        <w:t>日起实施，有效期5年。</w:t>
      </w:r>
      <w:r>
        <w:rPr>
          <w:rFonts w:hint="default" w:ascii="Times New Roman" w:hAnsi="Times New Roman" w:eastAsia="仿宋_GB2312" w:cs="Times New Roman"/>
          <w:color w:val="auto"/>
          <w:sz w:val="32"/>
          <w:szCs w:val="44"/>
          <w:lang w:eastAsia="zh-CN"/>
        </w:rPr>
        <w:t>《惠州市科技计划项目验收工作规程》（惠市科字〔202</w:t>
      </w:r>
      <w:r>
        <w:rPr>
          <w:rFonts w:hint="default" w:ascii="Times New Roman" w:hAnsi="Times New Roman" w:eastAsia="仿宋_GB2312" w:cs="Times New Roman"/>
          <w:color w:val="auto"/>
          <w:sz w:val="32"/>
          <w:szCs w:val="44"/>
          <w:lang w:val="en-US" w:eastAsia="zh-CN"/>
        </w:rPr>
        <w:t>1</w:t>
      </w:r>
      <w:r>
        <w:rPr>
          <w:rFonts w:hint="default" w:ascii="Times New Roman" w:hAnsi="Times New Roman" w:eastAsia="仿宋_GB2312" w:cs="Times New Roman"/>
          <w:color w:val="auto"/>
          <w:sz w:val="32"/>
          <w:szCs w:val="44"/>
          <w:lang w:eastAsia="zh-CN"/>
        </w:rPr>
        <w:t>〕</w:t>
      </w:r>
      <w:r>
        <w:rPr>
          <w:rFonts w:hint="default" w:ascii="Times New Roman" w:hAnsi="Times New Roman" w:eastAsia="仿宋_GB2312" w:cs="Times New Roman"/>
          <w:color w:val="auto"/>
          <w:sz w:val="32"/>
          <w:szCs w:val="44"/>
          <w:lang w:val="en-US" w:eastAsia="zh-CN"/>
        </w:rPr>
        <w:t>68</w:t>
      </w:r>
      <w:r>
        <w:rPr>
          <w:rFonts w:hint="default" w:ascii="Times New Roman" w:hAnsi="Times New Roman" w:eastAsia="仿宋_GB2312" w:cs="Times New Roman"/>
          <w:color w:val="auto"/>
          <w:sz w:val="32"/>
          <w:szCs w:val="44"/>
          <w:lang w:eastAsia="zh-CN"/>
        </w:rPr>
        <w:t>号）同时废止。</w:t>
      </w: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right="210" w:rightChars="100" w:firstLine="280" w:firstLine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right="210" w:rightChars="100" w:firstLine="280" w:firstLine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038F"/>
    <w:rsid w:val="02D6490D"/>
    <w:rsid w:val="04107E93"/>
    <w:rsid w:val="04DA24C4"/>
    <w:rsid w:val="06F00351"/>
    <w:rsid w:val="0A5624D8"/>
    <w:rsid w:val="0DC0299C"/>
    <w:rsid w:val="11016BC7"/>
    <w:rsid w:val="119C469A"/>
    <w:rsid w:val="11E75A47"/>
    <w:rsid w:val="13743C33"/>
    <w:rsid w:val="14470E31"/>
    <w:rsid w:val="14580FA3"/>
    <w:rsid w:val="1492384F"/>
    <w:rsid w:val="14A93C5E"/>
    <w:rsid w:val="14E41E49"/>
    <w:rsid w:val="150D1907"/>
    <w:rsid w:val="151D6755"/>
    <w:rsid w:val="168F7B05"/>
    <w:rsid w:val="18D71EB1"/>
    <w:rsid w:val="19E76880"/>
    <w:rsid w:val="1A094882"/>
    <w:rsid w:val="1A7D4B93"/>
    <w:rsid w:val="1B253077"/>
    <w:rsid w:val="1CC513A6"/>
    <w:rsid w:val="1E3748D4"/>
    <w:rsid w:val="1F91700A"/>
    <w:rsid w:val="262964F6"/>
    <w:rsid w:val="271230D1"/>
    <w:rsid w:val="28DE1ED5"/>
    <w:rsid w:val="2B193826"/>
    <w:rsid w:val="2C4442AB"/>
    <w:rsid w:val="2DCF37CB"/>
    <w:rsid w:val="2DE411B3"/>
    <w:rsid w:val="2F4901E7"/>
    <w:rsid w:val="306139FB"/>
    <w:rsid w:val="30F24A49"/>
    <w:rsid w:val="31425328"/>
    <w:rsid w:val="34CF5E4D"/>
    <w:rsid w:val="357C44B9"/>
    <w:rsid w:val="368D1B5E"/>
    <w:rsid w:val="38276F30"/>
    <w:rsid w:val="38EA11EC"/>
    <w:rsid w:val="3A096A73"/>
    <w:rsid w:val="3A931A19"/>
    <w:rsid w:val="3C3320E8"/>
    <w:rsid w:val="3F497B22"/>
    <w:rsid w:val="3F542E8D"/>
    <w:rsid w:val="3FEF2A1C"/>
    <w:rsid w:val="3FFF618C"/>
    <w:rsid w:val="41413C37"/>
    <w:rsid w:val="41D51A33"/>
    <w:rsid w:val="42495D54"/>
    <w:rsid w:val="427B1A93"/>
    <w:rsid w:val="42936744"/>
    <w:rsid w:val="445075EE"/>
    <w:rsid w:val="44B12354"/>
    <w:rsid w:val="45F922D9"/>
    <w:rsid w:val="46E22556"/>
    <w:rsid w:val="4716487B"/>
    <w:rsid w:val="489A7CBF"/>
    <w:rsid w:val="489E3831"/>
    <w:rsid w:val="4A1A10B1"/>
    <w:rsid w:val="4AC4700E"/>
    <w:rsid w:val="4B284FA4"/>
    <w:rsid w:val="5023419C"/>
    <w:rsid w:val="5446233F"/>
    <w:rsid w:val="54C60F27"/>
    <w:rsid w:val="561A595F"/>
    <w:rsid w:val="590A7654"/>
    <w:rsid w:val="5C104619"/>
    <w:rsid w:val="5C6C5486"/>
    <w:rsid w:val="5F244DBB"/>
    <w:rsid w:val="62037920"/>
    <w:rsid w:val="62CD3AF8"/>
    <w:rsid w:val="643676A2"/>
    <w:rsid w:val="650D5445"/>
    <w:rsid w:val="65D5605E"/>
    <w:rsid w:val="680F055B"/>
    <w:rsid w:val="68B51559"/>
    <w:rsid w:val="68EC457E"/>
    <w:rsid w:val="6C4F3562"/>
    <w:rsid w:val="6C74566F"/>
    <w:rsid w:val="6D3A1CC2"/>
    <w:rsid w:val="6EE15BBC"/>
    <w:rsid w:val="70A661D3"/>
    <w:rsid w:val="72771AE4"/>
    <w:rsid w:val="7353561D"/>
    <w:rsid w:val="73ED224B"/>
    <w:rsid w:val="74E2730F"/>
    <w:rsid w:val="76070B31"/>
    <w:rsid w:val="76500D91"/>
    <w:rsid w:val="77145255"/>
    <w:rsid w:val="77494CC6"/>
    <w:rsid w:val="777D719A"/>
    <w:rsid w:val="781F3E1C"/>
    <w:rsid w:val="79C90355"/>
    <w:rsid w:val="7B0E3016"/>
    <w:rsid w:val="7D684862"/>
    <w:rsid w:val="7F203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tabs>
        <w:tab w:val="left" w:pos="420"/>
      </w:tabs>
      <w:spacing w:beforeAutospacing="1"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2024-12-08T02:34:00Z</dcterms:created>
  <dc:creator>Administrator</dc:creator>
  <cp:lastModifiedBy>春龙</cp:lastModifiedBy>
  <dcterms:modified xsi:type="dcterms:W3CDTF">2026-01-30T07:47:13Z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A743F00D61E04E25BB07A25F015EFDB1</vt:lpwstr>
  </property>
</Properties>
</file>