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07AE" w14:textId="77777777" w:rsidR="004E24AC" w:rsidRDefault="0000000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0E176E8A" w14:textId="77777777" w:rsidR="004E24AC" w:rsidRDefault="004E24A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33F84CD2" w14:textId="0654224A" w:rsidR="004E24AC" w:rsidRDefault="00000000">
      <w:pPr>
        <w:pStyle w:val="a7"/>
        <w:spacing w:before="0" w:beforeAutospacing="0" w:after="0" w:line="560" w:lineRule="exact"/>
        <w:ind w:firstLine="0"/>
        <w:jc w:val="distribute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ascii="方正小标宋_GBK" w:eastAsia="方正小标宋_GBK" w:hint="eastAsia"/>
          <w:spacing w:val="-20"/>
          <w:sz w:val="44"/>
          <w:szCs w:val="44"/>
        </w:rPr>
        <w:t>202</w:t>
      </w:r>
      <w:r w:rsidR="003C115A">
        <w:rPr>
          <w:rFonts w:ascii="方正小标宋_GBK" w:eastAsia="方正小标宋_GBK" w:hint="eastAsia"/>
          <w:spacing w:val="-20"/>
          <w:sz w:val="44"/>
          <w:szCs w:val="44"/>
        </w:rPr>
        <w:t>6</w:t>
      </w:r>
      <w:r>
        <w:rPr>
          <w:rFonts w:ascii="方正小标宋_GBK" w:eastAsia="方正小标宋_GBK" w:hint="eastAsia"/>
          <w:spacing w:val="-20"/>
          <w:sz w:val="44"/>
          <w:szCs w:val="44"/>
        </w:rPr>
        <w:t>年拟认定北京市技术先进型服务企业名单</w:t>
      </w:r>
    </w:p>
    <w:p w14:paraId="045F14C2" w14:textId="77777777" w:rsidR="003C115A" w:rsidRDefault="003C115A">
      <w:pPr>
        <w:pStyle w:val="a7"/>
        <w:spacing w:before="0" w:beforeAutospacing="0" w:after="0" w:line="560" w:lineRule="exact"/>
        <w:ind w:firstLine="0"/>
        <w:jc w:val="distribute"/>
        <w:rPr>
          <w:rFonts w:ascii="方正小标宋_GBK" w:eastAsia="方正小标宋_GBK" w:hint="eastAsia"/>
          <w:spacing w:val="-20"/>
          <w:sz w:val="44"/>
          <w:szCs w:val="44"/>
        </w:rPr>
      </w:pPr>
    </w:p>
    <w:tbl>
      <w:tblPr>
        <w:tblW w:w="8358" w:type="dxa"/>
        <w:tblLook w:val="04A0" w:firstRow="1" w:lastRow="0" w:firstColumn="1" w:lastColumn="0" w:noHBand="0" w:noVBand="1"/>
      </w:tblPr>
      <w:tblGrid>
        <w:gridCol w:w="988"/>
        <w:gridCol w:w="4819"/>
        <w:gridCol w:w="2551"/>
      </w:tblGrid>
      <w:tr w:rsidR="003C115A" w:rsidRPr="003C115A" w14:paraId="5878AC8C" w14:textId="77777777" w:rsidTr="003C115A">
        <w:trPr>
          <w:cantSplit/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A8A5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C115A">
              <w:rPr>
                <w:rFonts w:ascii="黑体" w:eastAsia="黑体" w:hAnsi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835A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C115A">
              <w:rPr>
                <w:rFonts w:ascii="黑体" w:eastAsia="黑体" w:hAnsi="黑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037D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C115A">
              <w:rPr>
                <w:rFonts w:ascii="黑体" w:eastAsia="黑体" w:hAnsi="黑体" w:cs="宋体"/>
                <w:kern w:val="0"/>
                <w:sz w:val="24"/>
                <w:szCs w:val="24"/>
              </w:rPr>
              <w:t>统一社会信用代码</w:t>
            </w:r>
          </w:p>
        </w:tc>
      </w:tr>
      <w:tr w:rsidR="003C115A" w:rsidRPr="003C115A" w14:paraId="2AAA0C6D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06468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B2AF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欧安诺（北京）科技有限公司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D9A9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91110105766758480E</w:t>
            </w:r>
          </w:p>
        </w:tc>
      </w:tr>
      <w:tr w:rsidR="003C115A" w:rsidRPr="003C115A" w14:paraId="66F8AFDD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77E1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DB1D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北京智明创发软件有限公司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C259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911101087655068044</w:t>
            </w:r>
          </w:p>
        </w:tc>
      </w:tr>
      <w:tr w:rsidR="003C115A" w:rsidRPr="003C115A" w14:paraId="3111C089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A1D3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0151C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摩凯路科技（北京）有限公司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BDF1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91110114MA01GJ1P8N</w:t>
            </w:r>
          </w:p>
        </w:tc>
      </w:tr>
      <w:tr w:rsidR="003C115A" w:rsidRPr="003C115A" w14:paraId="014965A4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1686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C27C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保诺科技（北京）有限公司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E489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91110000783203401M</w:t>
            </w:r>
          </w:p>
        </w:tc>
      </w:tr>
      <w:tr w:rsidR="003C115A" w:rsidRPr="003C115A" w14:paraId="5DA0C6AA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D0071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F447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酷澎网络科技（北京）有限公司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0529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91110105MA00DBBY63</w:t>
            </w:r>
          </w:p>
        </w:tc>
      </w:tr>
      <w:tr w:rsidR="003C115A" w:rsidRPr="003C115A" w14:paraId="17ACBF89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2609D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66B7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联发博动科技（北京）有限公司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41BD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91110105795101074A</w:t>
            </w:r>
          </w:p>
        </w:tc>
      </w:tr>
      <w:tr w:rsidR="003C115A" w:rsidRPr="003C115A" w14:paraId="77E76C1E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B65F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D3EEB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睿剑科技（北京）有限公司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8022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91110108660503041H</w:t>
            </w:r>
          </w:p>
        </w:tc>
      </w:tr>
      <w:tr w:rsidR="003C115A" w:rsidRPr="003C115A" w14:paraId="6F3C84B4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BBDF4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E148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友邦创新资讯科技（北京）有限公司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3E01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9111010580114520XP</w:t>
            </w:r>
          </w:p>
        </w:tc>
      </w:tr>
      <w:tr w:rsidR="003C115A" w:rsidRPr="003C115A" w14:paraId="633BAB6C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CD25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A0A09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中原信达知识产权代理有限责任公司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F661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911101081018958357</w:t>
            </w:r>
          </w:p>
        </w:tc>
      </w:tr>
      <w:tr w:rsidR="003C115A" w:rsidRPr="003C115A" w14:paraId="3FB8F164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C3351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5F2D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中原信达知识产权服务（北京）有限公司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1665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91110108MA01D3CP8U</w:t>
            </w:r>
          </w:p>
        </w:tc>
      </w:tr>
      <w:tr w:rsidR="003C115A" w:rsidRPr="003C115A" w14:paraId="3F7EECDD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54DB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32FE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赛灵思电子科技（北京）有限公司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2784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9111010557515529XX</w:t>
            </w:r>
          </w:p>
        </w:tc>
      </w:tr>
      <w:tr w:rsidR="003C115A" w:rsidRPr="003C115A" w14:paraId="17075670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1A212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34076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都科摩（北京）通信技术研究中心有限公司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EA59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91110108755251588G</w:t>
            </w:r>
          </w:p>
        </w:tc>
      </w:tr>
      <w:tr w:rsidR="003C115A" w:rsidRPr="003C115A" w14:paraId="5947776B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BD524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8060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北京世联互动网络有限公司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A27C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91110105766756223P</w:t>
            </w:r>
          </w:p>
        </w:tc>
      </w:tr>
      <w:tr w:rsidR="003C115A" w:rsidRPr="003C115A" w14:paraId="13B513A0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24E8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945F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北京虾皮信息科技有限公司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F447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91110105MA02B3WX0U</w:t>
            </w:r>
          </w:p>
        </w:tc>
      </w:tr>
      <w:tr w:rsidR="003C115A" w:rsidRPr="003C115A" w14:paraId="757F9FF3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8DB6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3584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北京快乐茄信息技术有限公司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DDD9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91110108329609057G</w:t>
            </w:r>
          </w:p>
        </w:tc>
      </w:tr>
      <w:tr w:rsidR="003C115A" w:rsidRPr="003C115A" w14:paraId="19122928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307A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9441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斯伦贝谢技术（北京）有限公司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7CF2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911101088011466598</w:t>
            </w:r>
          </w:p>
        </w:tc>
      </w:tr>
      <w:tr w:rsidR="003C115A" w:rsidRPr="003C115A" w14:paraId="628E514F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A3D1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8348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思科系统（中国）信息技术服务有限公司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52BF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91110105783956227T</w:t>
            </w:r>
          </w:p>
        </w:tc>
      </w:tr>
      <w:tr w:rsidR="003C115A" w:rsidRPr="003C115A" w14:paraId="25E3B06C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416F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EADD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北京盛安德科技发展有限公司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C1DA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91110102X00384294D</w:t>
            </w:r>
          </w:p>
        </w:tc>
      </w:tr>
      <w:tr w:rsidR="003C115A" w:rsidRPr="003C115A" w14:paraId="3EEB0E19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EC30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B5D1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北京三星通信技术研究有限公司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FE99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91110105717749211A</w:t>
            </w:r>
          </w:p>
        </w:tc>
      </w:tr>
      <w:tr w:rsidR="003C115A" w:rsidRPr="003C115A" w14:paraId="4FC84A31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98BE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88BB0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默克雪兰诺(北京)医药研发有限公司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B088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91110108769355898W</w:t>
            </w:r>
          </w:p>
        </w:tc>
      </w:tr>
      <w:tr w:rsidR="003C115A" w:rsidRPr="003C115A" w14:paraId="6D016986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0C25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D92F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亚帝文软件（北京）有限公司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AF93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9111010169230360XE</w:t>
            </w:r>
          </w:p>
        </w:tc>
      </w:tr>
      <w:tr w:rsidR="003C115A" w:rsidRPr="003C115A" w14:paraId="65774370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32B0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7143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欧博东方（北京）数字科技有限公司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03AF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91110105MA7LMWLR06</w:t>
            </w:r>
          </w:p>
        </w:tc>
      </w:tr>
      <w:tr w:rsidR="003C115A" w:rsidRPr="003C115A" w14:paraId="0413E2B0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0B10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2375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思博伦通信科技（北京）有限公司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ED4A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91110108766759037T</w:t>
            </w:r>
          </w:p>
        </w:tc>
      </w:tr>
      <w:tr w:rsidR="003C115A" w:rsidRPr="003C115A" w14:paraId="72E35E7C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3343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4318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安彼迎信息科技(北京)有限公司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5BA93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91110105396039103W</w:t>
            </w:r>
          </w:p>
        </w:tc>
      </w:tr>
      <w:tr w:rsidR="003C115A" w:rsidRPr="003C115A" w14:paraId="0860B6FF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A705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03AEA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施维雅（北京）医药研发有限公司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0385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91110105600090935B</w:t>
            </w:r>
          </w:p>
        </w:tc>
      </w:tr>
      <w:tr w:rsidR="003C115A" w:rsidRPr="003C115A" w14:paraId="4970B409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1887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95E2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北京心潮无限科技有限公司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EAB4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91110105MA028JDB7Y</w:t>
            </w:r>
          </w:p>
        </w:tc>
      </w:tr>
      <w:tr w:rsidR="003C115A" w:rsidRPr="003C115A" w14:paraId="4FC87066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A367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449A3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默沙东研发（中国）有限公司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9B3ED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91110000592358144L</w:t>
            </w:r>
          </w:p>
        </w:tc>
      </w:tr>
      <w:tr w:rsidR="003C115A" w:rsidRPr="003C115A" w14:paraId="6FABFE17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E912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4695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北京安必奇生物科技有限公司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EA34F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911103025621363052</w:t>
            </w:r>
          </w:p>
        </w:tc>
      </w:tr>
      <w:tr w:rsidR="003C115A" w:rsidRPr="003C115A" w14:paraId="55788052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A3E1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BB65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北京宝洁技术有限公司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BE34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91110000600060066R</w:t>
            </w:r>
          </w:p>
        </w:tc>
      </w:tr>
      <w:tr w:rsidR="003C115A" w:rsidRPr="003C115A" w14:paraId="71E20CC8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A2CF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960C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北京富士通系统工程有限公司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22B2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91110105600042191F</w:t>
            </w:r>
          </w:p>
        </w:tc>
      </w:tr>
      <w:tr w:rsidR="003C115A" w:rsidRPr="003C115A" w14:paraId="25E0BC64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5A42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445C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野村综研（北京）系统集成有限公司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419C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91110108742301929B</w:t>
            </w:r>
          </w:p>
        </w:tc>
      </w:tr>
      <w:tr w:rsidR="003C115A" w:rsidRPr="003C115A" w14:paraId="1E096A39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FD14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BD4E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百济神州（北京）生物科技有限公司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F5FC2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91110114567400208U</w:t>
            </w:r>
          </w:p>
        </w:tc>
      </w:tr>
      <w:tr w:rsidR="003C115A" w:rsidRPr="003C115A" w14:paraId="59B891BC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CD0E4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9FE8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北京拓达聚思信息技术有限公司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6264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911101087177422719</w:t>
            </w:r>
          </w:p>
        </w:tc>
      </w:tr>
      <w:tr w:rsidR="003C115A" w:rsidRPr="003C115A" w14:paraId="54AE6464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B96F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8C85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霍尼韦尔（北京）技术研发实验有限公司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C92B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91110108741550915C</w:t>
            </w:r>
          </w:p>
        </w:tc>
      </w:tr>
      <w:tr w:rsidR="003C115A" w:rsidRPr="003C115A" w14:paraId="21E34157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2E23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DE70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百时益医药研发（北京）有限公司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53D7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91110101799951519A</w:t>
            </w:r>
          </w:p>
        </w:tc>
      </w:tr>
      <w:tr w:rsidR="003C115A" w:rsidRPr="003C115A" w14:paraId="67A9B3CC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5F2E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2082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康龙化成（北京）新药技术股份有限公司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E8EE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9111030276350109XG</w:t>
            </w:r>
          </w:p>
        </w:tc>
      </w:tr>
      <w:tr w:rsidR="003C115A" w:rsidRPr="003C115A" w14:paraId="03D9BAA5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381EE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8C16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飞维美地信息技术（北京）有限公司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EEF3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91110105664600404P</w:t>
            </w:r>
          </w:p>
        </w:tc>
      </w:tr>
      <w:tr w:rsidR="003C115A" w:rsidRPr="003C115A" w14:paraId="301D36C6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01AA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B9AB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汉民微测科技（北京）有限公司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7F9A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91110114786150237F</w:t>
            </w:r>
          </w:p>
        </w:tc>
      </w:tr>
      <w:tr w:rsidR="003C115A" w:rsidRPr="003C115A" w14:paraId="0FFA69E1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1F1F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5D641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亚太信宇通信技术（北京）有限公司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96E54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911101027461059761</w:t>
            </w:r>
          </w:p>
        </w:tc>
      </w:tr>
      <w:tr w:rsidR="003C115A" w:rsidRPr="003C115A" w14:paraId="23580656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9CA8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8A30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北京海隆利达信息技术有限公司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0CE9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91110108802049244A</w:t>
            </w:r>
          </w:p>
        </w:tc>
      </w:tr>
      <w:tr w:rsidR="003C115A" w:rsidRPr="003C115A" w14:paraId="13042FAB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7D3DC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5564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北京尖峰计算机系统有限公司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DF8D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91110105700229850K</w:t>
            </w:r>
          </w:p>
        </w:tc>
      </w:tr>
      <w:tr w:rsidR="003C115A" w:rsidRPr="003C115A" w14:paraId="3308683D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567F3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8AED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北京安科网际软件开发有限公司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8208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91110108756701712E</w:t>
            </w:r>
          </w:p>
        </w:tc>
      </w:tr>
      <w:tr w:rsidR="003C115A" w:rsidRPr="003C115A" w14:paraId="575D97FA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C566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C0B6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北京诺和诺德医药科技有限公司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B3C0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9111011478550198X5</w:t>
            </w:r>
          </w:p>
        </w:tc>
      </w:tr>
      <w:tr w:rsidR="003C115A" w:rsidRPr="003C115A" w14:paraId="5BAC0405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39BF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2BC1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北京网脑科技发展有限公司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B5D03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91110108771951461G</w:t>
            </w:r>
          </w:p>
        </w:tc>
      </w:tr>
      <w:tr w:rsidR="003C115A" w:rsidRPr="003C115A" w14:paraId="0941A6A2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1C0A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9EDF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英飞凌集成电路（北京）有限公司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B8F0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9111030255135143XD</w:t>
            </w:r>
          </w:p>
        </w:tc>
      </w:tr>
      <w:tr w:rsidR="003C115A" w:rsidRPr="003C115A" w14:paraId="1236329C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2475B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31DF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红帽软件（北京）有限公司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FA40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9111010576675691XY</w:t>
            </w:r>
          </w:p>
        </w:tc>
      </w:tr>
      <w:tr w:rsidR="003C115A" w:rsidRPr="003C115A" w14:paraId="37C6404C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377B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34FC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大冢制药研发（北京）有限公司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9671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911101017541502082</w:t>
            </w:r>
          </w:p>
        </w:tc>
      </w:tr>
      <w:tr w:rsidR="003C115A" w:rsidRPr="003C115A" w14:paraId="56EFE25E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75E1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02382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北京智娱互动科技有限公司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2C36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91110107MA01CR6T23</w:t>
            </w:r>
          </w:p>
        </w:tc>
      </w:tr>
      <w:tr w:rsidR="003C115A" w:rsidRPr="003C115A" w14:paraId="2EE2BB9B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0651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26EB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英特尔（中国）研究中心有限公司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E8E0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91110108761401095K</w:t>
            </w:r>
          </w:p>
        </w:tc>
      </w:tr>
      <w:tr w:rsidR="003C115A" w:rsidRPr="003C115A" w14:paraId="2E41F8EE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082B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31D1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讯和创新科技（北京）有限公司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CA63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911101085603814894</w:t>
            </w:r>
          </w:p>
        </w:tc>
      </w:tr>
      <w:tr w:rsidR="003C115A" w:rsidRPr="003C115A" w14:paraId="51976B5F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8872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49EB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北京祖睿科技有限公司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814E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91110108666908146A</w:t>
            </w:r>
          </w:p>
        </w:tc>
      </w:tr>
      <w:tr w:rsidR="003C115A" w:rsidRPr="003C115A" w14:paraId="4EC1C219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F3C7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F216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瑞萨集成电路设计（北京）有限公司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F2D6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91110108600091671L</w:t>
            </w:r>
          </w:p>
        </w:tc>
      </w:tr>
      <w:tr w:rsidR="003C115A" w:rsidRPr="003C115A" w14:paraId="234AC447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286C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B44B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富启睿医药研发（北京）有限公司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5ADD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91110105769904121E</w:t>
            </w:r>
          </w:p>
        </w:tc>
      </w:tr>
      <w:tr w:rsidR="003C115A" w:rsidRPr="003C115A" w14:paraId="5801AE9A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922A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1BD8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北京四达时代传媒有限公司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4E4FE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91110302562080719Y</w:t>
            </w:r>
          </w:p>
        </w:tc>
      </w:tr>
      <w:tr w:rsidR="003C115A" w:rsidRPr="003C115A" w14:paraId="5B500A11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2AFA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9B46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北京诺禾致谷生物科技有限公司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C032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91110113MA7F4BQA2T</w:t>
            </w:r>
          </w:p>
        </w:tc>
      </w:tr>
      <w:tr w:rsidR="003C115A" w:rsidRPr="003C115A" w14:paraId="2E23D408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0817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632FE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北京欢忻网络科技有限公司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35E8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91110105MA01W3KK1J</w:t>
            </w:r>
          </w:p>
        </w:tc>
      </w:tr>
      <w:tr w:rsidR="003C115A" w:rsidRPr="003C115A" w14:paraId="40C66D65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A0D13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6765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北京星云智研科技有限公司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7132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91110108MAD7LM6L19</w:t>
            </w:r>
          </w:p>
        </w:tc>
      </w:tr>
      <w:tr w:rsidR="003C115A" w:rsidRPr="003C115A" w14:paraId="73EE64D7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9A8E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8EB6A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路孚特（中国）科技有限公司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1354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91110108786850989Y</w:t>
            </w:r>
          </w:p>
        </w:tc>
      </w:tr>
      <w:tr w:rsidR="003C115A" w:rsidRPr="003C115A" w14:paraId="51937F31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F7874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C6CB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易安信信息技术研发（北京）有限公司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2C9D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91110108668403969E</w:t>
            </w:r>
          </w:p>
        </w:tc>
      </w:tr>
      <w:tr w:rsidR="003C115A" w:rsidRPr="003C115A" w14:paraId="6BC29092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53D1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4AAD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康龙化成(北京)科技发展有限公司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88D9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91110115MA04FRF522</w:t>
            </w:r>
          </w:p>
        </w:tc>
      </w:tr>
      <w:tr w:rsidR="003C115A" w:rsidRPr="003C115A" w14:paraId="3EDFB308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2389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CF7F0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高通无线通信技术（中国）有限公司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A2BB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911101016000910493</w:t>
            </w:r>
          </w:p>
        </w:tc>
      </w:tr>
      <w:tr w:rsidR="003C115A" w:rsidRPr="003C115A" w14:paraId="4FEDEC23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FE3E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5D2E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北京博乐科技有限公司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C5A39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91110108306717813J</w:t>
            </w:r>
          </w:p>
        </w:tc>
      </w:tr>
      <w:tr w:rsidR="003C115A" w:rsidRPr="003C115A" w14:paraId="3CADC004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D3BA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7EAF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艾思锐（北京）软件研发有限公司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B9A5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911101055620501147</w:t>
            </w:r>
          </w:p>
        </w:tc>
      </w:tr>
      <w:tr w:rsidR="003C115A" w:rsidRPr="003C115A" w14:paraId="4B7B43CE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C2175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lastRenderedPageBreak/>
              <w:t>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74B3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北京千代福信息技术有限公司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BFC9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91110101685123117R</w:t>
            </w:r>
          </w:p>
        </w:tc>
      </w:tr>
      <w:tr w:rsidR="003C115A" w:rsidRPr="003C115A" w14:paraId="1BD1C3DD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221B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51B5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宝马（中国）服务有限公司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55D0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91110105562078969J</w:t>
            </w:r>
          </w:p>
        </w:tc>
      </w:tr>
      <w:tr w:rsidR="003C115A" w:rsidRPr="003C115A" w14:paraId="032104C2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AAB5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CF25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爱科恩临床医学研究(北京)有限公司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FC623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91110101694951862G</w:t>
            </w:r>
          </w:p>
        </w:tc>
      </w:tr>
      <w:tr w:rsidR="003C115A" w:rsidRPr="003C115A" w14:paraId="450C1225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4A5D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9AFD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IGT科技开发（北京）有限公司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DE82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91110108678750569J</w:t>
            </w:r>
          </w:p>
        </w:tc>
      </w:tr>
      <w:tr w:rsidR="003C115A" w:rsidRPr="003C115A" w14:paraId="50954C2C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E516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806B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康龙化成（北京）生物技术有限公司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536D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91110000783950861M</w:t>
            </w:r>
          </w:p>
        </w:tc>
      </w:tr>
      <w:tr w:rsidR="003C115A" w:rsidRPr="003C115A" w14:paraId="79F3AE94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0A15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76FCB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海隆网讯科技（北京）有限公司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8002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911101027699061274</w:t>
            </w:r>
          </w:p>
        </w:tc>
      </w:tr>
      <w:tr w:rsidR="003C115A" w:rsidRPr="003C115A" w14:paraId="1E641074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6C83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A419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凌翔创意软件（北京）有限公司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2A01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91110108752153659F</w:t>
            </w:r>
          </w:p>
        </w:tc>
      </w:tr>
      <w:tr w:rsidR="003C115A" w:rsidRPr="003C115A" w14:paraId="56258A02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EC6E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444E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木叶村数字科技（北京）有限公司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200E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91110107MACD5HJ48C</w:t>
            </w:r>
          </w:p>
        </w:tc>
      </w:tr>
      <w:tr w:rsidR="003C115A" w:rsidRPr="003C115A" w14:paraId="0A804005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4F28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A8F8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北京点点星奕科技有限公司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FFA41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91110107MAEWRWQ44F</w:t>
            </w:r>
          </w:p>
        </w:tc>
      </w:tr>
      <w:tr w:rsidR="003C115A" w:rsidRPr="003C115A" w14:paraId="54A6D758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4C054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3F6B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北京楷登信息技术有限公司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4AABD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91110101397824277B</w:t>
            </w:r>
          </w:p>
        </w:tc>
      </w:tr>
      <w:tr w:rsidR="003C115A" w:rsidRPr="003C115A" w14:paraId="766E902D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3E23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7F28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北京非尘科技有限公司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1573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91110108MA04EP8Q99</w:t>
            </w:r>
          </w:p>
        </w:tc>
      </w:tr>
      <w:tr w:rsidR="003C115A" w:rsidRPr="003C115A" w14:paraId="29B7384B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FF6B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717A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高通无线半导体技术有限公司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4BB4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911101016000919975</w:t>
            </w:r>
          </w:p>
        </w:tc>
      </w:tr>
      <w:tr w:rsidR="003C115A" w:rsidRPr="003C115A" w14:paraId="6E7D5D42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7717B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6C86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速感科技（北京）有限公司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3FCC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911101083181065699</w:t>
            </w:r>
          </w:p>
        </w:tc>
      </w:tr>
      <w:tr w:rsidR="003C115A" w:rsidRPr="003C115A" w14:paraId="462541DC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9966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CB19B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欧航（北京）航空器材有限公司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628BA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9111011306281996XP</w:t>
            </w:r>
          </w:p>
        </w:tc>
      </w:tr>
      <w:tr w:rsidR="003C115A" w:rsidRPr="003C115A" w14:paraId="437500A2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6A0B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E8A8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空客（北京）工程技术中心有限公司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6BDE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91110000774052074X</w:t>
            </w:r>
          </w:p>
        </w:tc>
      </w:tr>
      <w:tr w:rsidR="003C115A" w:rsidRPr="003C115A" w14:paraId="015AC21F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30A6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3C6D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海隆卓越软件科技（北京）有限公司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FFA2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91110105600012734D</w:t>
            </w:r>
          </w:p>
        </w:tc>
      </w:tr>
      <w:tr w:rsidR="003C115A" w:rsidRPr="003C115A" w14:paraId="1D51DAA4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5D1B1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3025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中美冠科生物技术（北京）有限公司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CD4E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91110114789955364A</w:t>
            </w:r>
          </w:p>
        </w:tc>
      </w:tr>
      <w:tr w:rsidR="003C115A" w:rsidRPr="003C115A" w14:paraId="41C8DECF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8CFC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67D5C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北京东方亿思知识产权代理有限责任公司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F5C8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91110101742635494D</w:t>
            </w:r>
          </w:p>
        </w:tc>
      </w:tr>
      <w:tr w:rsidR="003C115A" w:rsidRPr="003C115A" w14:paraId="22A01B1A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88D48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D415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叠拓信息技术（北京）有限公司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E3B3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91110101746102468M</w:t>
            </w:r>
          </w:p>
        </w:tc>
      </w:tr>
      <w:tr w:rsidR="003C115A" w:rsidRPr="003C115A" w14:paraId="06BD7AD9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C7C73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F36F8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理光软件研究所（北京）有限公司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B737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911101087577015709</w:t>
            </w:r>
          </w:p>
        </w:tc>
      </w:tr>
      <w:tr w:rsidR="003C115A" w:rsidRPr="003C115A" w14:paraId="115E7411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7D59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80BE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北京极客创游科技有限公司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6E8D1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91110108306503065N</w:t>
            </w:r>
          </w:p>
        </w:tc>
      </w:tr>
      <w:tr w:rsidR="003C115A" w:rsidRPr="003C115A" w14:paraId="240AEB10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775B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CD54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北京恒研科技有限公司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DF51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91110108091856823F</w:t>
            </w:r>
          </w:p>
        </w:tc>
      </w:tr>
      <w:tr w:rsidR="003C115A" w:rsidRPr="003C115A" w14:paraId="311CCCCA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86F9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EE735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北矿力澜科技咨询（北京）有限公司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B38B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911101063183121949</w:t>
            </w:r>
          </w:p>
        </w:tc>
      </w:tr>
      <w:tr w:rsidR="003C115A" w:rsidRPr="003C115A" w14:paraId="46214668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2D70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E32C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点滴乐趣（北京）科技有限公司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05BF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91110108MA01DT0B8H</w:t>
            </w:r>
          </w:p>
        </w:tc>
      </w:tr>
      <w:tr w:rsidR="003C115A" w:rsidRPr="003C115A" w14:paraId="4894563B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CB57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8DFE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威睿信息技术（中国）有限公司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0464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91110108685750815H</w:t>
            </w:r>
          </w:p>
        </w:tc>
      </w:tr>
      <w:tr w:rsidR="003C115A" w:rsidRPr="003C115A" w14:paraId="19495AF5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CF078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2008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北京欧拓技术有限公司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B73C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91110113792120018Q</w:t>
            </w:r>
          </w:p>
        </w:tc>
      </w:tr>
      <w:tr w:rsidR="003C115A" w:rsidRPr="003C115A" w14:paraId="130DBCCF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31A88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AFB7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苹果研发（北京）有限公司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AF74A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91110105MA008QM87F</w:t>
            </w:r>
          </w:p>
        </w:tc>
      </w:tr>
      <w:tr w:rsidR="003C115A" w:rsidRPr="003C115A" w14:paraId="4174BFDD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10C65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4533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天天玩家科技</w:t>
            </w:r>
            <w:r w:rsidRPr="003C115A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 w:rsidRPr="003C115A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8C73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91110105MA01TTB64P</w:t>
            </w:r>
          </w:p>
        </w:tc>
      </w:tr>
      <w:tr w:rsidR="003C115A" w:rsidRPr="003C115A" w14:paraId="3F9585AD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61F2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4087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大乐至简科技（北京）有限公司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5D0C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91110105MA04F5UJ2K</w:t>
            </w:r>
          </w:p>
        </w:tc>
      </w:tr>
      <w:tr w:rsidR="003C115A" w:rsidRPr="003C115A" w14:paraId="38BA4F3D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2279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79FD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辉瑞（北京）研究开发有限公司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A652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91110400MADYPJDU8N</w:t>
            </w:r>
          </w:p>
        </w:tc>
      </w:tr>
      <w:tr w:rsidR="003C115A" w:rsidRPr="003C115A" w14:paraId="2E80B3C6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9A85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C578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百赞国际软件技术（北京）有限公司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6EAC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911101057985027544</w:t>
            </w:r>
          </w:p>
        </w:tc>
      </w:tr>
      <w:tr w:rsidR="003C115A" w:rsidRPr="003C115A" w14:paraId="3C950D7A" w14:textId="77777777" w:rsidTr="003C115A">
        <w:trPr>
          <w:cantSplit/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6D00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6A12" w14:textId="77777777" w:rsidR="003C115A" w:rsidRPr="003C115A" w:rsidRDefault="003C115A" w:rsidP="003C115A">
            <w:pPr>
              <w:widowControl/>
              <w:spacing w:after="0" w:line="24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熙源安健医药（北京）有限公司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122E9" w14:textId="77777777" w:rsidR="003C115A" w:rsidRPr="003C115A" w:rsidRDefault="003C115A" w:rsidP="003C115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C115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91310115MA1K4TEG8N</w:t>
            </w:r>
          </w:p>
        </w:tc>
      </w:tr>
    </w:tbl>
    <w:p w14:paraId="57A7DFF7" w14:textId="77777777" w:rsidR="004E24AC" w:rsidRPr="003C115A" w:rsidRDefault="004E24AC">
      <w:pPr>
        <w:spacing w:line="560" w:lineRule="exact"/>
      </w:pPr>
    </w:p>
    <w:sectPr w:rsidR="004E24AC" w:rsidRPr="003C1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9CA6" w14:textId="77777777" w:rsidR="009272DC" w:rsidRDefault="009272DC" w:rsidP="003C115A">
      <w:pPr>
        <w:spacing w:after="0" w:line="240" w:lineRule="auto"/>
      </w:pPr>
      <w:r>
        <w:separator/>
      </w:r>
    </w:p>
  </w:endnote>
  <w:endnote w:type="continuationSeparator" w:id="0">
    <w:p w14:paraId="3E8DF6E6" w14:textId="77777777" w:rsidR="009272DC" w:rsidRDefault="009272DC" w:rsidP="003C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B56C" w14:textId="77777777" w:rsidR="009272DC" w:rsidRDefault="009272DC" w:rsidP="003C115A">
      <w:pPr>
        <w:spacing w:after="0" w:line="240" w:lineRule="auto"/>
      </w:pPr>
      <w:r>
        <w:separator/>
      </w:r>
    </w:p>
  </w:footnote>
  <w:footnote w:type="continuationSeparator" w:id="0">
    <w:p w14:paraId="0BA7D287" w14:textId="77777777" w:rsidR="009272DC" w:rsidRDefault="009272DC" w:rsidP="003C1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5593B"/>
    <w:multiLevelType w:val="multilevel"/>
    <w:tmpl w:val="5245593B"/>
    <w:lvl w:ilvl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hint="eastAsia"/>
      </w:rPr>
    </w:lvl>
  </w:abstractNum>
  <w:num w:numId="1" w16cid:durableId="8411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37"/>
    <w:rsid w:val="00060174"/>
    <w:rsid w:val="000B717B"/>
    <w:rsid w:val="00100CE6"/>
    <w:rsid w:val="001048EA"/>
    <w:rsid w:val="002457FC"/>
    <w:rsid w:val="0039678B"/>
    <w:rsid w:val="003C115A"/>
    <w:rsid w:val="0048547A"/>
    <w:rsid w:val="004D57E9"/>
    <w:rsid w:val="004D60FD"/>
    <w:rsid w:val="004E24AC"/>
    <w:rsid w:val="00615325"/>
    <w:rsid w:val="00634192"/>
    <w:rsid w:val="00823437"/>
    <w:rsid w:val="009251AA"/>
    <w:rsid w:val="009272DC"/>
    <w:rsid w:val="00A84C40"/>
    <w:rsid w:val="00B314E0"/>
    <w:rsid w:val="00CE3C35"/>
    <w:rsid w:val="00ED1947"/>
    <w:rsid w:val="3F3F2EB0"/>
    <w:rsid w:val="4E7D538C"/>
    <w:rsid w:val="770F7A07"/>
    <w:rsid w:val="FB3FF801"/>
    <w:rsid w:val="FF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4E9D3"/>
  <w15:docId w15:val="{5E136B96-F0FD-4A81-8766-6AA47F7B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uppressAutoHyphens/>
      <w:spacing w:before="100" w:beforeAutospacing="1" w:after="119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styleId="a8">
    <w:name w:val="Title"/>
    <w:next w:val="a"/>
    <w:link w:val="a9"/>
    <w:uiPriority w:val="10"/>
    <w:qFormat/>
    <w:pPr>
      <w:spacing w:before="240" w:after="60"/>
      <w:jc w:val="center"/>
      <w:outlineLvl w:val="0"/>
    </w:pPr>
    <w:rPr>
      <w:rFonts w:asciiTheme="majorHAnsi" w:eastAsia="方正小标宋_GBK" w:hAnsiTheme="majorHAnsi" w:cstheme="majorBidi"/>
      <w:bCs/>
      <w:kern w:val="2"/>
      <w:sz w:val="44"/>
      <w:szCs w:val="32"/>
    </w:rPr>
  </w:style>
  <w:style w:type="character" w:styleId="aa">
    <w:name w:val="page number"/>
    <w:qFormat/>
  </w:style>
  <w:style w:type="character" w:customStyle="1" w:styleId="a9">
    <w:name w:val="标题 字符"/>
    <w:basedOn w:val="a0"/>
    <w:link w:val="a8"/>
    <w:uiPriority w:val="10"/>
    <w:qFormat/>
    <w:rPr>
      <w:rFonts w:asciiTheme="majorHAnsi" w:eastAsia="方正小标宋_GBK" w:hAnsiTheme="majorHAnsi" w:cstheme="majorBidi"/>
      <w:bCs/>
      <w:sz w:val="44"/>
      <w:szCs w:val="32"/>
    </w:rPr>
  </w:style>
  <w:style w:type="paragraph" w:customStyle="1" w:styleId="-">
    <w:name w:val="标题-自用"/>
    <w:next w:val="ab"/>
    <w:link w:val="-0"/>
    <w:qFormat/>
    <w:pPr>
      <w:spacing w:line="560" w:lineRule="exact"/>
      <w:jc w:val="center"/>
      <w:outlineLvl w:val="0"/>
    </w:pPr>
    <w:rPr>
      <w:rFonts w:eastAsia="方正小标宋_GBK"/>
      <w:kern w:val="2"/>
      <w:sz w:val="44"/>
      <w:szCs w:val="44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-0">
    <w:name w:val="标题-自用 字符"/>
    <w:basedOn w:val="a0"/>
    <w:link w:val="-"/>
    <w:qFormat/>
    <w:rPr>
      <w:rFonts w:eastAsia="方正小标宋_GBK"/>
      <w:sz w:val="44"/>
      <w:szCs w:val="44"/>
    </w:rPr>
  </w:style>
  <w:style w:type="paragraph" w:customStyle="1" w:styleId="-1">
    <w:name w:val="正文-自用"/>
    <w:basedOn w:val="ab"/>
    <w:link w:val="-2"/>
    <w:qFormat/>
    <w:pPr>
      <w:wordWrap w:val="0"/>
      <w:spacing w:line="560" w:lineRule="exact"/>
      <w:ind w:firstLineChars="200" w:firstLine="200"/>
    </w:pPr>
    <w:rPr>
      <w:rFonts w:eastAsia="仿宋_GB2312"/>
      <w:sz w:val="32"/>
    </w:rPr>
  </w:style>
  <w:style w:type="character" w:customStyle="1" w:styleId="-2">
    <w:name w:val="正文-自用 字符"/>
    <w:basedOn w:val="a0"/>
    <w:link w:val="-1"/>
    <w:qFormat/>
    <w:rPr>
      <w:rFonts w:eastAsia="仿宋_GB2312"/>
      <w:sz w:val="32"/>
    </w:rPr>
  </w:style>
  <w:style w:type="paragraph" w:customStyle="1" w:styleId="ac">
    <w:name w:val="一级标题"/>
    <w:next w:val="-1"/>
    <w:link w:val="ad"/>
    <w:qFormat/>
    <w:pPr>
      <w:spacing w:line="560" w:lineRule="exact"/>
      <w:ind w:firstLineChars="200" w:firstLine="200"/>
      <w:jc w:val="both"/>
      <w:outlineLvl w:val="0"/>
    </w:pPr>
    <w:rPr>
      <w:rFonts w:eastAsia="黑体"/>
      <w:kern w:val="2"/>
      <w:sz w:val="32"/>
      <w:szCs w:val="44"/>
    </w:rPr>
  </w:style>
  <w:style w:type="character" w:customStyle="1" w:styleId="ad">
    <w:name w:val="一级标题 字符"/>
    <w:basedOn w:val="a0"/>
    <w:link w:val="ac"/>
    <w:qFormat/>
    <w:rPr>
      <w:rFonts w:eastAsia="黑体"/>
      <w:sz w:val="32"/>
      <w:szCs w:val="44"/>
    </w:rPr>
  </w:style>
  <w:style w:type="paragraph" w:customStyle="1" w:styleId="ae">
    <w:name w:val="二级标题"/>
    <w:basedOn w:val="ac"/>
    <w:next w:val="-1"/>
    <w:link w:val="af"/>
    <w:qFormat/>
    <w:pPr>
      <w:outlineLvl w:val="1"/>
    </w:pPr>
    <w:rPr>
      <w:rFonts w:eastAsia="楷体"/>
    </w:rPr>
  </w:style>
  <w:style w:type="character" w:customStyle="1" w:styleId="af">
    <w:name w:val="二级标题 字符"/>
    <w:basedOn w:val="ad"/>
    <w:link w:val="ae"/>
    <w:qFormat/>
    <w:rPr>
      <w:rFonts w:eastAsia="楷体"/>
      <w:sz w:val="32"/>
      <w:szCs w:val="44"/>
    </w:rPr>
  </w:style>
  <w:style w:type="paragraph" w:customStyle="1" w:styleId="af0">
    <w:name w:val="三级标题"/>
    <w:basedOn w:val="ac"/>
    <w:next w:val="-1"/>
    <w:link w:val="af1"/>
    <w:qFormat/>
    <w:pPr>
      <w:outlineLvl w:val="2"/>
    </w:pPr>
    <w:rPr>
      <w:rFonts w:eastAsia="仿宋_GB2312"/>
    </w:rPr>
  </w:style>
  <w:style w:type="character" w:customStyle="1" w:styleId="af1">
    <w:name w:val="三级标题 字符"/>
    <w:basedOn w:val="ad"/>
    <w:link w:val="af0"/>
    <w:qFormat/>
    <w:rPr>
      <w:rFonts w:eastAsia="仿宋_GB2312"/>
      <w:sz w:val="32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hesen zhang</dc:creator>
  <cp:lastModifiedBy>hesen zhang</cp:lastModifiedBy>
  <cp:revision>3</cp:revision>
  <dcterms:created xsi:type="dcterms:W3CDTF">2025-05-08T01:34:00Z</dcterms:created>
  <dcterms:modified xsi:type="dcterms:W3CDTF">2026-04-28T09:30:00Z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