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79EB">
      <w:pPr>
        <w:widowControl w:val="0"/>
        <w:spacing w:before="435" w:beforeLines="100"/>
        <w:rPr>
          <w:rFonts w:eastAsia="黑体"/>
          <w:color w:val="auto"/>
          <w:szCs w:val="22"/>
        </w:rPr>
      </w:pPr>
      <w:bookmarkStart w:id="0" w:name="_GoBack"/>
      <w:bookmarkEnd w:id="0"/>
      <w:r>
        <w:rPr>
          <w:rFonts w:eastAsia="黑体"/>
          <w:color w:val="auto"/>
          <w:szCs w:val="22"/>
        </w:rPr>
        <w:t>附件1</w:t>
      </w:r>
    </w:p>
    <w:p w14:paraId="3A6F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方正小标宋_GBK"/>
          <w:color w:val="auto"/>
          <w:kern w:val="0"/>
          <w:sz w:val="36"/>
          <w:szCs w:val="36"/>
        </w:rPr>
      </w:pPr>
    </w:p>
    <w:p w14:paraId="426A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auto"/>
        </w:rPr>
      </w:pPr>
      <w:r>
        <w:rPr>
          <w:rFonts w:eastAsia="方正小标宋_GBK"/>
          <w:color w:val="auto"/>
          <w:kern w:val="0"/>
          <w:sz w:val="36"/>
          <w:szCs w:val="36"/>
        </w:rPr>
        <w:t>四川省企业研发投入补助申请表</w:t>
      </w:r>
    </w:p>
    <w:tbl>
      <w:tblPr>
        <w:tblStyle w:val="1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798"/>
        <w:gridCol w:w="1986"/>
        <w:gridCol w:w="1932"/>
        <w:gridCol w:w="2624"/>
      </w:tblGrid>
      <w:tr w14:paraId="3A4E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2518" w:type="dxa"/>
            <w:gridSpan w:val="2"/>
            <w:vAlign w:val="center"/>
          </w:tcPr>
          <w:p w14:paraId="097B8FC3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6542" w:type="dxa"/>
            <w:gridSpan w:val="3"/>
            <w:vAlign w:val="center"/>
          </w:tcPr>
          <w:p w14:paraId="76AC4D64">
            <w:pPr>
              <w:spacing w:line="260" w:lineRule="exact"/>
              <w:ind w:firstLine="604" w:firstLineChars="288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（系统自动导入）（盖章）</w:t>
            </w:r>
          </w:p>
        </w:tc>
      </w:tr>
      <w:tr w14:paraId="4F42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518" w:type="dxa"/>
            <w:gridSpan w:val="2"/>
            <w:vAlign w:val="center"/>
          </w:tcPr>
          <w:p w14:paraId="75F6C1E1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企业地址（注册地）</w:t>
            </w:r>
          </w:p>
        </w:tc>
        <w:tc>
          <w:tcPr>
            <w:tcW w:w="6542" w:type="dxa"/>
            <w:gridSpan w:val="3"/>
            <w:vAlign w:val="center"/>
          </w:tcPr>
          <w:p w14:paraId="4E7A5BFB">
            <w:pPr>
              <w:widowControl w:val="0"/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3041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518" w:type="dxa"/>
            <w:gridSpan w:val="2"/>
            <w:vAlign w:val="center"/>
          </w:tcPr>
          <w:p w14:paraId="28727638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企业属地</w:t>
            </w:r>
          </w:p>
        </w:tc>
        <w:tc>
          <w:tcPr>
            <w:tcW w:w="6542" w:type="dxa"/>
            <w:gridSpan w:val="3"/>
            <w:vAlign w:val="center"/>
          </w:tcPr>
          <w:p w14:paraId="2970C31B">
            <w:pPr>
              <w:spacing w:line="260" w:lineRule="exact"/>
              <w:ind w:left="640" w:leftChars="200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市（州）县（市、区）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1296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518" w:type="dxa"/>
            <w:gridSpan w:val="2"/>
            <w:vAlign w:val="center"/>
          </w:tcPr>
          <w:p w14:paraId="1F8FD2C9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纳税人识别号</w:t>
            </w:r>
          </w:p>
          <w:p w14:paraId="5CE5368D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（统一社会信用代码）</w:t>
            </w:r>
          </w:p>
        </w:tc>
        <w:tc>
          <w:tcPr>
            <w:tcW w:w="6542" w:type="dxa"/>
            <w:gridSpan w:val="3"/>
            <w:vAlign w:val="center"/>
          </w:tcPr>
          <w:p w14:paraId="1B5345B0">
            <w:pPr>
              <w:widowControl w:val="0"/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7359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518" w:type="dxa"/>
            <w:gridSpan w:val="2"/>
            <w:vAlign w:val="center"/>
          </w:tcPr>
          <w:p w14:paraId="2E8347BE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企业法人代表</w:t>
            </w:r>
          </w:p>
        </w:tc>
        <w:tc>
          <w:tcPr>
            <w:tcW w:w="1986" w:type="dxa"/>
            <w:vAlign w:val="center"/>
          </w:tcPr>
          <w:p w14:paraId="0CCEED0F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  <w:tc>
          <w:tcPr>
            <w:tcW w:w="1932" w:type="dxa"/>
            <w:vAlign w:val="center"/>
          </w:tcPr>
          <w:p w14:paraId="10668479">
            <w:pPr>
              <w:widowControl w:val="0"/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2624" w:type="dxa"/>
            <w:vAlign w:val="center"/>
          </w:tcPr>
          <w:p w14:paraId="1AAF9C88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4823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7893E932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向税务部门申报的享受税前加计扣除的研发投入</w:t>
            </w:r>
          </w:p>
          <w:p w14:paraId="4E5945D7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986" w:type="dxa"/>
            <w:vAlign w:val="center"/>
          </w:tcPr>
          <w:p w14:paraId="74EDAA85">
            <w:pPr>
              <w:spacing w:line="260" w:lineRule="exact"/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年度研发投入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</w:rPr>
              <w:t>A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</w:p>
        </w:tc>
        <w:tc>
          <w:tcPr>
            <w:tcW w:w="1932" w:type="dxa"/>
            <w:vAlign w:val="center"/>
          </w:tcPr>
          <w:p w14:paraId="3422D934">
            <w:pPr>
              <w:spacing w:line="260" w:lineRule="exact"/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年度研发投入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</w:rPr>
              <w:t>A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 w14:paraId="2937CF59"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</w:rPr>
              <w:t>新增研发投入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</w:rPr>
              <w:t>A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</w:rPr>
              <w:t>-A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  <w:lang w:val="en-US" w:eastAsia="zh-CN"/>
              </w:rPr>
              <w:t>4</w:t>
            </w:r>
          </w:p>
        </w:tc>
      </w:tr>
      <w:tr w14:paraId="2E6D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4020D868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89BB9D8">
            <w:pPr>
              <w:spacing w:line="260" w:lineRule="exact"/>
              <w:ind w:firstLine="211" w:firstLineChars="100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8C71673">
            <w:pPr>
              <w:spacing w:line="260" w:lineRule="exact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1880CEC8">
            <w:pPr>
              <w:spacing w:line="260" w:lineRule="exact"/>
              <w:jc w:val="center"/>
              <w:rPr>
                <w:rFonts w:eastAsia="宋体"/>
                <w:b/>
                <w:color w:val="auto"/>
                <w:sz w:val="21"/>
                <w:szCs w:val="21"/>
              </w:rPr>
            </w:pPr>
          </w:p>
        </w:tc>
      </w:tr>
      <w:tr w14:paraId="20B0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0A76BF23">
            <w:pPr>
              <w:spacing w:line="26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企业研发统计年报报表中的研发投入</w:t>
            </w:r>
          </w:p>
          <w:p w14:paraId="3229CDAB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986" w:type="dxa"/>
            <w:vAlign w:val="center"/>
          </w:tcPr>
          <w:p w14:paraId="394AF5B1">
            <w:pPr>
              <w:spacing w:line="260" w:lineRule="exact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年度研发投入</w:t>
            </w:r>
          </w:p>
          <w:p w14:paraId="0CADA94E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</w:p>
        </w:tc>
        <w:tc>
          <w:tcPr>
            <w:tcW w:w="1932" w:type="dxa"/>
            <w:vAlign w:val="center"/>
          </w:tcPr>
          <w:p w14:paraId="47277329">
            <w:pPr>
              <w:spacing w:line="260" w:lineRule="exact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年度研发投入</w:t>
            </w:r>
          </w:p>
          <w:p w14:paraId="39C8F56A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subscript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 w14:paraId="742D7799">
            <w:pPr>
              <w:spacing w:line="260" w:lineRule="exact"/>
              <w:jc w:val="center"/>
              <w:rPr>
                <w:rFonts w:eastAsia="宋体"/>
                <w:b/>
                <w:color w:val="auto"/>
                <w:sz w:val="21"/>
                <w:szCs w:val="21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</w:rPr>
              <w:t>新增研发投入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</w:rPr>
              <w:t>202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vertAlign w:val="subscript"/>
                <w:lang w:val="en-US" w:eastAsia="zh-CN"/>
              </w:rPr>
              <w:t>4</w:t>
            </w:r>
          </w:p>
        </w:tc>
      </w:tr>
      <w:tr w14:paraId="48C7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 w14:paraId="690F3495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6E6240EA">
            <w:pPr>
              <w:spacing w:line="260" w:lineRule="exact"/>
              <w:ind w:firstLine="211" w:firstLineChars="100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BF269FC">
            <w:pPr>
              <w:spacing w:line="260" w:lineRule="exact"/>
              <w:jc w:val="center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43DE4F02">
            <w:pPr>
              <w:spacing w:line="260" w:lineRule="exact"/>
              <w:jc w:val="center"/>
              <w:rPr>
                <w:rFonts w:eastAsia="宋体"/>
                <w:b/>
                <w:color w:val="auto"/>
                <w:sz w:val="21"/>
                <w:szCs w:val="21"/>
              </w:rPr>
            </w:pPr>
          </w:p>
        </w:tc>
      </w:tr>
      <w:tr w14:paraId="6996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18" w:type="dxa"/>
            <w:gridSpan w:val="2"/>
            <w:vAlign w:val="center"/>
          </w:tcPr>
          <w:p w14:paraId="46B3FECC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单位开户名称</w:t>
            </w:r>
          </w:p>
        </w:tc>
        <w:tc>
          <w:tcPr>
            <w:tcW w:w="6542" w:type="dxa"/>
            <w:gridSpan w:val="3"/>
            <w:vAlign w:val="center"/>
          </w:tcPr>
          <w:p w14:paraId="5E6831F0">
            <w:pPr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310B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518" w:type="dxa"/>
            <w:gridSpan w:val="2"/>
            <w:vAlign w:val="center"/>
          </w:tcPr>
          <w:p w14:paraId="68A31B05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开户银行及账号</w:t>
            </w:r>
          </w:p>
        </w:tc>
        <w:tc>
          <w:tcPr>
            <w:tcW w:w="6542" w:type="dxa"/>
            <w:gridSpan w:val="3"/>
            <w:vAlign w:val="center"/>
          </w:tcPr>
          <w:p w14:paraId="56360AE5">
            <w:pPr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（系统自动导入）</w:t>
            </w:r>
          </w:p>
        </w:tc>
      </w:tr>
      <w:tr w14:paraId="783E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1720" w:type="dxa"/>
            <w:vAlign w:val="center"/>
          </w:tcPr>
          <w:p w14:paraId="4EDA2B83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申报</w:t>
            </w:r>
          </w:p>
          <w:p w14:paraId="051E3EB0">
            <w:pPr>
              <w:spacing w:line="26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补助</w:t>
            </w:r>
          </w:p>
          <w:p w14:paraId="0802483C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企业</w:t>
            </w:r>
          </w:p>
          <w:p w14:paraId="1E8F8516">
            <w:pPr>
              <w:spacing w:line="26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340" w:type="dxa"/>
            <w:gridSpan w:val="4"/>
          </w:tcPr>
          <w:p w14:paraId="423B29C5">
            <w:pPr>
              <w:spacing w:line="260" w:lineRule="exact"/>
              <w:ind w:firstLine="420" w:firstLineChars="200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承诺: 企业对申报数据和材料的真实性声明</w:t>
            </w:r>
          </w:p>
          <w:p w14:paraId="3B64F577">
            <w:pPr>
              <w:spacing w:line="260" w:lineRule="exact"/>
              <w:ind w:firstLine="420" w:firstLineChars="200"/>
              <w:jc w:val="both"/>
              <w:rPr>
                <w:rFonts w:eastAsia="宋体"/>
                <w:color w:val="auto"/>
                <w:sz w:val="21"/>
                <w:szCs w:val="21"/>
              </w:rPr>
            </w:pPr>
          </w:p>
          <w:p w14:paraId="648B9A79">
            <w:pPr>
              <w:spacing w:line="260" w:lineRule="exact"/>
              <w:ind w:firstLine="420" w:firstLineChars="200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我公司符合四川省支持企业研发投入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补助</w:t>
            </w:r>
            <w:r>
              <w:rPr>
                <w:rFonts w:eastAsia="宋体"/>
                <w:color w:val="auto"/>
                <w:sz w:val="21"/>
                <w:szCs w:val="21"/>
              </w:rPr>
              <w:t>申报条件，申请了研发投入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补助</w:t>
            </w:r>
            <w:r>
              <w:rPr>
                <w:rFonts w:eastAsia="宋体"/>
                <w:color w:val="auto"/>
                <w:sz w:val="21"/>
                <w:szCs w:val="21"/>
              </w:rPr>
              <w:t>，申报材料事项属实、数据准确，无虚假现象。如通过审核并获得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补助</w:t>
            </w:r>
            <w:r>
              <w:rPr>
                <w:rFonts w:eastAsia="宋体"/>
                <w:color w:val="auto"/>
                <w:sz w:val="21"/>
                <w:szCs w:val="21"/>
              </w:rPr>
              <w:t>，保证按照相关规定分配使用。如有违反上述承诺的不诚信行为，愿意承担相关由此引发的全部责任和风险。</w:t>
            </w:r>
          </w:p>
          <w:p w14:paraId="36922C61">
            <w:pPr>
              <w:pStyle w:val="2"/>
              <w:rPr>
                <w:color w:val="auto"/>
              </w:rPr>
            </w:pPr>
          </w:p>
          <w:p w14:paraId="0F3B38B3">
            <w:pPr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 xml:space="preserve">申报单位（盖章）:           法人代表（签字）:  </w:t>
            </w:r>
          </w:p>
          <w:p w14:paraId="671896CD">
            <w:pPr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</w:p>
          <w:p w14:paraId="2EF30F40">
            <w:pPr>
              <w:spacing w:line="260" w:lineRule="exact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 xml:space="preserve">                   </w:t>
            </w:r>
          </w:p>
          <w:p w14:paraId="7B494610">
            <w:pPr>
              <w:wordWrap w:val="0"/>
              <w:spacing w:line="260" w:lineRule="exact"/>
              <w:ind w:firstLine="4935" w:firstLineChars="2350"/>
              <w:jc w:val="both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年</w:t>
            </w:r>
            <w:r>
              <w:rPr>
                <w:rFonts w:eastAsia="宋体"/>
                <w:color w:val="auto"/>
                <w:sz w:val="21"/>
                <w:szCs w:val="21"/>
                <w:lang w:val="en"/>
              </w:rPr>
              <w:t xml:space="preserve">    </w:t>
            </w:r>
            <w:r>
              <w:rPr>
                <w:rFonts w:eastAsia="宋体"/>
                <w:color w:val="auto"/>
                <w:sz w:val="21"/>
                <w:szCs w:val="21"/>
              </w:rPr>
              <w:t>月</w:t>
            </w:r>
            <w:r>
              <w:rPr>
                <w:rFonts w:eastAsia="宋体"/>
                <w:color w:val="auto"/>
                <w:sz w:val="21"/>
                <w:szCs w:val="21"/>
                <w:lang w:val="en"/>
              </w:rPr>
              <w:t xml:space="preserve">    </w:t>
            </w:r>
            <w:r>
              <w:rPr>
                <w:rFonts w:eastAsia="宋体"/>
                <w:color w:val="auto"/>
                <w:sz w:val="21"/>
                <w:szCs w:val="21"/>
              </w:rPr>
              <w:t>日</w:t>
            </w:r>
          </w:p>
        </w:tc>
      </w:tr>
    </w:tbl>
    <w:p w14:paraId="2A8AD065">
      <w:pPr>
        <w:rPr>
          <w:rFonts w:hint="default"/>
          <w:color w:val="auto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5F6F8F6">
      <w:pPr>
        <w:rPr>
          <w:rFonts w:hint="eastAsia" w:eastAsia="黑体"/>
          <w:color w:val="auto"/>
          <w:spacing w:val="2"/>
          <w:szCs w:val="32"/>
          <w:lang w:eastAsia="zh-CN"/>
        </w:rPr>
      </w:pPr>
      <w:r>
        <w:rPr>
          <w:rFonts w:eastAsia="黑体"/>
          <w:color w:val="auto"/>
          <w:spacing w:val="2"/>
          <w:szCs w:val="32"/>
        </w:rPr>
        <w:t>附件</w:t>
      </w:r>
      <w:r>
        <w:rPr>
          <w:rFonts w:hint="eastAsia" w:eastAsia="黑体"/>
          <w:color w:val="auto"/>
          <w:spacing w:val="2"/>
          <w:szCs w:val="32"/>
          <w:lang w:val="en-US" w:eastAsia="zh-CN"/>
        </w:rPr>
        <w:t>2</w:t>
      </w:r>
    </w:p>
    <w:p w14:paraId="3E6EDD64">
      <w:pPr>
        <w:widowControl w:val="0"/>
        <w:ind w:left="2"/>
        <w:jc w:val="center"/>
        <w:rPr>
          <w:rFonts w:eastAsia="方正小标宋_GBK"/>
          <w:color w:val="auto"/>
          <w:sz w:val="40"/>
          <w:szCs w:val="40"/>
        </w:rPr>
      </w:pPr>
      <w:r>
        <w:rPr>
          <w:rFonts w:eastAsia="方正小标宋_GBK"/>
          <w:color w:val="auto"/>
          <w:sz w:val="40"/>
          <w:szCs w:val="40"/>
        </w:rPr>
        <w:t>四川省企业研发投入补助</w:t>
      </w:r>
      <w:r>
        <w:rPr>
          <w:rFonts w:hint="eastAsia" w:eastAsia="方正小标宋_GBK"/>
          <w:color w:val="auto"/>
          <w:sz w:val="40"/>
          <w:szCs w:val="40"/>
          <w:lang w:val="en-US" w:eastAsia="zh-CN"/>
        </w:rPr>
        <w:t>申报</w:t>
      </w:r>
      <w:r>
        <w:rPr>
          <w:rFonts w:eastAsia="方正小标宋_GBK"/>
          <w:color w:val="auto"/>
          <w:sz w:val="40"/>
          <w:szCs w:val="40"/>
        </w:rPr>
        <w:t>汇总表</w:t>
      </w:r>
    </w:p>
    <w:p w14:paraId="33F84663">
      <w:pPr>
        <w:widowControl w:val="0"/>
        <w:rPr>
          <w:rFonts w:eastAsia="宋体"/>
          <w:color w:val="auto"/>
          <w:sz w:val="21"/>
          <w:szCs w:val="21"/>
        </w:rPr>
      </w:pPr>
      <w:r>
        <w:rPr>
          <w:rFonts w:eastAsia="宋体"/>
          <w:color w:val="auto"/>
          <w:spacing w:val="2"/>
          <w:sz w:val="21"/>
          <w:szCs w:val="21"/>
        </w:rPr>
        <w:t>推荐单位</w:t>
      </w:r>
      <w:r>
        <w:rPr>
          <w:rFonts w:hint="eastAsia" w:eastAsia="宋体"/>
          <w:color w:val="auto"/>
          <w:spacing w:val="2"/>
          <w:sz w:val="21"/>
          <w:szCs w:val="21"/>
        </w:rPr>
        <w:t xml:space="preserve">：        </w:t>
      </w:r>
      <w:r>
        <w:rPr>
          <w:rFonts w:eastAsia="宋体"/>
          <w:color w:val="auto"/>
          <w:spacing w:val="2"/>
          <w:sz w:val="21"/>
          <w:szCs w:val="21"/>
        </w:rPr>
        <w:t xml:space="preserve">             </w:t>
      </w:r>
      <w:r>
        <w:rPr>
          <w:rFonts w:hint="eastAsia" w:eastAsia="宋体"/>
          <w:color w:val="auto"/>
          <w:spacing w:val="2"/>
          <w:sz w:val="21"/>
          <w:szCs w:val="21"/>
        </w:rPr>
        <w:t xml:space="preserve">                                              </w:t>
      </w:r>
      <w:r>
        <w:rPr>
          <w:rFonts w:eastAsia="宋体"/>
          <w:color w:val="auto"/>
          <w:spacing w:val="2"/>
          <w:sz w:val="21"/>
          <w:szCs w:val="21"/>
        </w:rPr>
        <w:t xml:space="preserve">                      单位：万元</w:t>
      </w:r>
    </w:p>
    <w:tbl>
      <w:tblPr>
        <w:tblStyle w:val="10"/>
        <w:tblW w:w="15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77"/>
        <w:gridCol w:w="1559"/>
        <w:gridCol w:w="1521"/>
        <w:gridCol w:w="1080"/>
        <w:gridCol w:w="1193"/>
        <w:gridCol w:w="1193"/>
        <w:gridCol w:w="1252"/>
        <w:gridCol w:w="1134"/>
        <w:gridCol w:w="2765"/>
      </w:tblGrid>
      <w:tr w14:paraId="2797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724" w:type="dxa"/>
            <w:vMerge w:val="restart"/>
            <w:vAlign w:val="center"/>
          </w:tcPr>
          <w:p w14:paraId="012F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977" w:type="dxa"/>
            <w:vMerge w:val="restart"/>
            <w:vAlign w:val="center"/>
          </w:tcPr>
          <w:p w14:paraId="5CB4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559" w:type="dxa"/>
            <w:vMerge w:val="restart"/>
            <w:vAlign w:val="center"/>
          </w:tcPr>
          <w:p w14:paraId="469C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企业注册地</w:t>
            </w:r>
          </w:p>
        </w:tc>
        <w:tc>
          <w:tcPr>
            <w:tcW w:w="1521" w:type="dxa"/>
            <w:vMerge w:val="restart"/>
            <w:vAlign w:val="center"/>
          </w:tcPr>
          <w:p w14:paraId="4A6B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080" w:type="dxa"/>
            <w:vMerge w:val="restart"/>
            <w:vAlign w:val="center"/>
          </w:tcPr>
          <w:p w14:paraId="0AA5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2386" w:type="dxa"/>
            <w:gridSpan w:val="2"/>
            <w:vAlign w:val="center"/>
          </w:tcPr>
          <w:p w14:paraId="7D89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报税务研发投入数</w:t>
            </w:r>
          </w:p>
        </w:tc>
        <w:tc>
          <w:tcPr>
            <w:tcW w:w="2386" w:type="dxa"/>
            <w:gridSpan w:val="2"/>
            <w:vAlign w:val="center"/>
          </w:tcPr>
          <w:p w14:paraId="188D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报统计研发投入数</w:t>
            </w:r>
          </w:p>
        </w:tc>
        <w:tc>
          <w:tcPr>
            <w:tcW w:w="2765" w:type="dxa"/>
            <w:vMerge w:val="restart"/>
            <w:vAlign w:val="center"/>
          </w:tcPr>
          <w:p w14:paraId="1E83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核定企业研发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投入增量</w:t>
            </w:r>
          </w:p>
          <w:p w14:paraId="0D0B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较小值</w:t>
            </w:r>
          </w:p>
        </w:tc>
      </w:tr>
      <w:tr w14:paraId="5D22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24" w:type="dxa"/>
            <w:vMerge w:val="continue"/>
            <w:vAlign w:val="center"/>
          </w:tcPr>
          <w:p w14:paraId="707A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exac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423A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360" w:lineRule="exac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573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75EE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1E0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D2A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年度</w:t>
            </w:r>
          </w:p>
        </w:tc>
        <w:tc>
          <w:tcPr>
            <w:tcW w:w="1193" w:type="dxa"/>
            <w:vAlign w:val="center"/>
          </w:tcPr>
          <w:p w14:paraId="7408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年度</w:t>
            </w:r>
          </w:p>
        </w:tc>
        <w:tc>
          <w:tcPr>
            <w:tcW w:w="1252" w:type="dxa"/>
            <w:vAlign w:val="center"/>
          </w:tcPr>
          <w:p w14:paraId="78D7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年度</w:t>
            </w:r>
          </w:p>
        </w:tc>
        <w:tc>
          <w:tcPr>
            <w:tcW w:w="1134" w:type="dxa"/>
            <w:vAlign w:val="center"/>
          </w:tcPr>
          <w:p w14:paraId="2AC2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>年度</w:t>
            </w:r>
          </w:p>
        </w:tc>
        <w:tc>
          <w:tcPr>
            <w:tcW w:w="2765" w:type="dxa"/>
            <w:vMerge w:val="continue"/>
            <w:vAlign w:val="center"/>
          </w:tcPr>
          <w:p w14:paraId="053B654E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</w:tr>
      <w:tr w14:paraId="175D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18955AF9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5CF3898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15C7DB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732D9EE4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C572F1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C06ADAE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F1F4149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06F05E11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0115AD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7DC026E2"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E44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53AD08DF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5ECCED3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81540B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10825CB3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7C5214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3621BBC4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642136D5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5686CE35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19ACBD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79D5C321"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C89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472FBEB5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8FAB0C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F6427B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33C3901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71CCA2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2CA8127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B30C39A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3965AD77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9EAAA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2AC2D832"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ED9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79148FAC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96069D9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28F4F5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35B94A3A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F53AAF7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285B263D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1222658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07D62DFF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2B161D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13065F50"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585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71ECCEBC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59BAD4C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8F5FA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3375C314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D0EA16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22C2561C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58C0475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79BFD3E4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2B647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0C84E055"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5C3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717AECCE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C658AB2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8C76B1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1227B058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C3EAFF3">
            <w:pPr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9A5A24E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16FCA30">
            <w:pPr>
              <w:keepNext/>
              <w:keepLines/>
              <w:spacing w:before="340" w:after="330" w:line="578" w:lineRule="auto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280DCFA7">
            <w:pPr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A1DB63">
            <w:pPr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77C94753">
            <w:pPr>
              <w:widowControl w:val="0"/>
              <w:jc w:val="center"/>
              <w:rPr>
                <w:rFonts w:eastAsia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C1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  <w:jc w:val="center"/>
        </w:trPr>
        <w:tc>
          <w:tcPr>
            <w:tcW w:w="15398" w:type="dxa"/>
            <w:gridSpan w:val="10"/>
          </w:tcPr>
          <w:p w14:paraId="7545A8F4">
            <w:pPr>
              <w:keepNext/>
              <w:keepLines/>
              <w:widowControl w:val="0"/>
              <w:spacing w:before="320" w:after="210" w:line="480" w:lineRule="auto"/>
              <w:ind w:left="0" w:leftChars="0" w:right="0" w:rightChars="0" w:firstLine="0" w:firstLineChars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 xml:space="preserve">（推荐单位盖章）                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/>
                <w:color w:val="auto"/>
                <w:kern w:val="0"/>
                <w:sz w:val="21"/>
                <w:szCs w:val="21"/>
              </w:rPr>
              <w:t xml:space="preserve"> （统计部门盖章）</w:t>
            </w:r>
          </w:p>
          <w:p w14:paraId="7458139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</w:rPr>
              <w:t xml:space="preserve">年    月    日 </w:t>
            </w:r>
          </w:p>
          <w:p w14:paraId="1E7EFC58">
            <w:pPr>
              <w:keepNext/>
              <w:keepLines/>
              <w:widowControl w:val="0"/>
              <w:spacing w:before="340" w:after="330" w:line="578" w:lineRule="auto"/>
              <w:jc w:val="both"/>
              <w:rPr>
                <w:rFonts w:eastAsia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5183FEAA">
      <w:pPr>
        <w:pStyle w:val="2"/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1CC2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3CAAD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3CAAD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AA34A"/>
    <w:multiLevelType w:val="multilevel"/>
    <w:tmpl w:val="BC6AA34A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 w:ascii="Times New Roman" w:hAnsi="Times New Roman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1212"/>
    <w:rsid w:val="00E80370"/>
    <w:rsid w:val="011A64C2"/>
    <w:rsid w:val="018C1643"/>
    <w:rsid w:val="01E46D89"/>
    <w:rsid w:val="02315D47"/>
    <w:rsid w:val="035C5045"/>
    <w:rsid w:val="049A5E25"/>
    <w:rsid w:val="05656433"/>
    <w:rsid w:val="05BC001D"/>
    <w:rsid w:val="06D73361"/>
    <w:rsid w:val="07524795"/>
    <w:rsid w:val="07BE1E2B"/>
    <w:rsid w:val="07CA4C73"/>
    <w:rsid w:val="081303C8"/>
    <w:rsid w:val="086C5D2B"/>
    <w:rsid w:val="08962DA7"/>
    <w:rsid w:val="08CC2CC3"/>
    <w:rsid w:val="08D31906"/>
    <w:rsid w:val="09102B5A"/>
    <w:rsid w:val="09584AF5"/>
    <w:rsid w:val="0A2148F3"/>
    <w:rsid w:val="0A326B00"/>
    <w:rsid w:val="0AB34631"/>
    <w:rsid w:val="0B095AB3"/>
    <w:rsid w:val="0B460AB5"/>
    <w:rsid w:val="0B5B1213"/>
    <w:rsid w:val="0C0A1AE2"/>
    <w:rsid w:val="0D3F2A9D"/>
    <w:rsid w:val="0DE3083D"/>
    <w:rsid w:val="0E567261"/>
    <w:rsid w:val="0E7117D9"/>
    <w:rsid w:val="0E8813E4"/>
    <w:rsid w:val="0E8F2773"/>
    <w:rsid w:val="0EBC4BEA"/>
    <w:rsid w:val="0EEE7499"/>
    <w:rsid w:val="0EF34AB0"/>
    <w:rsid w:val="0EFD148A"/>
    <w:rsid w:val="10260EB5"/>
    <w:rsid w:val="103A226A"/>
    <w:rsid w:val="10B169D0"/>
    <w:rsid w:val="11405F14"/>
    <w:rsid w:val="117D68B3"/>
    <w:rsid w:val="11965A5B"/>
    <w:rsid w:val="125B571B"/>
    <w:rsid w:val="130C4392"/>
    <w:rsid w:val="13176731"/>
    <w:rsid w:val="141A2ADF"/>
    <w:rsid w:val="145C6C53"/>
    <w:rsid w:val="149E726C"/>
    <w:rsid w:val="14DB226E"/>
    <w:rsid w:val="154C403E"/>
    <w:rsid w:val="16DE1BA1"/>
    <w:rsid w:val="16E55626"/>
    <w:rsid w:val="171D13DC"/>
    <w:rsid w:val="17325636"/>
    <w:rsid w:val="177B1AE6"/>
    <w:rsid w:val="178169D1"/>
    <w:rsid w:val="179200EB"/>
    <w:rsid w:val="190855FC"/>
    <w:rsid w:val="192341E3"/>
    <w:rsid w:val="194A79C2"/>
    <w:rsid w:val="1AA2738A"/>
    <w:rsid w:val="1AF5570C"/>
    <w:rsid w:val="1B087B35"/>
    <w:rsid w:val="1B742AD4"/>
    <w:rsid w:val="1B972C67"/>
    <w:rsid w:val="1C35495A"/>
    <w:rsid w:val="1CB3587E"/>
    <w:rsid w:val="203C5B8B"/>
    <w:rsid w:val="20943C19"/>
    <w:rsid w:val="20C444FE"/>
    <w:rsid w:val="20C462AC"/>
    <w:rsid w:val="20D65FDF"/>
    <w:rsid w:val="21D20555"/>
    <w:rsid w:val="220F17A9"/>
    <w:rsid w:val="226F3FF6"/>
    <w:rsid w:val="23144B9D"/>
    <w:rsid w:val="2358717F"/>
    <w:rsid w:val="238241FC"/>
    <w:rsid w:val="23F70746"/>
    <w:rsid w:val="25AC730F"/>
    <w:rsid w:val="26A83F7A"/>
    <w:rsid w:val="26D60AE7"/>
    <w:rsid w:val="2734580E"/>
    <w:rsid w:val="2751016E"/>
    <w:rsid w:val="27C22E19"/>
    <w:rsid w:val="27DF39CB"/>
    <w:rsid w:val="28285372"/>
    <w:rsid w:val="289C18BC"/>
    <w:rsid w:val="28D472A8"/>
    <w:rsid w:val="28DB23E5"/>
    <w:rsid w:val="2A2878AC"/>
    <w:rsid w:val="2ADC2444"/>
    <w:rsid w:val="2B6C5576"/>
    <w:rsid w:val="2BB47F2E"/>
    <w:rsid w:val="2BE27F2E"/>
    <w:rsid w:val="2CC338BC"/>
    <w:rsid w:val="2CDA29B3"/>
    <w:rsid w:val="2D686211"/>
    <w:rsid w:val="2E5D389C"/>
    <w:rsid w:val="2F484CA7"/>
    <w:rsid w:val="2FF26266"/>
    <w:rsid w:val="30E20088"/>
    <w:rsid w:val="30FA7AC8"/>
    <w:rsid w:val="311D6658"/>
    <w:rsid w:val="3126266B"/>
    <w:rsid w:val="3143321D"/>
    <w:rsid w:val="321B7CF6"/>
    <w:rsid w:val="329B0E37"/>
    <w:rsid w:val="32DF0D23"/>
    <w:rsid w:val="343E1A7A"/>
    <w:rsid w:val="34670FD0"/>
    <w:rsid w:val="34C07164"/>
    <w:rsid w:val="353A4937"/>
    <w:rsid w:val="35E22210"/>
    <w:rsid w:val="36987B67"/>
    <w:rsid w:val="37C130EE"/>
    <w:rsid w:val="37C91FA2"/>
    <w:rsid w:val="37F963E3"/>
    <w:rsid w:val="380A6843"/>
    <w:rsid w:val="388F4F9A"/>
    <w:rsid w:val="39475874"/>
    <w:rsid w:val="399565E0"/>
    <w:rsid w:val="39CD7B28"/>
    <w:rsid w:val="39E906DA"/>
    <w:rsid w:val="3A424D64"/>
    <w:rsid w:val="3AAF1923"/>
    <w:rsid w:val="3B0E03F8"/>
    <w:rsid w:val="3CC50F8A"/>
    <w:rsid w:val="3D3C0CC1"/>
    <w:rsid w:val="3DA63134"/>
    <w:rsid w:val="3E497999"/>
    <w:rsid w:val="404B3E9C"/>
    <w:rsid w:val="4114603C"/>
    <w:rsid w:val="41200E85"/>
    <w:rsid w:val="415E19AD"/>
    <w:rsid w:val="416C5E78"/>
    <w:rsid w:val="418A27A2"/>
    <w:rsid w:val="422C3859"/>
    <w:rsid w:val="42917488"/>
    <w:rsid w:val="43A713E9"/>
    <w:rsid w:val="43DB1093"/>
    <w:rsid w:val="43E443EC"/>
    <w:rsid w:val="441445A5"/>
    <w:rsid w:val="459F6155"/>
    <w:rsid w:val="46B73B98"/>
    <w:rsid w:val="47217705"/>
    <w:rsid w:val="472E597E"/>
    <w:rsid w:val="476B6BD2"/>
    <w:rsid w:val="48276F9D"/>
    <w:rsid w:val="48F055E1"/>
    <w:rsid w:val="49A34401"/>
    <w:rsid w:val="4A742241"/>
    <w:rsid w:val="4B0C247A"/>
    <w:rsid w:val="4B1732F9"/>
    <w:rsid w:val="4B571947"/>
    <w:rsid w:val="4BCD39B7"/>
    <w:rsid w:val="4CDB2104"/>
    <w:rsid w:val="4CFE5DF2"/>
    <w:rsid w:val="4D267823"/>
    <w:rsid w:val="4DE35714"/>
    <w:rsid w:val="4E0538DC"/>
    <w:rsid w:val="4E105DDD"/>
    <w:rsid w:val="4EEE25C2"/>
    <w:rsid w:val="4F4E12B3"/>
    <w:rsid w:val="5023629C"/>
    <w:rsid w:val="50A15412"/>
    <w:rsid w:val="51B7313F"/>
    <w:rsid w:val="51C94C21"/>
    <w:rsid w:val="51E97071"/>
    <w:rsid w:val="520E0886"/>
    <w:rsid w:val="53234805"/>
    <w:rsid w:val="533267F6"/>
    <w:rsid w:val="53682217"/>
    <w:rsid w:val="53876B42"/>
    <w:rsid w:val="53B13BBE"/>
    <w:rsid w:val="53D940D1"/>
    <w:rsid w:val="541303D5"/>
    <w:rsid w:val="54A92AE8"/>
    <w:rsid w:val="54AE30A3"/>
    <w:rsid w:val="54D74F13"/>
    <w:rsid w:val="5531145B"/>
    <w:rsid w:val="561548D9"/>
    <w:rsid w:val="562E599A"/>
    <w:rsid w:val="567A6331"/>
    <w:rsid w:val="5778511F"/>
    <w:rsid w:val="58824282"/>
    <w:rsid w:val="58BC103B"/>
    <w:rsid w:val="58DF11CE"/>
    <w:rsid w:val="5943175D"/>
    <w:rsid w:val="59CA7788"/>
    <w:rsid w:val="5A1F5D26"/>
    <w:rsid w:val="5A84202D"/>
    <w:rsid w:val="5A8C0EE1"/>
    <w:rsid w:val="5B1765FF"/>
    <w:rsid w:val="5B920779"/>
    <w:rsid w:val="5BCD17B1"/>
    <w:rsid w:val="5CA00C74"/>
    <w:rsid w:val="5CD5091E"/>
    <w:rsid w:val="5D467A6D"/>
    <w:rsid w:val="5D700646"/>
    <w:rsid w:val="5DC664B8"/>
    <w:rsid w:val="5E007C1C"/>
    <w:rsid w:val="5E736640"/>
    <w:rsid w:val="5E940365"/>
    <w:rsid w:val="5EDE5813"/>
    <w:rsid w:val="5EE65064"/>
    <w:rsid w:val="5FB52C88"/>
    <w:rsid w:val="601C4AB5"/>
    <w:rsid w:val="60FF065F"/>
    <w:rsid w:val="61B72CE8"/>
    <w:rsid w:val="620D6DAC"/>
    <w:rsid w:val="621A6DD3"/>
    <w:rsid w:val="62377985"/>
    <w:rsid w:val="62516C98"/>
    <w:rsid w:val="63AB687C"/>
    <w:rsid w:val="64520AA6"/>
    <w:rsid w:val="65222B6E"/>
    <w:rsid w:val="652F0DE7"/>
    <w:rsid w:val="65DE4CE7"/>
    <w:rsid w:val="66434B4A"/>
    <w:rsid w:val="665925BF"/>
    <w:rsid w:val="674E7C4A"/>
    <w:rsid w:val="6764121C"/>
    <w:rsid w:val="67F00D02"/>
    <w:rsid w:val="69280027"/>
    <w:rsid w:val="6933534A"/>
    <w:rsid w:val="696372B1"/>
    <w:rsid w:val="6ABE50E7"/>
    <w:rsid w:val="6BA240C1"/>
    <w:rsid w:val="6C8163CC"/>
    <w:rsid w:val="6C924135"/>
    <w:rsid w:val="6D391212"/>
    <w:rsid w:val="6DFB0400"/>
    <w:rsid w:val="6E5A6ED5"/>
    <w:rsid w:val="6F871F4B"/>
    <w:rsid w:val="6F8C57B4"/>
    <w:rsid w:val="6FE4739E"/>
    <w:rsid w:val="705C73AE"/>
    <w:rsid w:val="70B84386"/>
    <w:rsid w:val="70F74EAF"/>
    <w:rsid w:val="712B4B58"/>
    <w:rsid w:val="71881FAB"/>
    <w:rsid w:val="72113D4E"/>
    <w:rsid w:val="72695938"/>
    <w:rsid w:val="72A72905"/>
    <w:rsid w:val="72B50B7E"/>
    <w:rsid w:val="73357F10"/>
    <w:rsid w:val="7386076C"/>
    <w:rsid w:val="73A11102"/>
    <w:rsid w:val="73B40E35"/>
    <w:rsid w:val="754971BC"/>
    <w:rsid w:val="75804568"/>
    <w:rsid w:val="77495D38"/>
    <w:rsid w:val="775C1F10"/>
    <w:rsid w:val="77903967"/>
    <w:rsid w:val="7A08012D"/>
    <w:rsid w:val="7A1B7E60"/>
    <w:rsid w:val="7A3E76AA"/>
    <w:rsid w:val="7A4822D7"/>
    <w:rsid w:val="7A5E1AFB"/>
    <w:rsid w:val="7ACE4ED2"/>
    <w:rsid w:val="7B737828"/>
    <w:rsid w:val="7BEB3862"/>
    <w:rsid w:val="7C003165"/>
    <w:rsid w:val="7CC06A9D"/>
    <w:rsid w:val="7D580A83"/>
    <w:rsid w:val="7E156974"/>
    <w:rsid w:val="7EB06E62"/>
    <w:rsid w:val="7EC32874"/>
    <w:rsid w:val="7E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left="0" w:firstLine="880" w:firstLineChars="200"/>
      <w:outlineLvl w:val="0"/>
    </w:pPr>
    <w:rPr>
      <w:rFonts w:ascii="Times New Roman" w:hAnsi="Times New Roman" w:eastAsia="黑体"/>
      <w:b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next w:val="1"/>
    <w:qFormat/>
    <w:uiPriority w:val="0"/>
    <w:pPr>
      <w:widowControl w:val="0"/>
      <w:suppressAutoHyphens/>
      <w:bidi w:val="0"/>
      <w:spacing w:line="540" w:lineRule="exact"/>
      <w:ind w:firstLine="20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2">
    <w:name w:val="中文正文"/>
    <w:basedOn w:val="1"/>
    <w:qFormat/>
    <w:uiPriority w:val="0"/>
    <w:pPr>
      <w:spacing w:line="56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2421</Words>
  <Characters>2623</Characters>
  <Lines>0</Lines>
  <Paragraphs>0</Paragraphs>
  <TotalTime>4</TotalTime>
  <ScaleCrop>false</ScaleCrop>
  <LinksUpToDate>false</LinksUpToDate>
  <CharactersWithSpaces>2870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2026-05-21T06:57:00Z</dcterms:created>
  <dc:creator>郑召</dc:creator>
  <cp:lastModifiedBy>柏林</cp:lastModifiedBy>
  <cp:lastPrinted>2026-06-12T07:39:00Z</cp:lastPrinted>
  <dcterms:modified xsi:type="dcterms:W3CDTF">2026-06-15T04:14:15Z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E293A6E0492B44CEA1253EAD8AD6C8F9_13</vt:lpwstr>
  </property>
  <property fmtid="{D5CDD505-2E9C-101B-9397-08002B2CF9AE}" pid="4" name="KSOTemplateDocerSaveRecord">
    <vt:lpwstr>eyJoZGlkIjoiOTcyMjhhZTc1NjE0MmE0NDg4ZDk5NWViNDk1MWUzOGYiLCJ1c2VySWQiOiIxODE1ODI0NjY1In0=</vt:lpwstr>
  </property>
</Properties>
</file>