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B170">
      <w:pPr>
        <w:rPr>
          <w:rFonts w:hint="default"/>
          <w:sz w:val="28"/>
          <w:szCs w:val="36"/>
          <w:highlight w:val="none"/>
          <w:lang w:val="en-US" w:eastAsia="zh-CN"/>
        </w:rPr>
      </w:pPr>
      <w:r>
        <w:rPr>
          <w:rFonts w:hint="eastAsia"/>
          <w:sz w:val="28"/>
          <w:szCs w:val="36"/>
          <w:highlight w:val="none"/>
          <w:lang w:val="en-US" w:eastAsia="zh-CN"/>
        </w:rPr>
        <w:t>项目编号：</w:t>
      </w:r>
      <w:r>
        <w:rPr>
          <w:rFonts w:hint="eastAsia"/>
          <w:sz w:val="28"/>
          <w:szCs w:val="36"/>
          <w:highlight w:val="none"/>
          <w:u w:val="single"/>
          <w:lang w:val="en-US" w:eastAsia="zh-CN"/>
        </w:rPr>
        <w:t xml:space="preserve">                    </w:t>
      </w:r>
    </w:p>
    <w:p w14:paraId="007E1984">
      <w:pPr>
        <w:spacing w:line="240" w:lineRule="auto"/>
        <w:jc w:val="center"/>
        <w:rPr>
          <w:rFonts w:hint="eastAsia" w:ascii="黑体" w:hAnsi="黑体" w:eastAsia="黑体" w:cs="黑体"/>
          <w:sz w:val="44"/>
          <w:szCs w:val="44"/>
          <w:highlight w:val="none"/>
          <w:lang w:val="en-US" w:eastAsia="zh-CN"/>
        </w:rPr>
      </w:pPr>
    </w:p>
    <w:p w14:paraId="3AA91231">
      <w:pPr>
        <w:spacing w:line="240" w:lineRule="auto"/>
        <w:jc w:val="center"/>
        <w:rPr>
          <w:rFonts w:hint="eastAsia" w:ascii="黑体" w:hAnsi="黑体" w:eastAsia="黑体" w:cs="黑体"/>
          <w:sz w:val="44"/>
          <w:szCs w:val="44"/>
          <w:highlight w:val="none"/>
          <w:lang w:val="en-US" w:eastAsia="zh-CN"/>
        </w:rPr>
      </w:pPr>
    </w:p>
    <w:p w14:paraId="2F4F2E9E">
      <w:pPr>
        <w:spacing w:line="240" w:lineRule="auto"/>
        <w:jc w:val="center"/>
        <w:rPr>
          <w:rFonts w:hint="eastAsia" w:ascii="黑体" w:hAnsi="黑体" w:eastAsia="黑体" w:cs="黑体"/>
          <w:sz w:val="44"/>
          <w:szCs w:val="44"/>
          <w:highlight w:val="none"/>
          <w:lang w:val="en-US" w:eastAsia="zh-CN"/>
        </w:rPr>
      </w:pPr>
    </w:p>
    <w:p w14:paraId="70C3DBA5">
      <w:pPr>
        <w:spacing w:line="24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2026年度佛山市工程技术研究中心</w:t>
      </w:r>
    </w:p>
    <w:p w14:paraId="7DAAE57D">
      <w:pPr>
        <w:spacing w:line="24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申报书</w:t>
      </w:r>
    </w:p>
    <w:p w14:paraId="38BA8A27">
      <w:pPr>
        <w:spacing w:line="240" w:lineRule="auto"/>
        <w:jc w:val="both"/>
        <w:rPr>
          <w:rFonts w:hint="eastAsia" w:ascii="黑体" w:hAnsi="黑体" w:eastAsia="黑体" w:cs="黑体"/>
          <w:sz w:val="44"/>
          <w:szCs w:val="44"/>
          <w:highlight w:val="none"/>
          <w:lang w:val="en-US" w:eastAsia="zh-CN"/>
        </w:rPr>
      </w:pPr>
    </w:p>
    <w:p w14:paraId="0E4041D6">
      <w:pPr>
        <w:spacing w:line="240" w:lineRule="auto"/>
        <w:jc w:val="both"/>
        <w:rPr>
          <w:rFonts w:hint="eastAsia" w:ascii="黑体" w:hAnsi="黑体" w:eastAsia="黑体" w:cs="黑体"/>
          <w:sz w:val="44"/>
          <w:szCs w:val="44"/>
          <w:highlight w:val="none"/>
          <w:lang w:val="en-US" w:eastAsia="zh-CN"/>
        </w:rPr>
      </w:pPr>
    </w:p>
    <w:p w14:paraId="7E318CDB">
      <w:pPr>
        <w:spacing w:line="240" w:lineRule="auto"/>
        <w:jc w:val="center"/>
        <w:rPr>
          <w:rFonts w:hint="eastAsia" w:ascii="黑体" w:hAnsi="黑体" w:eastAsia="黑体" w:cs="黑体"/>
          <w:sz w:val="44"/>
          <w:szCs w:val="44"/>
          <w:highlight w:val="none"/>
          <w:lang w:val="en-US" w:eastAsia="zh-CN"/>
        </w:rPr>
      </w:pPr>
    </w:p>
    <w:p w14:paraId="65AC2968">
      <w:pPr>
        <w:spacing w:line="360" w:lineRule="auto"/>
        <w:ind w:firstLine="0" w:firstLineChars="0"/>
        <w:jc w:val="left"/>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lang w:val="en-US" w:eastAsia="zh-CN"/>
        </w:rPr>
        <w:t>市工程中心名称：</w:t>
      </w:r>
      <w:r>
        <w:rPr>
          <w:rFonts w:hint="eastAsia" w:ascii="仿宋" w:hAnsi="仿宋" w:eastAsia="仿宋" w:cs="仿宋"/>
          <w:sz w:val="32"/>
          <w:szCs w:val="32"/>
          <w:highlight w:val="none"/>
          <w:u w:val="single"/>
          <w:lang w:val="en-US" w:eastAsia="zh-CN"/>
        </w:rPr>
        <w:t xml:space="preserve"> 佛山市XXXX工程技术研究中心  </w:t>
      </w:r>
    </w:p>
    <w:p w14:paraId="08A24C1D">
      <w:pPr>
        <w:spacing w:line="360" w:lineRule="auto"/>
        <w:jc w:val="left"/>
        <w:rPr>
          <w:rFonts w:hint="default"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none"/>
          <w:lang w:val="en-US" w:eastAsia="zh-CN"/>
        </w:rPr>
        <w:t xml:space="preserve">专题名称： </w:t>
      </w:r>
      <w:r>
        <w:rPr>
          <w:rFonts w:hint="eastAsia" w:ascii="仿宋" w:hAnsi="仿宋" w:eastAsia="仿宋" w:cs="仿宋"/>
          <w:sz w:val="32"/>
          <w:szCs w:val="32"/>
          <w:highlight w:val="none"/>
          <w:u w:val="single"/>
          <w:lang w:val="en-US" w:eastAsia="zh-CN"/>
        </w:rPr>
        <w:t>2026年度佛山市工程技术研究中心认定</w:t>
      </w:r>
      <w:r>
        <w:rPr>
          <w:rFonts w:hint="eastAsia" w:ascii="仿宋" w:hAnsi="仿宋" w:eastAsia="仿宋" w:cs="仿宋"/>
          <w:color w:val="FF0000"/>
          <w:sz w:val="28"/>
          <w:szCs w:val="28"/>
          <w:highlight w:val="none"/>
          <w:u w:val="single"/>
          <w:lang w:val="en-US" w:eastAsia="zh-CN"/>
        </w:rPr>
        <w:t>（系统自带）</w:t>
      </w:r>
    </w:p>
    <w:p w14:paraId="06A71105">
      <w:pPr>
        <w:spacing w:line="360" w:lineRule="auto"/>
        <w:jc w:val="left"/>
        <w:rPr>
          <w:rFonts w:hint="default"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none"/>
          <w:lang w:val="en-US" w:eastAsia="zh-CN"/>
        </w:rPr>
        <w:t>依托单位</w:t>
      </w:r>
      <w:r>
        <w:rPr>
          <w:rFonts w:hint="eastAsia" w:ascii="仿宋" w:hAnsi="仿宋" w:eastAsia="仿宋" w:cs="仿宋"/>
          <w:sz w:val="32"/>
          <w:szCs w:val="32"/>
          <w:highlight w:val="none"/>
          <w:lang w:val="en-US" w:eastAsia="zh-CN"/>
        </w:rPr>
        <w:t>名称</w:t>
      </w:r>
      <w:r>
        <w:rPr>
          <w:rFonts w:hint="eastAsia" w:ascii="仿宋" w:hAnsi="仿宋" w:eastAsia="仿宋" w:cs="仿宋"/>
          <w:sz w:val="32"/>
          <w:szCs w:val="32"/>
          <w:highlight w:val="none"/>
          <w:u w:val="none"/>
          <w:lang w:val="en-US" w:eastAsia="zh-CN"/>
        </w:rPr>
        <w:t>：</w:t>
      </w:r>
      <w:r>
        <w:rPr>
          <w:rFonts w:hint="eastAsia" w:ascii="仿宋" w:hAnsi="仿宋" w:eastAsia="仿宋" w:cs="仿宋"/>
          <w:sz w:val="32"/>
          <w:szCs w:val="32"/>
          <w:highlight w:val="none"/>
          <w:u w:val="single"/>
          <w:lang w:val="en-US" w:eastAsia="zh-CN"/>
        </w:rPr>
        <w:t xml:space="preserve">                                         </w:t>
      </w:r>
    </w:p>
    <w:p w14:paraId="35B6C3C5">
      <w:pPr>
        <w:spacing w:line="360" w:lineRule="auto"/>
        <w:jc w:val="left"/>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none"/>
          <w:lang w:val="en-US" w:eastAsia="zh-CN"/>
        </w:rPr>
        <w:t>申报联系人：</w:t>
      </w:r>
      <w:r>
        <w:rPr>
          <w:rFonts w:hint="eastAsia" w:ascii="仿宋" w:hAnsi="仿宋" w:eastAsia="仿宋" w:cs="仿宋"/>
          <w:sz w:val="32"/>
          <w:szCs w:val="32"/>
          <w:highlight w:val="none"/>
          <w:u w:val="single"/>
          <w:lang w:val="en-US" w:eastAsia="zh-CN"/>
        </w:rPr>
        <w:t xml:space="preserve">                                           </w:t>
      </w:r>
    </w:p>
    <w:p w14:paraId="6F67AA10">
      <w:pPr>
        <w:spacing w:line="360" w:lineRule="auto"/>
        <w:jc w:val="left"/>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none"/>
          <w:lang w:val="en-US" w:eastAsia="zh-CN"/>
        </w:rPr>
        <w:t>联系电话：</w:t>
      </w:r>
      <w:r>
        <w:rPr>
          <w:rFonts w:hint="eastAsia" w:ascii="仿宋" w:hAnsi="仿宋" w:eastAsia="仿宋" w:cs="仿宋"/>
          <w:sz w:val="32"/>
          <w:szCs w:val="32"/>
          <w:highlight w:val="none"/>
          <w:u w:val="single"/>
          <w:lang w:val="en-US" w:eastAsia="zh-CN"/>
        </w:rPr>
        <w:t xml:space="preserve">                                             </w:t>
      </w:r>
    </w:p>
    <w:p w14:paraId="3A7C8EE4">
      <w:pPr>
        <w:spacing w:line="360" w:lineRule="auto"/>
        <w:jc w:val="left"/>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none"/>
          <w:lang w:val="en-US" w:eastAsia="zh-CN"/>
        </w:rPr>
        <w:t>申报日期：</w:t>
      </w:r>
      <w:r>
        <w:rPr>
          <w:rFonts w:hint="eastAsia" w:ascii="仿宋" w:hAnsi="仿宋" w:eastAsia="仿宋" w:cs="仿宋"/>
          <w:sz w:val="32"/>
          <w:szCs w:val="32"/>
          <w:highlight w:val="none"/>
          <w:u w:val="single"/>
          <w:lang w:val="en-US" w:eastAsia="zh-CN"/>
        </w:rPr>
        <w:t xml:space="preserve">    </w:t>
      </w:r>
      <w:r>
        <w:rPr>
          <w:rFonts w:hint="eastAsia" w:ascii="仿宋_GB2312" w:hAnsi="仿宋_GB2312" w:eastAsia="仿宋_GB2312" w:cs="仿宋_GB2312"/>
          <w:color w:val="FF0000"/>
          <w:sz w:val="28"/>
          <w:szCs w:val="28"/>
          <w:highlight w:val="none"/>
          <w:u w:val="single"/>
          <w:lang w:val="en-US" w:eastAsia="zh-CN"/>
        </w:rPr>
        <w:t>系统按照单位管理员首次提交日期自动生成</w:t>
      </w:r>
      <w:r>
        <w:rPr>
          <w:rFonts w:hint="eastAsia" w:ascii="仿宋" w:hAnsi="仿宋" w:eastAsia="仿宋" w:cs="仿宋"/>
          <w:sz w:val="32"/>
          <w:szCs w:val="32"/>
          <w:highlight w:val="none"/>
          <w:u w:val="single"/>
          <w:lang w:val="en-US" w:eastAsia="zh-CN"/>
        </w:rPr>
        <w:t xml:space="preserve">        </w:t>
      </w:r>
    </w:p>
    <w:p w14:paraId="3F2EA16C">
      <w:pPr>
        <w:spacing w:line="360" w:lineRule="auto"/>
        <w:jc w:val="left"/>
        <w:rPr>
          <w:rFonts w:hint="default"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none"/>
          <w:lang w:val="en-US" w:eastAsia="zh-CN"/>
        </w:rPr>
        <w:t>推荐部门：</w:t>
      </w:r>
      <w:r>
        <w:rPr>
          <w:rFonts w:hint="eastAsia" w:ascii="仿宋_GB2312" w:hAnsi="仿宋_GB2312" w:eastAsia="仿宋_GB2312" w:cs="仿宋_GB2312"/>
          <w:color w:val="FF0000"/>
          <w:sz w:val="28"/>
          <w:szCs w:val="28"/>
          <w:highlight w:val="none"/>
          <w:u w:val="single"/>
          <w:lang w:val="en-US" w:eastAsia="zh-CN"/>
        </w:rPr>
        <w:t>根据</w:t>
      </w:r>
      <w:r>
        <w:rPr>
          <w:rFonts w:hint="eastAsia" w:ascii="仿宋_GB2312" w:hAnsi="仿宋_GB2312" w:eastAsia="仿宋_GB2312" w:cs="仿宋_GB2312"/>
          <w:color w:val="FF0000"/>
          <w:sz w:val="28"/>
          <w:szCs w:val="28"/>
          <w:highlight w:val="none"/>
          <w:u w:val="single"/>
          <w:vertAlign w:val="baseline"/>
          <w:lang w:val="en-US" w:eastAsia="zh-CN"/>
        </w:rPr>
        <w:t>营业执照或法人证书上的开办地所属区正确填写</w:t>
      </w:r>
      <w:r>
        <w:rPr>
          <w:rFonts w:hint="eastAsia" w:ascii="仿宋" w:hAnsi="仿宋" w:eastAsia="仿宋" w:cs="仿宋"/>
          <w:sz w:val="32"/>
          <w:szCs w:val="32"/>
          <w:highlight w:val="none"/>
          <w:u w:val="single"/>
          <w:lang w:val="en-US" w:eastAsia="zh-CN"/>
        </w:rPr>
        <w:t xml:space="preserve">     </w:t>
      </w:r>
    </w:p>
    <w:p w14:paraId="18AD7962">
      <w:pPr>
        <w:spacing w:line="240" w:lineRule="auto"/>
        <w:ind w:firstLine="1200" w:firstLineChars="500"/>
        <w:jc w:val="left"/>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FF0000"/>
          <w:sz w:val="24"/>
          <w:szCs w:val="24"/>
          <w:highlight w:val="none"/>
          <w:u w:val="none"/>
          <w:lang w:val="en-US" w:eastAsia="zh-CN"/>
        </w:rPr>
        <w:t>设置推荐部门下拉菜单：</w:t>
      </w:r>
    </w:p>
    <w:p w14:paraId="0716D69E">
      <w:pPr>
        <w:spacing w:line="240" w:lineRule="auto"/>
        <w:ind w:firstLine="1200" w:firstLineChars="500"/>
        <w:jc w:val="left"/>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FF0000"/>
          <w:sz w:val="24"/>
          <w:szCs w:val="24"/>
          <w:highlight w:val="none"/>
          <w:u w:val="none"/>
          <w:lang w:val="en-US" w:eastAsia="zh-CN"/>
        </w:rPr>
        <w:t>禅城区经济和科技促进局</w:t>
      </w:r>
    </w:p>
    <w:p w14:paraId="0716B735">
      <w:pPr>
        <w:spacing w:line="240" w:lineRule="auto"/>
        <w:ind w:firstLine="1200" w:firstLineChars="500"/>
        <w:jc w:val="left"/>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FF0000"/>
          <w:sz w:val="24"/>
          <w:szCs w:val="24"/>
          <w:highlight w:val="none"/>
          <w:u w:val="none"/>
          <w:lang w:val="en-US" w:eastAsia="zh-CN"/>
        </w:rPr>
        <w:t>南海区科学技术局</w:t>
      </w:r>
    </w:p>
    <w:p w14:paraId="2D013F3D">
      <w:pPr>
        <w:spacing w:line="240" w:lineRule="auto"/>
        <w:ind w:firstLine="1200" w:firstLineChars="500"/>
        <w:jc w:val="left"/>
        <w:rPr>
          <w:rFonts w:hint="default" w:ascii="仿宋" w:hAnsi="仿宋" w:eastAsia="仿宋" w:cs="仿宋"/>
          <w:color w:val="FF0000"/>
          <w:sz w:val="24"/>
          <w:szCs w:val="24"/>
          <w:highlight w:val="none"/>
          <w:u w:val="none"/>
          <w:lang w:val="en-US" w:eastAsia="zh-CN"/>
        </w:rPr>
      </w:pPr>
      <w:r>
        <w:rPr>
          <w:rFonts w:hint="eastAsia" w:ascii="仿宋" w:hAnsi="仿宋" w:eastAsia="仿宋" w:cs="仿宋"/>
          <w:color w:val="FF0000"/>
          <w:sz w:val="24"/>
          <w:szCs w:val="24"/>
          <w:highlight w:val="none"/>
          <w:u w:val="none"/>
          <w:lang w:val="en-US" w:eastAsia="zh-CN"/>
        </w:rPr>
        <w:t>顺德区科学技术局</w:t>
      </w:r>
    </w:p>
    <w:p w14:paraId="185EA712">
      <w:pPr>
        <w:spacing w:line="240" w:lineRule="auto"/>
        <w:ind w:firstLine="1200" w:firstLineChars="500"/>
        <w:jc w:val="left"/>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FF0000"/>
          <w:sz w:val="24"/>
          <w:szCs w:val="24"/>
          <w:highlight w:val="none"/>
          <w:u w:val="none"/>
          <w:lang w:val="en-US" w:eastAsia="zh-CN"/>
        </w:rPr>
        <w:t>高明区经济和科技促进局</w:t>
      </w:r>
    </w:p>
    <w:p w14:paraId="550EB9C3">
      <w:pPr>
        <w:spacing w:line="240" w:lineRule="auto"/>
        <w:ind w:firstLine="1200" w:firstLineChars="500"/>
        <w:jc w:val="left"/>
        <w:rPr>
          <w:rFonts w:hint="eastAsia" w:ascii="黑体" w:hAnsi="黑体" w:eastAsia="黑体" w:cs="黑体"/>
          <w:sz w:val="32"/>
          <w:szCs w:val="32"/>
          <w:highlight w:val="none"/>
          <w:u w:val="none"/>
          <w:lang w:val="en-US" w:eastAsia="zh-CN"/>
        </w:rPr>
      </w:pPr>
      <w:r>
        <w:rPr>
          <w:rFonts w:hint="eastAsia" w:ascii="仿宋" w:hAnsi="仿宋" w:eastAsia="仿宋" w:cs="仿宋"/>
          <w:color w:val="FF0000"/>
          <w:sz w:val="24"/>
          <w:szCs w:val="24"/>
          <w:highlight w:val="none"/>
          <w:u w:val="none"/>
          <w:lang w:val="en-US" w:eastAsia="zh-CN"/>
        </w:rPr>
        <w:t>三水区经济和科技促进局</w:t>
      </w:r>
    </w:p>
    <w:p w14:paraId="78B2EACB">
      <w:pPr>
        <w:spacing w:line="240" w:lineRule="auto"/>
        <w:jc w:val="center"/>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佛山市科学技术局</w:t>
      </w:r>
    </w:p>
    <w:p w14:paraId="1176F7CC">
      <w:pPr>
        <w:spacing w:line="240" w:lineRule="auto"/>
        <w:jc w:val="center"/>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二〇二六年制</w:t>
      </w:r>
    </w:p>
    <w:p w14:paraId="4CDF9E9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highlight w:val="none"/>
          <w:u w:val="none"/>
          <w:lang w:val="en-US" w:eastAsia="zh-CN"/>
        </w:rPr>
      </w:pPr>
    </w:p>
    <w:p w14:paraId="44FF5119">
      <w:pPr>
        <w:pStyle w:val="2"/>
        <w:rPr>
          <w:rFonts w:hint="eastAsia"/>
          <w:lang w:val="en-US" w:eastAsia="zh-CN"/>
        </w:rPr>
      </w:pPr>
    </w:p>
    <w:p w14:paraId="7BF85230">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基本情况</w:t>
      </w:r>
    </w:p>
    <w:tbl>
      <w:tblPr>
        <w:tblStyle w:val="5"/>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510"/>
        <w:gridCol w:w="466"/>
        <w:gridCol w:w="1386"/>
        <w:gridCol w:w="447"/>
        <w:gridCol w:w="1481"/>
        <w:gridCol w:w="993"/>
        <w:gridCol w:w="400"/>
        <w:gridCol w:w="1493"/>
      </w:tblGrid>
      <w:tr w14:paraId="7B53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000" w:type="pct"/>
            <w:gridSpan w:val="9"/>
            <w:vAlign w:val="center"/>
          </w:tcPr>
          <w:p w14:paraId="56E8E5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C00000"/>
                <w:sz w:val="24"/>
                <w:szCs w:val="24"/>
                <w:highlight w:val="none"/>
                <w:lang w:val="en-US" w:eastAsia="zh-CN"/>
              </w:rPr>
            </w:pPr>
            <w:r>
              <w:rPr>
                <w:rFonts w:hint="eastAsia" w:ascii="仿宋" w:hAnsi="仿宋" w:eastAsia="仿宋" w:cs="仿宋"/>
                <w:b/>
                <w:bCs/>
                <w:sz w:val="28"/>
                <w:szCs w:val="28"/>
                <w:highlight w:val="none"/>
                <w:u w:val="none"/>
                <w:vertAlign w:val="baseline"/>
                <w:lang w:val="en-US" w:eastAsia="zh-CN"/>
              </w:rPr>
              <w:t>（一）依托单位基本情况</w:t>
            </w:r>
          </w:p>
        </w:tc>
      </w:tr>
      <w:tr w14:paraId="0679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35" w:type="pct"/>
            <w:gridSpan w:val="2"/>
            <w:vAlign w:val="center"/>
          </w:tcPr>
          <w:p w14:paraId="0AA7164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市工程中心名称</w:t>
            </w:r>
          </w:p>
        </w:tc>
        <w:tc>
          <w:tcPr>
            <w:tcW w:w="3664" w:type="pct"/>
            <w:gridSpan w:val="7"/>
            <w:vAlign w:val="center"/>
          </w:tcPr>
          <w:p w14:paraId="13CA5D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u w:val="single"/>
                <w:lang w:val="en-US" w:eastAsia="zh-CN"/>
              </w:rPr>
              <w:t>佛山市XXXX工程技术研究中心</w:t>
            </w:r>
          </w:p>
          <w:p w14:paraId="5C62BA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C00000"/>
                <w:sz w:val="24"/>
                <w:szCs w:val="24"/>
                <w:highlight w:val="none"/>
                <w:lang w:val="en-US" w:eastAsia="zh-CN"/>
              </w:rPr>
            </w:pPr>
            <w:r>
              <w:rPr>
                <w:rFonts w:hint="eastAsia" w:ascii="仿宋" w:hAnsi="仿宋" w:eastAsia="仿宋" w:cs="仿宋"/>
                <w:color w:val="C00000"/>
                <w:sz w:val="24"/>
                <w:szCs w:val="24"/>
                <w:highlight w:val="none"/>
                <w:lang w:val="en-US" w:eastAsia="zh-CN"/>
              </w:rPr>
              <w:t>（申报人只能填写“XXX”为选定的研究领域，</w:t>
            </w:r>
          </w:p>
          <w:p w14:paraId="47B561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C00000"/>
                <w:sz w:val="24"/>
                <w:szCs w:val="24"/>
                <w:highlight w:val="none"/>
                <w:lang w:val="en-US" w:eastAsia="zh-CN"/>
              </w:rPr>
              <w:t>原则上不出现单位简称和英文）</w:t>
            </w:r>
          </w:p>
        </w:tc>
      </w:tr>
      <w:tr w14:paraId="0080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5" w:type="pct"/>
            <w:gridSpan w:val="2"/>
            <w:vAlign w:val="center"/>
          </w:tcPr>
          <w:p w14:paraId="5A8DCB9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依托单位名称</w:t>
            </w:r>
          </w:p>
        </w:tc>
        <w:tc>
          <w:tcPr>
            <w:tcW w:w="3664" w:type="pct"/>
            <w:gridSpan w:val="7"/>
            <w:vAlign w:val="center"/>
          </w:tcPr>
          <w:p w14:paraId="1035C73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24DE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35" w:type="pct"/>
            <w:gridSpan w:val="2"/>
            <w:vAlign w:val="center"/>
          </w:tcPr>
          <w:p w14:paraId="29743C1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单位性质</w:t>
            </w:r>
          </w:p>
        </w:tc>
        <w:tc>
          <w:tcPr>
            <w:tcW w:w="3664" w:type="pct"/>
            <w:gridSpan w:val="7"/>
            <w:vAlign w:val="center"/>
          </w:tcPr>
          <w:p w14:paraId="56FF18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sym w:font="Wingdings 2" w:char="00A3"/>
            </w:r>
            <w:r>
              <w:rPr>
                <w:rFonts w:hint="eastAsia" w:ascii="仿宋" w:hAnsi="仿宋" w:eastAsia="仿宋" w:cs="仿宋"/>
                <w:sz w:val="28"/>
                <w:szCs w:val="28"/>
                <w:highlight w:val="none"/>
                <w:u w:val="none"/>
                <w:vertAlign w:val="baseline"/>
                <w:lang w:val="en-US" w:eastAsia="zh-CN"/>
              </w:rPr>
              <w:t xml:space="preserve">企业  </w:t>
            </w:r>
            <w:r>
              <w:rPr>
                <w:rFonts w:hint="eastAsia" w:ascii="仿宋" w:hAnsi="仿宋" w:eastAsia="仿宋" w:cs="仿宋"/>
                <w:sz w:val="28"/>
                <w:szCs w:val="28"/>
                <w:highlight w:val="none"/>
                <w:u w:val="none"/>
                <w:vertAlign w:val="baseline"/>
                <w:lang w:val="en-US" w:eastAsia="zh-CN"/>
              </w:rPr>
              <w:sym w:font="Wingdings 2" w:char="00A3"/>
            </w:r>
            <w:r>
              <w:rPr>
                <w:rFonts w:hint="eastAsia" w:ascii="仿宋" w:hAnsi="仿宋" w:eastAsia="仿宋" w:cs="仿宋"/>
                <w:sz w:val="28"/>
                <w:szCs w:val="28"/>
                <w:highlight w:val="none"/>
                <w:u w:val="none"/>
                <w:vertAlign w:val="baseline"/>
                <w:lang w:val="en-US" w:eastAsia="zh-CN"/>
              </w:rPr>
              <w:t xml:space="preserve">高校  </w:t>
            </w:r>
            <w:r>
              <w:rPr>
                <w:rFonts w:hint="eastAsia" w:ascii="仿宋" w:hAnsi="仿宋" w:eastAsia="仿宋" w:cs="仿宋"/>
                <w:sz w:val="28"/>
                <w:szCs w:val="28"/>
                <w:highlight w:val="none"/>
                <w:u w:val="none"/>
                <w:vertAlign w:val="baseline"/>
                <w:lang w:val="en-US" w:eastAsia="zh-CN"/>
              </w:rPr>
              <w:sym w:font="Wingdings 2" w:char="00A3"/>
            </w:r>
            <w:r>
              <w:rPr>
                <w:rFonts w:hint="eastAsia" w:ascii="仿宋" w:hAnsi="仿宋" w:eastAsia="仿宋" w:cs="仿宋"/>
                <w:sz w:val="28"/>
                <w:szCs w:val="28"/>
                <w:highlight w:val="none"/>
                <w:u w:val="none"/>
                <w:vertAlign w:val="baseline"/>
                <w:lang w:val="en-US" w:eastAsia="zh-CN"/>
              </w:rPr>
              <w:t xml:space="preserve">科研院所  </w:t>
            </w:r>
            <w:r>
              <w:rPr>
                <w:rFonts w:hint="eastAsia" w:ascii="仿宋" w:hAnsi="仿宋" w:eastAsia="仿宋" w:cs="仿宋"/>
                <w:sz w:val="28"/>
                <w:szCs w:val="28"/>
                <w:highlight w:val="none"/>
                <w:u w:val="none"/>
                <w:vertAlign w:val="baseline"/>
                <w:lang w:val="en-US" w:eastAsia="zh-CN"/>
              </w:rPr>
              <w:sym w:font="Wingdings 2" w:char="00A3"/>
            </w:r>
            <w:r>
              <w:rPr>
                <w:rFonts w:hint="eastAsia" w:ascii="仿宋" w:hAnsi="仿宋" w:eastAsia="仿宋" w:cs="仿宋"/>
                <w:sz w:val="28"/>
                <w:szCs w:val="28"/>
                <w:highlight w:val="none"/>
                <w:u w:val="none"/>
                <w:vertAlign w:val="baseline"/>
                <w:lang w:val="en-US" w:eastAsia="zh-CN"/>
              </w:rPr>
              <w:t>医院</w:t>
            </w:r>
            <w:r>
              <w:rPr>
                <w:rFonts w:hint="eastAsia" w:ascii="仿宋" w:hAnsi="仿宋" w:eastAsia="仿宋" w:cs="仿宋"/>
                <w:sz w:val="24"/>
                <w:szCs w:val="24"/>
                <w:highlight w:val="none"/>
                <w:u w:val="none"/>
                <w:vertAlign w:val="baseline"/>
                <w:lang w:val="en-US" w:eastAsia="zh-CN"/>
              </w:rPr>
              <w:t>（</w:t>
            </w:r>
            <w:r>
              <w:rPr>
                <w:rFonts w:hint="eastAsia" w:ascii="仿宋" w:hAnsi="仿宋" w:eastAsia="仿宋" w:cs="仿宋"/>
                <w:color w:val="C00000"/>
                <w:sz w:val="24"/>
                <w:szCs w:val="24"/>
                <w:highlight w:val="none"/>
                <w:u w:val="none"/>
                <w:vertAlign w:val="baseline"/>
                <w:lang w:val="en-US" w:eastAsia="zh-CN"/>
              </w:rPr>
              <w:t>设置单选项）</w:t>
            </w:r>
          </w:p>
        </w:tc>
      </w:tr>
      <w:tr w14:paraId="7154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35" w:type="pct"/>
            <w:gridSpan w:val="2"/>
            <w:vAlign w:val="center"/>
          </w:tcPr>
          <w:p w14:paraId="2FFCEC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所属单位</w:t>
            </w:r>
          </w:p>
          <w:p w14:paraId="296F94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kern w:val="2"/>
                <w:sz w:val="28"/>
                <w:szCs w:val="28"/>
                <w:highlight w:val="none"/>
                <w:u w:val="none"/>
                <w:vertAlign w:val="baseline"/>
                <w:lang w:val="en-US" w:eastAsia="zh-CN" w:bidi="ar-SA"/>
              </w:rPr>
            </w:pPr>
            <w:r>
              <w:rPr>
                <w:rFonts w:hint="eastAsia" w:ascii="仿宋" w:hAnsi="仿宋" w:eastAsia="仿宋" w:cs="仿宋"/>
                <w:sz w:val="28"/>
                <w:szCs w:val="28"/>
                <w:highlight w:val="none"/>
                <w:u w:val="none"/>
                <w:vertAlign w:val="baseline"/>
                <w:lang w:val="en-US" w:eastAsia="zh-CN"/>
              </w:rPr>
              <w:t>下设部门</w:t>
            </w:r>
          </w:p>
        </w:tc>
        <w:tc>
          <w:tcPr>
            <w:tcW w:w="3664" w:type="pct"/>
            <w:gridSpan w:val="7"/>
            <w:vAlign w:val="center"/>
          </w:tcPr>
          <w:p w14:paraId="7C0B41F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 w:hAnsi="仿宋" w:eastAsia="仿宋" w:cs="仿宋"/>
                <w:color w:val="C00000"/>
                <w:kern w:val="2"/>
                <w:sz w:val="24"/>
                <w:szCs w:val="24"/>
                <w:highlight w:val="none"/>
                <w:u w:val="none"/>
                <w:vertAlign w:val="baseline"/>
                <w:lang w:val="en-US" w:eastAsia="zh-CN" w:bidi="ar-SA"/>
              </w:rPr>
            </w:pPr>
            <w:r>
              <w:rPr>
                <w:rFonts w:hint="eastAsia" w:ascii="仿宋" w:hAnsi="仿宋" w:eastAsia="仿宋" w:cs="仿宋"/>
                <w:color w:val="C00000"/>
                <w:kern w:val="2"/>
                <w:sz w:val="24"/>
                <w:szCs w:val="24"/>
                <w:highlight w:val="none"/>
                <w:u w:val="none"/>
                <w:vertAlign w:val="baseline"/>
                <w:lang w:val="en-US" w:eastAsia="zh-CN" w:bidi="ar-SA"/>
              </w:rPr>
              <w:t>提示语句：</w:t>
            </w:r>
          </w:p>
          <w:p w14:paraId="026F1C2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 w:hAnsi="仿宋" w:eastAsia="仿宋" w:cs="仿宋"/>
                <w:color w:val="C00000"/>
                <w:kern w:val="2"/>
                <w:sz w:val="24"/>
                <w:szCs w:val="24"/>
                <w:highlight w:val="none"/>
                <w:u w:val="none"/>
                <w:vertAlign w:val="baseline"/>
                <w:lang w:val="en-US" w:eastAsia="zh-CN" w:bidi="ar-SA"/>
              </w:rPr>
            </w:pPr>
            <w:r>
              <w:rPr>
                <w:rFonts w:hint="eastAsia" w:ascii="仿宋" w:hAnsi="仿宋" w:eastAsia="仿宋" w:cs="仿宋"/>
                <w:color w:val="C00000"/>
                <w:kern w:val="2"/>
                <w:sz w:val="24"/>
                <w:szCs w:val="24"/>
                <w:highlight w:val="none"/>
                <w:u w:val="none"/>
                <w:vertAlign w:val="baseline"/>
                <w:lang w:val="en-US" w:eastAsia="zh-CN" w:bidi="ar-SA"/>
              </w:rPr>
              <w:t>高校必须填写该工程中心所属的二级学院；</w:t>
            </w:r>
          </w:p>
          <w:p w14:paraId="22B45A5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仿宋" w:hAnsi="仿宋" w:eastAsia="仿宋" w:cs="仿宋"/>
                <w:kern w:val="2"/>
                <w:sz w:val="28"/>
                <w:szCs w:val="28"/>
                <w:highlight w:val="none"/>
                <w:u w:val="none"/>
                <w:vertAlign w:val="baseline"/>
                <w:lang w:val="en-US" w:eastAsia="zh-CN" w:bidi="ar-SA"/>
              </w:rPr>
            </w:pPr>
            <w:r>
              <w:rPr>
                <w:rFonts w:hint="eastAsia" w:ascii="仿宋" w:hAnsi="仿宋" w:eastAsia="仿宋" w:cs="仿宋"/>
                <w:color w:val="C00000"/>
                <w:kern w:val="2"/>
                <w:sz w:val="24"/>
                <w:szCs w:val="24"/>
                <w:highlight w:val="none"/>
                <w:u w:val="none"/>
                <w:vertAlign w:val="baseline"/>
                <w:lang w:val="en-US" w:eastAsia="zh-CN" w:bidi="ar-SA"/>
              </w:rPr>
              <w:t>医院必须填写该工程中心所属的专科，企业和科研院所不用填</w:t>
            </w:r>
          </w:p>
        </w:tc>
      </w:tr>
      <w:tr w14:paraId="396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35" w:type="pct"/>
            <w:gridSpan w:val="2"/>
            <w:vAlign w:val="center"/>
          </w:tcPr>
          <w:p w14:paraId="0E38DEA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市工程中心所属</w:t>
            </w:r>
          </w:p>
          <w:p w14:paraId="14066F1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技术领域</w:t>
            </w:r>
          </w:p>
        </w:tc>
        <w:tc>
          <w:tcPr>
            <w:tcW w:w="1264" w:type="pct"/>
            <w:gridSpan w:val="3"/>
            <w:vAlign w:val="center"/>
          </w:tcPr>
          <w:p w14:paraId="4D5194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C00000"/>
                <w:sz w:val="22"/>
                <w:szCs w:val="22"/>
                <w:highlight w:val="none"/>
                <w:u w:val="none"/>
                <w:vertAlign w:val="baseline"/>
                <w:lang w:val="en-US" w:eastAsia="zh-CN"/>
              </w:rPr>
              <w:t>国家重点支持的高新技术领域（增加“其他”选项），下拉菜单可选到二级领域（系统有附件参考）</w:t>
            </w:r>
          </w:p>
        </w:tc>
        <w:tc>
          <w:tcPr>
            <w:tcW w:w="1360" w:type="pct"/>
            <w:gridSpan w:val="2"/>
            <w:vAlign w:val="center"/>
          </w:tcPr>
          <w:p w14:paraId="2AA62D1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所属区域</w:t>
            </w:r>
          </w:p>
        </w:tc>
        <w:tc>
          <w:tcPr>
            <w:tcW w:w="1040" w:type="pct"/>
            <w:gridSpan w:val="2"/>
            <w:vAlign w:val="center"/>
          </w:tcPr>
          <w:p w14:paraId="3881949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C00000"/>
                <w:sz w:val="22"/>
                <w:szCs w:val="22"/>
                <w:highlight w:val="none"/>
                <w:u w:val="none"/>
                <w:vertAlign w:val="baseline"/>
                <w:lang w:val="en-US" w:eastAsia="zh-CN"/>
              </w:rPr>
              <w:t>下拉菜单：禅城区、南海区、顺德区、三水区、高明区</w:t>
            </w:r>
          </w:p>
        </w:tc>
      </w:tr>
      <w:tr w14:paraId="3D9A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35" w:type="pct"/>
            <w:gridSpan w:val="2"/>
            <w:vAlign w:val="center"/>
          </w:tcPr>
          <w:p w14:paraId="46C8F81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注册时间</w:t>
            </w:r>
          </w:p>
        </w:tc>
        <w:tc>
          <w:tcPr>
            <w:tcW w:w="1264" w:type="pct"/>
            <w:gridSpan w:val="3"/>
            <w:vAlign w:val="center"/>
          </w:tcPr>
          <w:p w14:paraId="19C3D87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c>
          <w:tcPr>
            <w:tcW w:w="1360" w:type="pct"/>
            <w:gridSpan w:val="2"/>
            <w:vAlign w:val="center"/>
          </w:tcPr>
          <w:p w14:paraId="6EA262F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统一社会信用代码</w:t>
            </w:r>
          </w:p>
        </w:tc>
        <w:tc>
          <w:tcPr>
            <w:tcW w:w="1040" w:type="pct"/>
            <w:gridSpan w:val="2"/>
            <w:vAlign w:val="center"/>
          </w:tcPr>
          <w:p w14:paraId="5D9DC2C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1586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35" w:type="pct"/>
            <w:gridSpan w:val="2"/>
            <w:vAlign w:val="center"/>
          </w:tcPr>
          <w:p w14:paraId="33AED11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注册地址</w:t>
            </w:r>
          </w:p>
        </w:tc>
        <w:tc>
          <w:tcPr>
            <w:tcW w:w="3664" w:type="pct"/>
            <w:gridSpan w:val="7"/>
            <w:vAlign w:val="center"/>
          </w:tcPr>
          <w:p w14:paraId="5E57C09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1718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35" w:type="pct"/>
            <w:gridSpan w:val="2"/>
            <w:vAlign w:val="center"/>
          </w:tcPr>
          <w:p w14:paraId="1CDF3D6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法定代表人</w:t>
            </w:r>
          </w:p>
        </w:tc>
        <w:tc>
          <w:tcPr>
            <w:tcW w:w="1264" w:type="pct"/>
            <w:gridSpan w:val="3"/>
            <w:vAlign w:val="center"/>
          </w:tcPr>
          <w:p w14:paraId="27D5D13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c>
          <w:tcPr>
            <w:tcW w:w="1360" w:type="pct"/>
            <w:gridSpan w:val="2"/>
            <w:vAlign w:val="center"/>
          </w:tcPr>
          <w:p w14:paraId="32FA334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职工总数（人）</w:t>
            </w:r>
          </w:p>
        </w:tc>
        <w:tc>
          <w:tcPr>
            <w:tcW w:w="1040" w:type="pct"/>
            <w:gridSpan w:val="2"/>
            <w:vAlign w:val="center"/>
          </w:tcPr>
          <w:p w14:paraId="53BAC14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50C0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35" w:type="pct"/>
            <w:gridSpan w:val="2"/>
            <w:vAlign w:val="center"/>
          </w:tcPr>
          <w:p w14:paraId="316EC51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市工程中心主任</w:t>
            </w:r>
          </w:p>
        </w:tc>
        <w:tc>
          <w:tcPr>
            <w:tcW w:w="1264" w:type="pct"/>
            <w:gridSpan w:val="3"/>
            <w:vAlign w:val="center"/>
          </w:tcPr>
          <w:p w14:paraId="7128C80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c>
          <w:tcPr>
            <w:tcW w:w="1360" w:type="pct"/>
            <w:gridSpan w:val="2"/>
            <w:vAlign w:val="center"/>
          </w:tcPr>
          <w:p w14:paraId="1E19184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联系电话</w:t>
            </w:r>
          </w:p>
        </w:tc>
        <w:tc>
          <w:tcPr>
            <w:tcW w:w="1040" w:type="pct"/>
            <w:gridSpan w:val="2"/>
            <w:vAlign w:val="center"/>
          </w:tcPr>
          <w:p w14:paraId="1F46DC2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4405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335" w:type="pct"/>
            <w:gridSpan w:val="2"/>
            <w:vAlign w:val="center"/>
          </w:tcPr>
          <w:p w14:paraId="73589F6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申报联系人</w:t>
            </w:r>
          </w:p>
        </w:tc>
        <w:tc>
          <w:tcPr>
            <w:tcW w:w="1264" w:type="pct"/>
            <w:gridSpan w:val="3"/>
            <w:vAlign w:val="center"/>
          </w:tcPr>
          <w:p w14:paraId="279DB49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c>
          <w:tcPr>
            <w:tcW w:w="1360" w:type="pct"/>
            <w:gridSpan w:val="2"/>
            <w:vAlign w:val="center"/>
          </w:tcPr>
          <w:p w14:paraId="469C572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联系电话</w:t>
            </w:r>
          </w:p>
        </w:tc>
        <w:tc>
          <w:tcPr>
            <w:tcW w:w="1040" w:type="pct"/>
            <w:gridSpan w:val="2"/>
            <w:vAlign w:val="center"/>
          </w:tcPr>
          <w:p w14:paraId="49629D0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143E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35" w:type="pct"/>
            <w:gridSpan w:val="2"/>
            <w:vAlign w:val="center"/>
          </w:tcPr>
          <w:p w14:paraId="45F3306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依托单位简介</w:t>
            </w:r>
          </w:p>
          <w:p w14:paraId="0BCEBFB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（不超过300字）</w:t>
            </w:r>
          </w:p>
        </w:tc>
        <w:tc>
          <w:tcPr>
            <w:tcW w:w="3664" w:type="pct"/>
            <w:gridSpan w:val="7"/>
            <w:vAlign w:val="center"/>
          </w:tcPr>
          <w:p w14:paraId="738481B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r>
      <w:tr w14:paraId="6368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0" w:type="pct"/>
            <w:gridSpan w:val="9"/>
            <w:vAlign w:val="center"/>
          </w:tcPr>
          <w:p w14:paraId="1CFD8AEC">
            <w:pPr>
              <w:numPr>
                <w:ilvl w:val="0"/>
                <w:numId w:val="0"/>
              </w:numPr>
              <w:spacing w:line="360" w:lineRule="auto"/>
              <w:ind w:leftChars="0"/>
              <w:jc w:val="left"/>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（二）共建单位基本情况</w:t>
            </w:r>
            <w:r>
              <w:rPr>
                <w:rFonts w:hint="eastAsia" w:ascii="仿宋" w:hAnsi="仿宋" w:eastAsia="仿宋" w:cs="仿宋"/>
                <w:color w:val="FF0000"/>
                <w:sz w:val="28"/>
                <w:szCs w:val="28"/>
                <w:highlight w:val="none"/>
                <w:u w:val="none"/>
                <w:vertAlign w:val="baseline"/>
                <w:lang w:val="en-US" w:eastAsia="zh-CN"/>
              </w:rPr>
              <w:t>（非必填）</w:t>
            </w:r>
            <w:r>
              <w:rPr>
                <w:rFonts w:hint="eastAsia" w:ascii="黑体" w:hAnsi="黑体" w:eastAsia="黑体" w:cs="黑体"/>
                <w:color w:val="C00000"/>
                <w:sz w:val="22"/>
                <w:szCs w:val="22"/>
                <w:highlight w:val="none"/>
                <w:u w:val="none"/>
                <w:lang w:val="en-US" w:eastAsia="zh-CN"/>
              </w:rPr>
              <w:t>共建单位基本情况可自行添加行数</w:t>
            </w:r>
          </w:p>
        </w:tc>
      </w:tr>
      <w:tr w14:paraId="47DB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5" w:type="pct"/>
            <w:vAlign w:val="center"/>
          </w:tcPr>
          <w:p w14:paraId="1261F3B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1086" w:type="pct"/>
            <w:gridSpan w:val="2"/>
            <w:vAlign w:val="center"/>
          </w:tcPr>
          <w:p w14:paraId="0E37548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单位名称</w:t>
            </w:r>
          </w:p>
        </w:tc>
        <w:tc>
          <w:tcPr>
            <w:tcW w:w="762" w:type="pct"/>
            <w:vAlign w:val="center"/>
          </w:tcPr>
          <w:p w14:paraId="60103FD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单位性质</w:t>
            </w:r>
          </w:p>
        </w:tc>
        <w:tc>
          <w:tcPr>
            <w:tcW w:w="1060" w:type="pct"/>
            <w:gridSpan w:val="2"/>
            <w:vAlign w:val="center"/>
          </w:tcPr>
          <w:p w14:paraId="43C0401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注册地址</w:t>
            </w:r>
          </w:p>
        </w:tc>
        <w:tc>
          <w:tcPr>
            <w:tcW w:w="766" w:type="pct"/>
            <w:gridSpan w:val="2"/>
            <w:vAlign w:val="center"/>
          </w:tcPr>
          <w:p w14:paraId="3CCFDAF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联系人</w:t>
            </w:r>
          </w:p>
        </w:tc>
        <w:tc>
          <w:tcPr>
            <w:tcW w:w="818" w:type="pct"/>
            <w:vAlign w:val="center"/>
          </w:tcPr>
          <w:p w14:paraId="5629757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联系电话</w:t>
            </w:r>
          </w:p>
        </w:tc>
      </w:tr>
      <w:tr w14:paraId="155F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05" w:type="pct"/>
            <w:vAlign w:val="center"/>
          </w:tcPr>
          <w:p w14:paraId="353748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p>
        </w:tc>
        <w:tc>
          <w:tcPr>
            <w:tcW w:w="1086" w:type="pct"/>
            <w:gridSpan w:val="2"/>
            <w:vAlign w:val="center"/>
          </w:tcPr>
          <w:p w14:paraId="56A562B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p>
        </w:tc>
        <w:tc>
          <w:tcPr>
            <w:tcW w:w="762" w:type="pct"/>
            <w:vAlign w:val="center"/>
          </w:tcPr>
          <w:p w14:paraId="569801B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060" w:type="pct"/>
            <w:gridSpan w:val="2"/>
            <w:vAlign w:val="center"/>
          </w:tcPr>
          <w:p w14:paraId="09F97D2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p>
        </w:tc>
        <w:tc>
          <w:tcPr>
            <w:tcW w:w="766" w:type="pct"/>
            <w:gridSpan w:val="2"/>
            <w:vAlign w:val="center"/>
          </w:tcPr>
          <w:p w14:paraId="355DF45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p>
        </w:tc>
        <w:tc>
          <w:tcPr>
            <w:tcW w:w="818" w:type="pct"/>
            <w:vAlign w:val="center"/>
          </w:tcPr>
          <w:p w14:paraId="37EC26F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p>
        </w:tc>
      </w:tr>
      <w:tr w14:paraId="72EB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91" w:type="pct"/>
            <w:gridSpan w:val="3"/>
            <w:vAlign w:val="center"/>
          </w:tcPr>
          <w:p w14:paraId="586A0EB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依托单位、共建单位共建情况说明（不超过500字）</w:t>
            </w:r>
          </w:p>
        </w:tc>
        <w:tc>
          <w:tcPr>
            <w:tcW w:w="3408" w:type="pct"/>
            <w:gridSpan w:val="6"/>
            <w:vAlign w:val="center"/>
          </w:tcPr>
          <w:p w14:paraId="427E85C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简要叙述市工程中心合作共建的内容</w:t>
            </w:r>
          </w:p>
        </w:tc>
      </w:tr>
    </w:tbl>
    <w:p w14:paraId="7D362254">
      <w:pPr>
        <w:numPr>
          <w:ilvl w:val="0"/>
          <w:numId w:val="0"/>
        </w:numPr>
        <w:spacing w:line="360" w:lineRule="auto"/>
        <w:ind w:leftChars="0"/>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二、依托单位经济效益及研究投入情况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1650"/>
        <w:gridCol w:w="550"/>
        <w:gridCol w:w="1350"/>
        <w:gridCol w:w="912"/>
        <w:gridCol w:w="713"/>
        <w:gridCol w:w="1604"/>
      </w:tblGrid>
      <w:tr w14:paraId="0BED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61" w:type="dxa"/>
            <w:gridSpan w:val="7"/>
          </w:tcPr>
          <w:p w14:paraId="55467583">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r>
              <w:rPr>
                <w:rFonts w:hint="eastAsia" w:ascii="仿宋" w:hAnsi="仿宋" w:eastAsia="仿宋" w:cs="仿宋"/>
                <w:b/>
                <w:bCs/>
                <w:sz w:val="28"/>
                <w:szCs w:val="28"/>
                <w:highlight w:val="none"/>
                <w:u w:val="none"/>
                <w:vertAlign w:val="baseline"/>
                <w:lang w:val="en-US" w:eastAsia="zh-CN"/>
              </w:rPr>
              <w:t>（一）依托单位（企业）填写</w:t>
            </w:r>
          </w:p>
        </w:tc>
      </w:tr>
      <w:tr w14:paraId="12C5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282" w:type="dxa"/>
          </w:tcPr>
          <w:p w14:paraId="20F7E49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年份</w:t>
            </w:r>
            <w:bookmarkStart w:id="0" w:name="_GoBack"/>
            <w:bookmarkEnd w:id="0"/>
          </w:p>
        </w:tc>
        <w:tc>
          <w:tcPr>
            <w:tcW w:w="2200" w:type="dxa"/>
            <w:gridSpan w:val="2"/>
          </w:tcPr>
          <w:p w14:paraId="0B0A949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b/>
                <w:bCs/>
                <w:color w:val="auto"/>
                <w:sz w:val="28"/>
                <w:szCs w:val="28"/>
                <w:highlight w:val="none"/>
                <w:u w:val="none"/>
                <w:vertAlign w:val="baseline"/>
                <w:lang w:val="en-US" w:eastAsia="zh-CN"/>
              </w:rPr>
              <w:t>主营业务</w:t>
            </w:r>
            <w:r>
              <w:rPr>
                <w:rFonts w:hint="eastAsia" w:ascii="仿宋" w:hAnsi="仿宋" w:eastAsia="仿宋" w:cs="仿宋"/>
                <w:color w:val="auto"/>
                <w:sz w:val="28"/>
                <w:szCs w:val="28"/>
                <w:highlight w:val="none"/>
                <w:u w:val="none"/>
                <w:vertAlign w:val="baseline"/>
                <w:lang w:val="en-US" w:eastAsia="zh-CN"/>
              </w:rPr>
              <w:t>收入</w:t>
            </w:r>
          </w:p>
          <w:p w14:paraId="0DB1682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（万元）</w:t>
            </w:r>
          </w:p>
        </w:tc>
        <w:tc>
          <w:tcPr>
            <w:tcW w:w="2262" w:type="dxa"/>
            <w:gridSpan w:val="2"/>
          </w:tcPr>
          <w:p w14:paraId="7BA112A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研发经费</w:t>
            </w:r>
          </w:p>
          <w:p w14:paraId="27F5B46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（万元）</w:t>
            </w:r>
          </w:p>
        </w:tc>
        <w:tc>
          <w:tcPr>
            <w:tcW w:w="2317" w:type="dxa"/>
            <w:gridSpan w:val="2"/>
          </w:tcPr>
          <w:p w14:paraId="04068AA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研发经费占主营业务收入比重（%）</w:t>
            </w:r>
          </w:p>
        </w:tc>
      </w:tr>
      <w:tr w14:paraId="2AA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2" w:type="dxa"/>
            <w:vAlign w:val="center"/>
          </w:tcPr>
          <w:p w14:paraId="7D684BFF">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2023年</w:t>
            </w:r>
          </w:p>
        </w:tc>
        <w:tc>
          <w:tcPr>
            <w:tcW w:w="2200" w:type="dxa"/>
            <w:gridSpan w:val="2"/>
          </w:tcPr>
          <w:p w14:paraId="5A107E30">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p>
        </w:tc>
        <w:tc>
          <w:tcPr>
            <w:tcW w:w="2262" w:type="dxa"/>
            <w:gridSpan w:val="2"/>
          </w:tcPr>
          <w:p w14:paraId="15118C26">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p>
        </w:tc>
        <w:tc>
          <w:tcPr>
            <w:tcW w:w="2317" w:type="dxa"/>
            <w:gridSpan w:val="2"/>
          </w:tcPr>
          <w:p w14:paraId="5A72672C">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p>
        </w:tc>
      </w:tr>
      <w:tr w14:paraId="38F8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291CFD16">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2024年</w:t>
            </w:r>
          </w:p>
        </w:tc>
        <w:tc>
          <w:tcPr>
            <w:tcW w:w="2200" w:type="dxa"/>
            <w:gridSpan w:val="2"/>
          </w:tcPr>
          <w:p w14:paraId="166BA54A">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p>
        </w:tc>
        <w:tc>
          <w:tcPr>
            <w:tcW w:w="2262" w:type="dxa"/>
            <w:gridSpan w:val="2"/>
          </w:tcPr>
          <w:p w14:paraId="4DF84411">
            <w:pPr>
              <w:numPr>
                <w:ilvl w:val="0"/>
                <w:numId w:val="0"/>
              </w:numPr>
              <w:spacing w:line="240" w:lineRule="auto"/>
              <w:jc w:val="left"/>
              <w:rPr>
                <w:rFonts w:hint="default" w:ascii="仿宋" w:hAnsi="仿宋" w:eastAsia="仿宋" w:cs="仿宋"/>
                <w:sz w:val="28"/>
                <w:szCs w:val="28"/>
                <w:highlight w:val="none"/>
                <w:u w:val="single"/>
                <w:vertAlign w:val="baseline"/>
                <w:lang w:val="en-US" w:eastAsia="zh-CN"/>
              </w:rPr>
            </w:pPr>
          </w:p>
        </w:tc>
        <w:tc>
          <w:tcPr>
            <w:tcW w:w="2317" w:type="dxa"/>
            <w:gridSpan w:val="2"/>
          </w:tcPr>
          <w:p w14:paraId="44994045">
            <w:pPr>
              <w:numPr>
                <w:ilvl w:val="0"/>
                <w:numId w:val="0"/>
              </w:numPr>
              <w:spacing w:line="240" w:lineRule="auto"/>
              <w:jc w:val="left"/>
              <w:rPr>
                <w:rFonts w:hint="default" w:ascii="仿宋" w:hAnsi="仿宋" w:eastAsia="仿宋" w:cs="仿宋"/>
                <w:sz w:val="28"/>
                <w:szCs w:val="28"/>
                <w:highlight w:val="none"/>
                <w:u w:val="single"/>
                <w:vertAlign w:val="baseline"/>
                <w:lang w:val="en-US" w:eastAsia="zh-CN"/>
              </w:rPr>
            </w:pPr>
          </w:p>
        </w:tc>
      </w:tr>
      <w:tr w14:paraId="36E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82" w:type="dxa"/>
            <w:vAlign w:val="center"/>
          </w:tcPr>
          <w:p w14:paraId="358164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2025年</w:t>
            </w:r>
          </w:p>
        </w:tc>
        <w:tc>
          <w:tcPr>
            <w:tcW w:w="2200" w:type="dxa"/>
            <w:gridSpan w:val="2"/>
          </w:tcPr>
          <w:p w14:paraId="6442DCAF">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p>
        </w:tc>
        <w:tc>
          <w:tcPr>
            <w:tcW w:w="2262" w:type="dxa"/>
            <w:gridSpan w:val="2"/>
          </w:tcPr>
          <w:p w14:paraId="4D11D8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仿宋" w:hAnsi="仿宋" w:eastAsia="仿宋" w:cs="仿宋"/>
                <w:sz w:val="28"/>
                <w:szCs w:val="28"/>
                <w:highlight w:val="none"/>
                <w:u w:val="single"/>
                <w:vertAlign w:val="baseline"/>
                <w:lang w:val="en-US" w:eastAsia="zh-CN"/>
              </w:rPr>
            </w:pPr>
          </w:p>
        </w:tc>
        <w:tc>
          <w:tcPr>
            <w:tcW w:w="2317" w:type="dxa"/>
            <w:gridSpan w:val="2"/>
          </w:tcPr>
          <w:p w14:paraId="397C927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仿宋" w:hAnsi="仿宋" w:eastAsia="仿宋" w:cs="仿宋"/>
                <w:sz w:val="28"/>
                <w:szCs w:val="28"/>
                <w:highlight w:val="none"/>
                <w:u w:val="single"/>
                <w:vertAlign w:val="baseline"/>
                <w:lang w:val="en-US" w:eastAsia="zh-CN"/>
              </w:rPr>
            </w:pPr>
          </w:p>
        </w:tc>
      </w:tr>
      <w:tr w14:paraId="70A2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7"/>
          </w:tcPr>
          <w:p w14:paraId="7B407ED1">
            <w:pPr>
              <w:numPr>
                <w:ilvl w:val="0"/>
                <w:numId w:val="0"/>
              </w:numPr>
              <w:spacing w:line="360" w:lineRule="auto"/>
              <w:jc w:val="left"/>
              <w:rPr>
                <w:rFonts w:hint="default" w:ascii="仿宋" w:hAnsi="仿宋" w:eastAsia="仿宋" w:cs="仿宋"/>
                <w:sz w:val="28"/>
                <w:szCs w:val="28"/>
                <w:highlight w:val="none"/>
                <w:u w:val="single"/>
                <w:vertAlign w:val="baseline"/>
                <w:lang w:val="en-US" w:eastAsia="zh-CN"/>
              </w:rPr>
            </w:pPr>
            <w:r>
              <w:rPr>
                <w:rFonts w:hint="eastAsia" w:ascii="仿宋" w:hAnsi="仿宋" w:eastAsia="仿宋" w:cs="仿宋"/>
                <w:b/>
                <w:bCs/>
                <w:sz w:val="28"/>
                <w:szCs w:val="28"/>
                <w:highlight w:val="none"/>
                <w:u w:val="none"/>
                <w:vertAlign w:val="baseline"/>
                <w:lang w:val="en-US" w:eastAsia="zh-CN"/>
              </w:rPr>
              <w:t>（二）依托单位（非企业）填写</w:t>
            </w:r>
          </w:p>
        </w:tc>
      </w:tr>
      <w:tr w14:paraId="2041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14:paraId="11402005">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年份</w:t>
            </w:r>
          </w:p>
        </w:tc>
        <w:tc>
          <w:tcPr>
            <w:tcW w:w="1650" w:type="dxa"/>
            <w:vAlign w:val="center"/>
          </w:tcPr>
          <w:p w14:paraId="0072AEF9">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2023年</w:t>
            </w:r>
          </w:p>
        </w:tc>
        <w:tc>
          <w:tcPr>
            <w:tcW w:w="1900" w:type="dxa"/>
            <w:gridSpan w:val="2"/>
            <w:vAlign w:val="center"/>
          </w:tcPr>
          <w:p w14:paraId="64BC6623">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2024年</w:t>
            </w:r>
          </w:p>
        </w:tc>
        <w:tc>
          <w:tcPr>
            <w:tcW w:w="1625" w:type="dxa"/>
            <w:gridSpan w:val="2"/>
            <w:vAlign w:val="center"/>
          </w:tcPr>
          <w:p w14:paraId="4A4B51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2025年</w:t>
            </w:r>
          </w:p>
        </w:tc>
        <w:tc>
          <w:tcPr>
            <w:tcW w:w="1604" w:type="dxa"/>
          </w:tcPr>
          <w:p w14:paraId="118255C3">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合计</w:t>
            </w:r>
          </w:p>
        </w:tc>
      </w:tr>
      <w:tr w14:paraId="40C1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282" w:type="dxa"/>
            <w:vAlign w:val="center"/>
          </w:tcPr>
          <w:p w14:paraId="055EDB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近三年申报领域研发经费（万元）</w:t>
            </w:r>
          </w:p>
        </w:tc>
        <w:tc>
          <w:tcPr>
            <w:tcW w:w="1650" w:type="dxa"/>
          </w:tcPr>
          <w:p w14:paraId="63365779">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900" w:type="dxa"/>
            <w:gridSpan w:val="2"/>
          </w:tcPr>
          <w:p w14:paraId="482318E2">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625" w:type="dxa"/>
            <w:gridSpan w:val="2"/>
          </w:tcPr>
          <w:p w14:paraId="76EBCDE0">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604" w:type="dxa"/>
          </w:tcPr>
          <w:p w14:paraId="134F7065">
            <w:pPr>
              <w:numPr>
                <w:ilvl w:val="0"/>
                <w:numId w:val="0"/>
              </w:numPr>
              <w:spacing w:line="240" w:lineRule="auto"/>
              <w:jc w:val="both"/>
              <w:rPr>
                <w:rFonts w:hint="eastAsia" w:ascii="仿宋" w:hAnsi="仿宋" w:eastAsia="仿宋" w:cs="仿宋"/>
                <w:sz w:val="28"/>
                <w:szCs w:val="28"/>
                <w:highlight w:val="none"/>
                <w:u w:val="none"/>
                <w:vertAlign w:val="baseline"/>
                <w:lang w:val="en-US" w:eastAsia="zh-CN"/>
              </w:rPr>
            </w:pPr>
          </w:p>
        </w:tc>
      </w:tr>
    </w:tbl>
    <w:p w14:paraId="0BCC63AD">
      <w:pPr>
        <w:numPr>
          <w:ilvl w:val="0"/>
          <w:numId w:val="0"/>
        </w:numPr>
        <w:spacing w:line="360" w:lineRule="auto"/>
        <w:ind w:leftChars="0"/>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三、市工程中心人员情况表</w:t>
      </w:r>
    </w:p>
    <w:tbl>
      <w:tblPr>
        <w:tblStyle w:val="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963"/>
        <w:gridCol w:w="1112"/>
        <w:gridCol w:w="988"/>
        <w:gridCol w:w="1511"/>
        <w:gridCol w:w="126"/>
        <w:gridCol w:w="1938"/>
        <w:gridCol w:w="1643"/>
      </w:tblGrid>
      <w:tr w14:paraId="52A5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0" w:type="dxa"/>
            <w:gridSpan w:val="8"/>
          </w:tcPr>
          <w:p w14:paraId="757FC747">
            <w:pPr>
              <w:numPr>
                <w:ilvl w:val="0"/>
                <w:numId w:val="0"/>
              </w:numPr>
              <w:spacing w:line="360" w:lineRule="auto"/>
              <w:jc w:val="both"/>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（一）人员基本情况</w:t>
            </w:r>
          </w:p>
        </w:tc>
      </w:tr>
      <w:tr w14:paraId="3620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93" w:type="dxa"/>
            <w:gridSpan w:val="5"/>
          </w:tcPr>
          <w:p w14:paraId="225481B9">
            <w:pPr>
              <w:numPr>
                <w:ilvl w:val="0"/>
                <w:numId w:val="0"/>
              </w:numPr>
              <w:spacing w:line="360" w:lineRule="auto"/>
              <w:jc w:val="left"/>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1.市工程中心人员总数（人）</w:t>
            </w:r>
          </w:p>
        </w:tc>
        <w:tc>
          <w:tcPr>
            <w:tcW w:w="3707" w:type="dxa"/>
            <w:gridSpan w:val="3"/>
          </w:tcPr>
          <w:p w14:paraId="402C4C4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6194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93" w:type="dxa"/>
            <w:gridSpan w:val="5"/>
          </w:tcPr>
          <w:p w14:paraId="309B3E19">
            <w:pPr>
              <w:numPr>
                <w:ilvl w:val="0"/>
                <w:numId w:val="0"/>
              </w:numPr>
              <w:spacing w:line="360" w:lineRule="auto"/>
              <w:jc w:val="left"/>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2.固定人员总数（人）</w:t>
            </w:r>
          </w:p>
        </w:tc>
        <w:tc>
          <w:tcPr>
            <w:tcW w:w="3707" w:type="dxa"/>
            <w:gridSpan w:val="3"/>
          </w:tcPr>
          <w:p w14:paraId="6AE9C444">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70C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393" w:type="dxa"/>
            <w:gridSpan w:val="5"/>
          </w:tcPr>
          <w:p w14:paraId="41C06624">
            <w:pPr>
              <w:numPr>
                <w:ilvl w:val="0"/>
                <w:numId w:val="0"/>
              </w:numPr>
              <w:spacing w:line="360" w:lineRule="auto"/>
              <w:jc w:val="left"/>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 xml:space="preserve">    2.1固定在职研发人员总数（人）</w:t>
            </w:r>
          </w:p>
        </w:tc>
        <w:tc>
          <w:tcPr>
            <w:tcW w:w="3707" w:type="dxa"/>
            <w:gridSpan w:val="3"/>
          </w:tcPr>
          <w:p w14:paraId="4AC40A01">
            <w:pPr>
              <w:numPr>
                <w:ilvl w:val="0"/>
                <w:numId w:val="0"/>
              </w:numPr>
              <w:spacing w:line="240" w:lineRule="auto"/>
              <w:jc w:val="left"/>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4"/>
                <w:szCs w:val="24"/>
                <w:highlight w:val="none"/>
                <w:u w:val="none"/>
                <w:vertAlign w:val="baseline"/>
                <w:lang w:val="en-US" w:eastAsia="zh-CN"/>
              </w:rPr>
              <w:t>本单元格人数须在10人或以上，设置不够10人不予提交。</w:t>
            </w:r>
          </w:p>
        </w:tc>
      </w:tr>
      <w:tr w14:paraId="6A1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393" w:type="dxa"/>
            <w:gridSpan w:val="5"/>
            <w:vAlign w:val="center"/>
          </w:tcPr>
          <w:p w14:paraId="23E80678">
            <w:pPr>
              <w:numPr>
                <w:ilvl w:val="0"/>
                <w:numId w:val="0"/>
              </w:numPr>
              <w:spacing w:line="360" w:lineRule="auto"/>
              <w:ind w:firstLine="560" w:firstLineChars="200"/>
              <w:jc w:val="both"/>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2.2固定人员占比（%）</w:t>
            </w:r>
          </w:p>
        </w:tc>
        <w:tc>
          <w:tcPr>
            <w:tcW w:w="3707" w:type="dxa"/>
            <w:gridSpan w:val="3"/>
          </w:tcPr>
          <w:p w14:paraId="2412F8B8">
            <w:pPr>
              <w:numPr>
                <w:ilvl w:val="0"/>
                <w:numId w:val="0"/>
              </w:numPr>
              <w:spacing w:line="240" w:lineRule="auto"/>
              <w:jc w:val="left"/>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4"/>
                <w:szCs w:val="24"/>
                <w:highlight w:val="none"/>
                <w:u w:val="none"/>
                <w:vertAlign w:val="baseline"/>
                <w:lang w:val="en-US" w:eastAsia="zh-CN"/>
              </w:rPr>
              <w:t>本单元格人数须在50%或以上，设置不够50的不予提交。</w:t>
            </w:r>
          </w:p>
        </w:tc>
      </w:tr>
      <w:tr w14:paraId="57A5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393" w:type="dxa"/>
            <w:gridSpan w:val="5"/>
          </w:tcPr>
          <w:p w14:paraId="25CADA8C">
            <w:pPr>
              <w:numPr>
                <w:ilvl w:val="0"/>
                <w:numId w:val="0"/>
              </w:numPr>
              <w:spacing w:line="360" w:lineRule="auto"/>
              <w:jc w:val="left"/>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3.流动人员总数（人）</w:t>
            </w:r>
          </w:p>
        </w:tc>
        <w:tc>
          <w:tcPr>
            <w:tcW w:w="3707" w:type="dxa"/>
            <w:gridSpan w:val="3"/>
          </w:tcPr>
          <w:p w14:paraId="6E6537C6">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5936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0" w:type="dxa"/>
            <w:gridSpan w:val="8"/>
          </w:tcPr>
          <w:p w14:paraId="1D590E06">
            <w:pPr>
              <w:numPr>
                <w:ilvl w:val="0"/>
                <w:numId w:val="0"/>
              </w:numPr>
              <w:spacing w:line="360" w:lineRule="auto"/>
              <w:jc w:val="both"/>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（二）人员构成情况</w:t>
            </w:r>
          </w:p>
        </w:tc>
      </w:tr>
      <w:tr w14:paraId="6559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393" w:type="dxa"/>
            <w:gridSpan w:val="5"/>
          </w:tcPr>
          <w:p w14:paraId="34628BEE">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高级职称（人）</w:t>
            </w:r>
          </w:p>
        </w:tc>
        <w:tc>
          <w:tcPr>
            <w:tcW w:w="3707" w:type="dxa"/>
            <w:gridSpan w:val="3"/>
          </w:tcPr>
          <w:p w14:paraId="6AD99FD2">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6018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93" w:type="dxa"/>
            <w:gridSpan w:val="5"/>
          </w:tcPr>
          <w:p w14:paraId="4EB668D1">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中级职称（人）</w:t>
            </w:r>
          </w:p>
        </w:tc>
        <w:tc>
          <w:tcPr>
            <w:tcW w:w="3707" w:type="dxa"/>
            <w:gridSpan w:val="3"/>
          </w:tcPr>
          <w:p w14:paraId="009FFE1E">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175F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393" w:type="dxa"/>
            <w:gridSpan w:val="5"/>
          </w:tcPr>
          <w:p w14:paraId="359B5359">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博士（人）</w:t>
            </w:r>
          </w:p>
        </w:tc>
        <w:tc>
          <w:tcPr>
            <w:tcW w:w="3707" w:type="dxa"/>
            <w:gridSpan w:val="3"/>
          </w:tcPr>
          <w:p w14:paraId="0F22BAA6">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035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393" w:type="dxa"/>
            <w:gridSpan w:val="5"/>
          </w:tcPr>
          <w:p w14:paraId="56D8E3E7">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硕士（人）</w:t>
            </w:r>
          </w:p>
        </w:tc>
        <w:tc>
          <w:tcPr>
            <w:tcW w:w="3707" w:type="dxa"/>
            <w:gridSpan w:val="3"/>
          </w:tcPr>
          <w:p w14:paraId="5417ABC5">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73BD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393" w:type="dxa"/>
            <w:gridSpan w:val="5"/>
          </w:tcPr>
          <w:p w14:paraId="4F85E4E5">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本科（人）</w:t>
            </w:r>
          </w:p>
        </w:tc>
        <w:tc>
          <w:tcPr>
            <w:tcW w:w="3707" w:type="dxa"/>
            <w:gridSpan w:val="3"/>
          </w:tcPr>
          <w:p w14:paraId="53779F7C">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500A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0" w:type="dxa"/>
            <w:gridSpan w:val="8"/>
          </w:tcPr>
          <w:p w14:paraId="3ED762F9">
            <w:pPr>
              <w:numPr>
                <w:ilvl w:val="0"/>
                <w:numId w:val="0"/>
              </w:numPr>
              <w:spacing w:line="240" w:lineRule="auto"/>
              <w:jc w:val="left"/>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（三）固定在职研发人员（</w:t>
            </w:r>
            <w:r>
              <w:rPr>
                <w:rFonts w:hint="eastAsia" w:ascii="仿宋_GB2312" w:hAnsi="仿宋_GB2312" w:eastAsia="仿宋_GB2312" w:cs="仿宋_GB2312"/>
                <w:b/>
                <w:bCs/>
                <w:color w:val="FF0000"/>
                <w:sz w:val="28"/>
                <w:szCs w:val="28"/>
                <w:highlight w:val="none"/>
                <w:u w:val="none"/>
                <w:vertAlign w:val="baseline"/>
                <w:lang w:val="en-US" w:eastAsia="zh-CN"/>
              </w:rPr>
              <w:t>此处只填10人且必须填满，序号1必须填市工程中心主任。全部工程中心人员名单在附件上传。</w:t>
            </w:r>
            <w:r>
              <w:rPr>
                <w:rFonts w:hint="eastAsia" w:ascii="仿宋" w:hAnsi="仿宋" w:eastAsia="仿宋" w:cs="仿宋"/>
                <w:b/>
                <w:bCs/>
                <w:sz w:val="28"/>
                <w:szCs w:val="28"/>
                <w:highlight w:val="none"/>
                <w:u w:val="none"/>
                <w:vertAlign w:val="baseline"/>
                <w:lang w:val="en-US" w:eastAsia="zh-CN"/>
              </w:rPr>
              <w:t>）</w:t>
            </w:r>
          </w:p>
        </w:tc>
      </w:tr>
      <w:tr w14:paraId="5E57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9" w:type="dxa"/>
            <w:vAlign w:val="center"/>
          </w:tcPr>
          <w:p w14:paraId="1C302294">
            <w:pPr>
              <w:numPr>
                <w:ilvl w:val="0"/>
                <w:numId w:val="0"/>
              </w:numPr>
              <w:spacing w:line="360" w:lineRule="auto"/>
              <w:ind w:left="0" w:leftChars="0" w:firstLine="0" w:firstLineChars="0"/>
              <w:jc w:val="center"/>
              <w:rPr>
                <w:rFonts w:hint="eastAsia" w:ascii="仿宋_GB2312" w:hAnsi="仿宋_GB2312" w:eastAsia="仿宋_GB2312" w:cs="仿宋_GB2312"/>
                <w:kern w:val="2"/>
                <w:sz w:val="28"/>
                <w:szCs w:val="28"/>
                <w:highlight w:val="none"/>
                <w:u w:val="none"/>
                <w:vertAlign w:val="baseline"/>
                <w:lang w:val="en-US" w:eastAsia="zh-CN" w:bidi="ar-SA"/>
              </w:rPr>
            </w:pPr>
            <w:r>
              <w:rPr>
                <w:rFonts w:hint="eastAsia" w:ascii="仿宋_GB2312" w:hAnsi="仿宋_GB2312" w:eastAsia="仿宋_GB2312" w:cs="仿宋_GB2312"/>
                <w:sz w:val="28"/>
                <w:szCs w:val="28"/>
                <w:highlight w:val="none"/>
                <w:u w:val="none"/>
                <w:vertAlign w:val="baseline"/>
                <w:lang w:val="en-US" w:eastAsia="zh-CN"/>
              </w:rPr>
              <w:t>序号</w:t>
            </w:r>
          </w:p>
        </w:tc>
        <w:tc>
          <w:tcPr>
            <w:tcW w:w="963" w:type="dxa"/>
            <w:vAlign w:val="center"/>
          </w:tcPr>
          <w:p w14:paraId="5213B3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姓名</w:t>
            </w:r>
          </w:p>
        </w:tc>
        <w:tc>
          <w:tcPr>
            <w:tcW w:w="1112" w:type="dxa"/>
            <w:vAlign w:val="center"/>
          </w:tcPr>
          <w:p w14:paraId="3A03B8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职称</w:t>
            </w:r>
          </w:p>
        </w:tc>
        <w:tc>
          <w:tcPr>
            <w:tcW w:w="988" w:type="dxa"/>
            <w:vAlign w:val="center"/>
          </w:tcPr>
          <w:p w14:paraId="79F6ED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学历</w:t>
            </w:r>
          </w:p>
        </w:tc>
        <w:tc>
          <w:tcPr>
            <w:tcW w:w="1637" w:type="dxa"/>
            <w:gridSpan w:val="2"/>
            <w:vAlign w:val="center"/>
          </w:tcPr>
          <w:p w14:paraId="72D818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在依托单位担任职务</w:t>
            </w:r>
          </w:p>
        </w:tc>
        <w:tc>
          <w:tcPr>
            <w:tcW w:w="1938" w:type="dxa"/>
            <w:vAlign w:val="center"/>
          </w:tcPr>
          <w:p w14:paraId="44A25B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在依托单位工作时长（年）</w:t>
            </w:r>
          </w:p>
        </w:tc>
        <w:tc>
          <w:tcPr>
            <w:tcW w:w="1643" w:type="dxa"/>
            <w:vAlign w:val="center"/>
          </w:tcPr>
          <w:p w14:paraId="24C2A4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从事（研究）专业领域</w:t>
            </w:r>
          </w:p>
        </w:tc>
      </w:tr>
      <w:tr w14:paraId="1AB8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14:paraId="0D133D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themeColor="text1"/>
                <w:kern w:val="2"/>
                <w:sz w:val="28"/>
                <w:szCs w:val="28"/>
                <w:highlight w:val="none"/>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vertAlign w:val="baseline"/>
                <w:lang w:val="en-US" w:eastAsia="zh-CN"/>
                <w14:textFill>
                  <w14:solidFill>
                    <w14:schemeClr w14:val="tx1"/>
                  </w14:solidFill>
                </w14:textFill>
              </w:rPr>
              <w:t>1</w:t>
            </w:r>
          </w:p>
        </w:tc>
        <w:tc>
          <w:tcPr>
            <w:tcW w:w="963" w:type="dxa"/>
            <w:vAlign w:val="center"/>
          </w:tcPr>
          <w:p w14:paraId="59316E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b w:val="0"/>
                <w:bCs w:val="0"/>
                <w:color w:val="FF0000"/>
                <w:sz w:val="22"/>
                <w:szCs w:val="22"/>
                <w:highlight w:val="none"/>
                <w:u w:val="none"/>
                <w:vertAlign w:val="baseline"/>
                <w:lang w:val="en-US" w:eastAsia="zh-CN"/>
              </w:rPr>
              <w:t>此处必须填市工程中心主任</w:t>
            </w:r>
          </w:p>
        </w:tc>
        <w:tc>
          <w:tcPr>
            <w:tcW w:w="1112" w:type="dxa"/>
            <w:vAlign w:val="center"/>
          </w:tcPr>
          <w:p w14:paraId="216693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5BEA9B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1E48AEA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1281AA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4"/>
                <w:szCs w:val="24"/>
                <w:highlight w:val="none"/>
                <w:u w:val="none"/>
                <w:vertAlign w:val="baseline"/>
                <w:lang w:val="en-US" w:eastAsia="zh-CN"/>
              </w:rPr>
              <w:t>本单元格只允许填阿拉伯数字</w:t>
            </w:r>
          </w:p>
        </w:tc>
        <w:tc>
          <w:tcPr>
            <w:tcW w:w="1643" w:type="dxa"/>
            <w:vAlign w:val="center"/>
          </w:tcPr>
          <w:p w14:paraId="5C9D7F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1289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19" w:type="dxa"/>
            <w:vAlign w:val="center"/>
          </w:tcPr>
          <w:p w14:paraId="1A46647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themeColor="text1"/>
                <w:kern w:val="2"/>
                <w:sz w:val="28"/>
                <w:szCs w:val="28"/>
                <w:highlight w:val="none"/>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vertAlign w:val="baseline"/>
                <w:lang w:val="en-US" w:eastAsia="zh-CN"/>
                <w14:textFill>
                  <w14:solidFill>
                    <w14:schemeClr w14:val="tx1"/>
                  </w14:solidFill>
                </w14:textFill>
              </w:rPr>
              <w:t>2</w:t>
            </w:r>
          </w:p>
        </w:tc>
        <w:tc>
          <w:tcPr>
            <w:tcW w:w="963" w:type="dxa"/>
            <w:vAlign w:val="center"/>
          </w:tcPr>
          <w:p w14:paraId="1B129F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62EBE8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1A9EA7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6C6635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0FFBB1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4BB7E0E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41B7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19" w:type="dxa"/>
            <w:vAlign w:val="center"/>
          </w:tcPr>
          <w:p w14:paraId="6E34169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themeColor="text1"/>
                <w:kern w:val="2"/>
                <w:sz w:val="28"/>
                <w:szCs w:val="28"/>
                <w:highlight w:val="none"/>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vertAlign w:val="baseline"/>
                <w:lang w:val="en-US" w:eastAsia="zh-CN"/>
                <w14:textFill>
                  <w14:solidFill>
                    <w14:schemeClr w14:val="tx1"/>
                  </w14:solidFill>
                </w14:textFill>
              </w:rPr>
              <w:t>3</w:t>
            </w:r>
          </w:p>
        </w:tc>
        <w:tc>
          <w:tcPr>
            <w:tcW w:w="963" w:type="dxa"/>
            <w:vAlign w:val="center"/>
          </w:tcPr>
          <w:p w14:paraId="2E0598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7BD750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3BA3FB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32CC00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7B3A6C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00183F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1449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19" w:type="dxa"/>
            <w:vAlign w:val="center"/>
          </w:tcPr>
          <w:p w14:paraId="79BF04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4</w:t>
            </w:r>
          </w:p>
        </w:tc>
        <w:tc>
          <w:tcPr>
            <w:tcW w:w="963" w:type="dxa"/>
            <w:vAlign w:val="center"/>
          </w:tcPr>
          <w:p w14:paraId="501CC5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0A03C0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5B3C5C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156E24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3A0523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761246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71D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14:paraId="30C304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5</w:t>
            </w:r>
          </w:p>
        </w:tc>
        <w:tc>
          <w:tcPr>
            <w:tcW w:w="963" w:type="dxa"/>
            <w:vAlign w:val="center"/>
          </w:tcPr>
          <w:p w14:paraId="67DDBB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73F969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4DD13A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182948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091FC6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69163B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34B8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14:paraId="660428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6</w:t>
            </w:r>
          </w:p>
        </w:tc>
        <w:tc>
          <w:tcPr>
            <w:tcW w:w="963" w:type="dxa"/>
            <w:vAlign w:val="center"/>
          </w:tcPr>
          <w:p w14:paraId="4F27C9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78101D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657CFD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526E10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629A86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5AEC55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1D0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19" w:type="dxa"/>
            <w:vAlign w:val="center"/>
          </w:tcPr>
          <w:p w14:paraId="272AA1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7</w:t>
            </w:r>
          </w:p>
        </w:tc>
        <w:tc>
          <w:tcPr>
            <w:tcW w:w="963" w:type="dxa"/>
            <w:vAlign w:val="center"/>
          </w:tcPr>
          <w:p w14:paraId="3F17A3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138C69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2E8CB6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726D34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747241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6B98D6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3CAD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14:paraId="45736E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8</w:t>
            </w:r>
          </w:p>
        </w:tc>
        <w:tc>
          <w:tcPr>
            <w:tcW w:w="963" w:type="dxa"/>
            <w:vAlign w:val="center"/>
          </w:tcPr>
          <w:p w14:paraId="399E95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29D61C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590A76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0E1F05E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30B941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601DE5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00C3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14:paraId="6F3194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9</w:t>
            </w:r>
          </w:p>
        </w:tc>
        <w:tc>
          <w:tcPr>
            <w:tcW w:w="963" w:type="dxa"/>
            <w:vAlign w:val="center"/>
          </w:tcPr>
          <w:p w14:paraId="016E50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38D8F2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6F9E35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1CE766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198366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4DCFAE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r w14:paraId="4535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Align w:val="center"/>
          </w:tcPr>
          <w:p w14:paraId="271F71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u w:val="none"/>
                <w:vertAlign w:val="baseline"/>
                <w:lang w:val="en-US" w:eastAsia="zh-CN"/>
                <w14:textFill>
                  <w14:solidFill>
                    <w14:schemeClr w14:val="tx1"/>
                  </w14:solidFill>
                </w14:textFill>
              </w:rPr>
              <w:t>10</w:t>
            </w:r>
          </w:p>
        </w:tc>
        <w:tc>
          <w:tcPr>
            <w:tcW w:w="963" w:type="dxa"/>
            <w:vAlign w:val="center"/>
          </w:tcPr>
          <w:p w14:paraId="62A445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112" w:type="dxa"/>
            <w:vAlign w:val="center"/>
          </w:tcPr>
          <w:p w14:paraId="43C009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988" w:type="dxa"/>
            <w:vAlign w:val="center"/>
          </w:tcPr>
          <w:p w14:paraId="37241C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highlight w:val="none"/>
                <w:u w:val="none"/>
                <w:vertAlign w:val="baseline"/>
                <w:lang w:val="en-US" w:eastAsia="zh-CN"/>
              </w:rPr>
            </w:pPr>
          </w:p>
        </w:tc>
        <w:tc>
          <w:tcPr>
            <w:tcW w:w="1637" w:type="dxa"/>
            <w:gridSpan w:val="2"/>
            <w:vAlign w:val="center"/>
          </w:tcPr>
          <w:p w14:paraId="5220E7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c>
          <w:tcPr>
            <w:tcW w:w="1938" w:type="dxa"/>
            <w:vAlign w:val="center"/>
          </w:tcPr>
          <w:p w14:paraId="5FC15B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FF0000"/>
                <w:sz w:val="24"/>
                <w:szCs w:val="24"/>
                <w:highlight w:val="none"/>
                <w:u w:val="none"/>
                <w:vertAlign w:val="baseline"/>
                <w:lang w:val="en-US" w:eastAsia="zh-CN"/>
              </w:rPr>
            </w:pPr>
          </w:p>
        </w:tc>
        <w:tc>
          <w:tcPr>
            <w:tcW w:w="1643" w:type="dxa"/>
            <w:vAlign w:val="center"/>
          </w:tcPr>
          <w:p w14:paraId="12635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u w:val="none"/>
                <w:vertAlign w:val="baseline"/>
                <w:lang w:val="en-US" w:eastAsia="zh-CN"/>
              </w:rPr>
            </w:pPr>
          </w:p>
        </w:tc>
      </w:tr>
    </w:tbl>
    <w:p w14:paraId="49A95BD9">
      <w:pPr>
        <w:numPr>
          <w:ilvl w:val="0"/>
          <w:numId w:val="2"/>
        </w:numPr>
        <w:spacing w:line="360" w:lineRule="auto"/>
        <w:ind w:leftChars="0"/>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技术委员会专家情况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38"/>
        <w:gridCol w:w="712"/>
        <w:gridCol w:w="600"/>
        <w:gridCol w:w="600"/>
        <w:gridCol w:w="950"/>
        <w:gridCol w:w="1288"/>
        <w:gridCol w:w="1712"/>
        <w:gridCol w:w="1287"/>
      </w:tblGrid>
      <w:tr w14:paraId="5113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9" w:type="dxa"/>
            <w:vAlign w:val="center"/>
          </w:tcPr>
          <w:p w14:paraId="6C8EF0FE">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序号</w:t>
            </w:r>
          </w:p>
        </w:tc>
        <w:tc>
          <w:tcPr>
            <w:tcW w:w="1038" w:type="dxa"/>
            <w:vAlign w:val="center"/>
          </w:tcPr>
          <w:p w14:paraId="5896C181">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专家姓名</w:t>
            </w:r>
          </w:p>
        </w:tc>
        <w:tc>
          <w:tcPr>
            <w:tcW w:w="712" w:type="dxa"/>
            <w:vAlign w:val="center"/>
          </w:tcPr>
          <w:p w14:paraId="65F2EF6A">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年龄</w:t>
            </w:r>
          </w:p>
        </w:tc>
        <w:tc>
          <w:tcPr>
            <w:tcW w:w="600" w:type="dxa"/>
            <w:vAlign w:val="center"/>
          </w:tcPr>
          <w:p w14:paraId="2865F45F">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职称</w:t>
            </w:r>
          </w:p>
        </w:tc>
        <w:tc>
          <w:tcPr>
            <w:tcW w:w="600" w:type="dxa"/>
            <w:vAlign w:val="center"/>
          </w:tcPr>
          <w:p w14:paraId="312F2B11">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学历</w:t>
            </w:r>
          </w:p>
        </w:tc>
        <w:tc>
          <w:tcPr>
            <w:tcW w:w="950" w:type="dxa"/>
            <w:vAlign w:val="center"/>
          </w:tcPr>
          <w:p w14:paraId="10A2D5C3">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所在单位</w:t>
            </w:r>
          </w:p>
        </w:tc>
        <w:tc>
          <w:tcPr>
            <w:tcW w:w="1288" w:type="dxa"/>
            <w:vAlign w:val="center"/>
          </w:tcPr>
          <w:p w14:paraId="4A352E1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是否为依托单位的成员</w:t>
            </w:r>
          </w:p>
        </w:tc>
        <w:tc>
          <w:tcPr>
            <w:tcW w:w="1712" w:type="dxa"/>
            <w:vAlign w:val="center"/>
          </w:tcPr>
          <w:p w14:paraId="71791C42">
            <w:pPr>
              <w:numPr>
                <w:ilvl w:val="0"/>
                <w:numId w:val="0"/>
              </w:numPr>
              <w:spacing w:line="360" w:lineRule="auto"/>
              <w:jc w:val="center"/>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从事（研究）专业领域</w:t>
            </w:r>
          </w:p>
        </w:tc>
        <w:tc>
          <w:tcPr>
            <w:tcW w:w="1287" w:type="dxa"/>
            <w:vAlign w:val="center"/>
          </w:tcPr>
          <w:p w14:paraId="6DB0F0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在委员会担任</w:t>
            </w:r>
          </w:p>
          <w:p w14:paraId="023CB8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职务</w:t>
            </w:r>
          </w:p>
        </w:tc>
      </w:tr>
      <w:tr w14:paraId="3575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9" w:type="dxa"/>
            <w:vAlign w:val="center"/>
          </w:tcPr>
          <w:p w14:paraId="05B20E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1</w:t>
            </w:r>
          </w:p>
        </w:tc>
        <w:tc>
          <w:tcPr>
            <w:tcW w:w="1038" w:type="dxa"/>
            <w:vAlign w:val="center"/>
          </w:tcPr>
          <w:p w14:paraId="3584D1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712" w:type="dxa"/>
            <w:vAlign w:val="center"/>
          </w:tcPr>
          <w:p w14:paraId="7029AE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600" w:type="dxa"/>
            <w:vAlign w:val="center"/>
          </w:tcPr>
          <w:p w14:paraId="43A4A4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600" w:type="dxa"/>
            <w:vAlign w:val="center"/>
          </w:tcPr>
          <w:p w14:paraId="4BBAE6B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950" w:type="dxa"/>
            <w:vAlign w:val="center"/>
          </w:tcPr>
          <w:p w14:paraId="46AAAE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288" w:type="dxa"/>
            <w:vAlign w:val="center"/>
          </w:tcPr>
          <w:p w14:paraId="72F543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712" w:type="dxa"/>
            <w:vAlign w:val="center"/>
          </w:tcPr>
          <w:p w14:paraId="664C58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287" w:type="dxa"/>
            <w:vAlign w:val="center"/>
          </w:tcPr>
          <w:p w14:paraId="647871A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r>
      <w:tr w14:paraId="2640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9" w:type="dxa"/>
            <w:vAlign w:val="center"/>
          </w:tcPr>
          <w:p w14:paraId="640D04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2</w:t>
            </w:r>
          </w:p>
        </w:tc>
        <w:tc>
          <w:tcPr>
            <w:tcW w:w="1038" w:type="dxa"/>
            <w:vAlign w:val="center"/>
          </w:tcPr>
          <w:p w14:paraId="3153BA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712" w:type="dxa"/>
            <w:vAlign w:val="center"/>
          </w:tcPr>
          <w:p w14:paraId="105A02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600" w:type="dxa"/>
            <w:vAlign w:val="center"/>
          </w:tcPr>
          <w:p w14:paraId="6212F6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600" w:type="dxa"/>
            <w:vAlign w:val="center"/>
          </w:tcPr>
          <w:p w14:paraId="719A4F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950" w:type="dxa"/>
            <w:vAlign w:val="center"/>
          </w:tcPr>
          <w:p w14:paraId="2196A3E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288" w:type="dxa"/>
            <w:vAlign w:val="center"/>
          </w:tcPr>
          <w:p w14:paraId="460068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712" w:type="dxa"/>
            <w:vAlign w:val="center"/>
          </w:tcPr>
          <w:p w14:paraId="3EA804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287" w:type="dxa"/>
            <w:vAlign w:val="center"/>
          </w:tcPr>
          <w:p w14:paraId="391D41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r>
      <w:tr w14:paraId="630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9" w:type="dxa"/>
            <w:vAlign w:val="center"/>
          </w:tcPr>
          <w:p w14:paraId="0D70EE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3</w:t>
            </w:r>
          </w:p>
        </w:tc>
        <w:tc>
          <w:tcPr>
            <w:tcW w:w="1038" w:type="dxa"/>
            <w:vAlign w:val="center"/>
          </w:tcPr>
          <w:p w14:paraId="4E5F41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712" w:type="dxa"/>
            <w:vAlign w:val="center"/>
          </w:tcPr>
          <w:p w14:paraId="544F2C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600" w:type="dxa"/>
            <w:vAlign w:val="center"/>
          </w:tcPr>
          <w:p w14:paraId="2C937F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600" w:type="dxa"/>
            <w:vAlign w:val="center"/>
          </w:tcPr>
          <w:p w14:paraId="666A813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950" w:type="dxa"/>
            <w:vAlign w:val="center"/>
          </w:tcPr>
          <w:p w14:paraId="21A283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288" w:type="dxa"/>
            <w:vAlign w:val="center"/>
          </w:tcPr>
          <w:p w14:paraId="49AA563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712" w:type="dxa"/>
            <w:vAlign w:val="center"/>
          </w:tcPr>
          <w:p w14:paraId="3A62C29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c>
          <w:tcPr>
            <w:tcW w:w="1287" w:type="dxa"/>
            <w:vAlign w:val="center"/>
          </w:tcPr>
          <w:p w14:paraId="0E0B06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8"/>
                <w:szCs w:val="28"/>
                <w:highlight w:val="none"/>
                <w:u w:val="none"/>
                <w:vertAlign w:val="baseline"/>
                <w:lang w:val="en-US" w:eastAsia="zh-CN"/>
              </w:rPr>
            </w:pPr>
          </w:p>
        </w:tc>
      </w:tr>
    </w:tbl>
    <w:p w14:paraId="3A7E8203">
      <w:pPr>
        <w:numPr>
          <w:ilvl w:val="0"/>
          <w:numId w:val="0"/>
        </w:numPr>
        <w:spacing w:line="360" w:lineRule="auto"/>
        <w:jc w:val="left"/>
        <w:rPr>
          <w:rFonts w:hint="default" w:ascii="黑体" w:hAnsi="黑体" w:eastAsia="黑体" w:cs="黑体"/>
          <w:color w:val="C00000"/>
          <w:sz w:val="22"/>
          <w:szCs w:val="22"/>
          <w:highlight w:val="none"/>
          <w:u w:val="none"/>
          <w:lang w:val="en-US" w:eastAsia="zh-CN"/>
        </w:rPr>
      </w:pPr>
      <w:r>
        <w:rPr>
          <w:rFonts w:hint="eastAsia" w:ascii="黑体" w:hAnsi="黑体" w:eastAsia="黑体" w:cs="黑体"/>
          <w:color w:val="C00000"/>
          <w:sz w:val="22"/>
          <w:szCs w:val="22"/>
          <w:highlight w:val="none"/>
          <w:u w:val="none"/>
          <w:lang w:val="en-US" w:eastAsia="zh-CN"/>
        </w:rPr>
        <w:t>备注：上表可自行添加行数。技术委员会必须成立，依托单位成员不能超过二分之一。</w:t>
      </w:r>
    </w:p>
    <w:p w14:paraId="413D8C38">
      <w:pPr>
        <w:numPr>
          <w:ilvl w:val="0"/>
          <w:numId w:val="0"/>
        </w:numPr>
        <w:spacing w:line="360" w:lineRule="auto"/>
        <w:ind w:leftChars="0"/>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五、依托单位基建条件及仪器设备情况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087"/>
        <w:gridCol w:w="925"/>
        <w:gridCol w:w="938"/>
        <w:gridCol w:w="1900"/>
        <w:gridCol w:w="350"/>
        <w:gridCol w:w="2029"/>
      </w:tblGrid>
      <w:tr w14:paraId="5788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gridSpan w:val="2"/>
          </w:tcPr>
          <w:p w14:paraId="02088087">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固定资产原值（万元）</w:t>
            </w:r>
          </w:p>
          <w:p w14:paraId="742BDF6E"/>
        </w:tc>
        <w:tc>
          <w:tcPr>
            <w:tcW w:w="6142" w:type="dxa"/>
            <w:gridSpan w:val="5"/>
          </w:tcPr>
          <w:p w14:paraId="0B5968F7">
            <w:pPr>
              <w:spacing w:line="360" w:lineRule="auto"/>
              <w:jc w:val="center"/>
              <w:rPr>
                <w:rFonts w:hint="default" w:ascii="仿宋" w:hAnsi="仿宋" w:eastAsia="仿宋" w:cs="仿宋"/>
                <w:sz w:val="28"/>
                <w:szCs w:val="28"/>
                <w:highlight w:val="none"/>
                <w:u w:val="single"/>
                <w:vertAlign w:val="baseline"/>
                <w:lang w:val="en-US" w:eastAsia="zh-CN"/>
              </w:rPr>
            </w:pPr>
          </w:p>
        </w:tc>
      </w:tr>
      <w:tr w14:paraId="29CF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919" w:type="dxa"/>
            <w:gridSpan w:val="2"/>
            <w:vAlign w:val="center"/>
          </w:tcPr>
          <w:p w14:paraId="1ABEC8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科研</w:t>
            </w:r>
            <w:r>
              <w:rPr>
                <w:rFonts w:hint="default" w:ascii="仿宋" w:hAnsi="仿宋" w:eastAsia="仿宋" w:cs="仿宋"/>
                <w:sz w:val="28"/>
                <w:szCs w:val="28"/>
                <w:highlight w:val="none"/>
                <w:u w:val="none"/>
                <w:vertAlign w:val="baseline"/>
                <w:lang w:val="en-US" w:eastAsia="zh-CN"/>
              </w:rPr>
              <w:t>场地</w:t>
            </w:r>
            <w:r>
              <w:rPr>
                <w:rFonts w:hint="eastAsia" w:ascii="仿宋" w:hAnsi="仿宋" w:eastAsia="仿宋" w:cs="仿宋"/>
                <w:sz w:val="28"/>
                <w:szCs w:val="28"/>
                <w:highlight w:val="none"/>
                <w:u w:val="none"/>
                <w:vertAlign w:val="baseline"/>
                <w:lang w:val="en-US" w:eastAsia="zh-CN"/>
              </w:rPr>
              <w:t>面积（平方米）</w:t>
            </w:r>
          </w:p>
        </w:tc>
        <w:tc>
          <w:tcPr>
            <w:tcW w:w="1863" w:type="dxa"/>
            <w:gridSpan w:val="2"/>
            <w:vAlign w:val="center"/>
          </w:tcPr>
          <w:p w14:paraId="531E0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p>
        </w:tc>
        <w:tc>
          <w:tcPr>
            <w:tcW w:w="2250" w:type="dxa"/>
            <w:gridSpan w:val="2"/>
            <w:vAlign w:val="center"/>
          </w:tcPr>
          <w:p w14:paraId="217600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佛山市内科研场地面积（平方米）</w:t>
            </w:r>
          </w:p>
          <w:p w14:paraId="1C77E769"/>
        </w:tc>
        <w:tc>
          <w:tcPr>
            <w:tcW w:w="2029" w:type="dxa"/>
          </w:tcPr>
          <w:p w14:paraId="1B973658">
            <w:pPr>
              <w:spacing w:line="360" w:lineRule="auto"/>
              <w:jc w:val="center"/>
              <w:rPr>
                <w:rFonts w:hint="default" w:ascii="仿宋" w:hAnsi="仿宋" w:eastAsia="仿宋" w:cs="仿宋"/>
                <w:sz w:val="28"/>
                <w:szCs w:val="28"/>
                <w:highlight w:val="none"/>
                <w:u w:val="none"/>
                <w:vertAlign w:val="baseline"/>
                <w:lang w:val="en-US" w:eastAsia="zh-CN"/>
              </w:rPr>
            </w:pPr>
          </w:p>
        </w:tc>
      </w:tr>
      <w:tr w14:paraId="6719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919" w:type="dxa"/>
            <w:gridSpan w:val="2"/>
            <w:vAlign w:val="center"/>
          </w:tcPr>
          <w:p w14:paraId="466B1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科研仪器设备数量（台/套）</w:t>
            </w:r>
          </w:p>
        </w:tc>
        <w:tc>
          <w:tcPr>
            <w:tcW w:w="1863" w:type="dxa"/>
            <w:gridSpan w:val="2"/>
            <w:vAlign w:val="center"/>
          </w:tcPr>
          <w:p w14:paraId="62092D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250" w:type="dxa"/>
            <w:gridSpan w:val="2"/>
            <w:vAlign w:val="center"/>
          </w:tcPr>
          <w:p w14:paraId="4E9BD1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科研仪器设备原值（万元）</w:t>
            </w:r>
          </w:p>
        </w:tc>
        <w:tc>
          <w:tcPr>
            <w:tcW w:w="2029" w:type="dxa"/>
          </w:tcPr>
          <w:p w14:paraId="4FF8F3BC">
            <w:pPr>
              <w:spacing w:line="240" w:lineRule="auto"/>
              <w:jc w:val="both"/>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1"/>
                <w:szCs w:val="21"/>
                <w:highlight w:val="none"/>
                <w:u w:val="none"/>
                <w:vertAlign w:val="baseline"/>
                <w:lang w:val="en-US" w:eastAsia="zh-CN"/>
              </w:rPr>
              <w:t>本单元格须在200万或以上，设置不够200的不予提交。</w:t>
            </w:r>
          </w:p>
        </w:tc>
      </w:tr>
      <w:tr w14:paraId="7298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7"/>
          </w:tcPr>
          <w:p w14:paraId="2154EF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部分科研仪器设备清单</w:t>
            </w:r>
            <w:r>
              <w:rPr>
                <w:rFonts w:hint="eastAsia" w:ascii="仿宋" w:hAnsi="仿宋" w:eastAsia="仿宋" w:cs="仿宋"/>
                <w:sz w:val="28"/>
                <w:szCs w:val="28"/>
                <w:highlight w:val="none"/>
                <w:u w:val="none"/>
                <w:vertAlign w:val="baseline"/>
                <w:lang w:val="en-US" w:eastAsia="zh-CN"/>
              </w:rPr>
              <w:t>（此处最多填写10个，按原值从高到低填写，全部科研仪器设备清单可在附件列举。）</w:t>
            </w:r>
          </w:p>
        </w:tc>
      </w:tr>
      <w:tr w14:paraId="62B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14:paraId="5F6A0F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3012" w:type="dxa"/>
            <w:gridSpan w:val="2"/>
          </w:tcPr>
          <w:p w14:paraId="5B154B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仪器设备名称</w:t>
            </w:r>
          </w:p>
        </w:tc>
        <w:tc>
          <w:tcPr>
            <w:tcW w:w="2838" w:type="dxa"/>
            <w:gridSpan w:val="2"/>
          </w:tcPr>
          <w:p w14:paraId="6359EA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default" w:ascii="仿宋" w:hAnsi="仿宋" w:eastAsia="仿宋" w:cs="仿宋"/>
                <w:sz w:val="28"/>
                <w:szCs w:val="28"/>
                <w:highlight w:val="none"/>
                <w:u w:val="none"/>
                <w:vertAlign w:val="baseline"/>
                <w:lang w:val="en-US" w:eastAsia="zh-CN"/>
              </w:rPr>
              <w:t>购置日期 （年月日）</w:t>
            </w:r>
          </w:p>
        </w:tc>
        <w:tc>
          <w:tcPr>
            <w:tcW w:w="2379" w:type="dxa"/>
            <w:gridSpan w:val="2"/>
          </w:tcPr>
          <w:p w14:paraId="76DEC4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设备原值（万元）</w:t>
            </w:r>
          </w:p>
        </w:tc>
      </w:tr>
      <w:tr w14:paraId="0DD5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14:paraId="72A1A8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3012" w:type="dxa"/>
            <w:gridSpan w:val="2"/>
          </w:tcPr>
          <w:p w14:paraId="45214F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838" w:type="dxa"/>
            <w:gridSpan w:val="2"/>
          </w:tcPr>
          <w:p w14:paraId="44C10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379" w:type="dxa"/>
            <w:gridSpan w:val="2"/>
          </w:tcPr>
          <w:p w14:paraId="0C170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r>
      <w:tr w14:paraId="62A6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14:paraId="5D8883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3012" w:type="dxa"/>
            <w:gridSpan w:val="2"/>
          </w:tcPr>
          <w:p w14:paraId="0F9ED9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838" w:type="dxa"/>
            <w:gridSpan w:val="2"/>
          </w:tcPr>
          <w:p w14:paraId="431FE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379" w:type="dxa"/>
            <w:gridSpan w:val="2"/>
          </w:tcPr>
          <w:p w14:paraId="310D26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r>
      <w:tr w14:paraId="788A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14:paraId="26F12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3012" w:type="dxa"/>
            <w:gridSpan w:val="2"/>
          </w:tcPr>
          <w:p w14:paraId="1E3AEF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838" w:type="dxa"/>
            <w:gridSpan w:val="2"/>
          </w:tcPr>
          <w:p w14:paraId="683392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379" w:type="dxa"/>
            <w:gridSpan w:val="2"/>
          </w:tcPr>
          <w:p w14:paraId="74A498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r>
      <w:tr w14:paraId="0799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14:paraId="5EA1B2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4</w:t>
            </w:r>
          </w:p>
        </w:tc>
        <w:tc>
          <w:tcPr>
            <w:tcW w:w="3012" w:type="dxa"/>
            <w:gridSpan w:val="2"/>
          </w:tcPr>
          <w:p w14:paraId="6D802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838" w:type="dxa"/>
            <w:gridSpan w:val="2"/>
          </w:tcPr>
          <w:p w14:paraId="2B882B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379" w:type="dxa"/>
            <w:gridSpan w:val="2"/>
          </w:tcPr>
          <w:p w14:paraId="51688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r>
      <w:tr w14:paraId="4541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14:paraId="5629DA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5</w:t>
            </w:r>
          </w:p>
        </w:tc>
        <w:tc>
          <w:tcPr>
            <w:tcW w:w="3012" w:type="dxa"/>
            <w:gridSpan w:val="2"/>
          </w:tcPr>
          <w:p w14:paraId="72191E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838" w:type="dxa"/>
            <w:gridSpan w:val="2"/>
          </w:tcPr>
          <w:p w14:paraId="78964A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c>
          <w:tcPr>
            <w:tcW w:w="2379" w:type="dxa"/>
            <w:gridSpan w:val="2"/>
          </w:tcPr>
          <w:p w14:paraId="0DE003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u w:val="none"/>
                <w:vertAlign w:val="baseline"/>
                <w:lang w:val="en-US" w:eastAsia="zh-CN"/>
              </w:rPr>
            </w:pPr>
          </w:p>
        </w:tc>
      </w:tr>
    </w:tbl>
    <w:p w14:paraId="4CD99DFE">
      <w:pPr>
        <w:spacing w:line="360" w:lineRule="auto"/>
        <w:jc w:val="left"/>
        <w:rPr>
          <w:rFonts w:hint="eastAsia" w:ascii="黑体" w:hAnsi="黑体" w:eastAsia="黑体" w:cs="黑体"/>
          <w:color w:val="C00000"/>
          <w:sz w:val="22"/>
          <w:szCs w:val="22"/>
          <w:highlight w:val="none"/>
          <w:u w:val="none"/>
          <w:lang w:val="en-US" w:eastAsia="zh-CN"/>
        </w:rPr>
      </w:pPr>
      <w:r>
        <w:rPr>
          <w:rFonts w:hint="eastAsia" w:ascii="黑体" w:hAnsi="黑体" w:eastAsia="黑体" w:cs="黑体"/>
          <w:color w:val="C00000"/>
          <w:sz w:val="22"/>
          <w:szCs w:val="22"/>
          <w:highlight w:val="none"/>
          <w:u w:val="none"/>
          <w:lang w:val="en-US" w:eastAsia="zh-CN"/>
        </w:rPr>
        <w:t>备注：上表可自行添加行数。</w:t>
      </w:r>
    </w:p>
    <w:p w14:paraId="0184BB11">
      <w:pPr>
        <w:spacing w:line="360" w:lineRule="auto"/>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六、依托单位开展科研活动情况</w:t>
      </w:r>
    </w:p>
    <w:tbl>
      <w:tblPr>
        <w:tblStyle w:val="5"/>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350"/>
        <w:gridCol w:w="912"/>
        <w:gridCol w:w="450"/>
        <w:gridCol w:w="950"/>
        <w:gridCol w:w="1175"/>
        <w:gridCol w:w="864"/>
        <w:gridCol w:w="1324"/>
        <w:gridCol w:w="1353"/>
      </w:tblGrid>
      <w:tr w14:paraId="251F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4" w:type="dxa"/>
            <w:gridSpan w:val="9"/>
          </w:tcPr>
          <w:p w14:paraId="6420B0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highlight w:val="none"/>
                <w:u w:val="single"/>
                <w:vertAlign w:val="baseline"/>
                <w:lang w:val="en-US" w:eastAsia="zh-CN"/>
              </w:rPr>
            </w:pPr>
            <w:r>
              <w:rPr>
                <w:rFonts w:hint="eastAsia" w:ascii="仿宋" w:hAnsi="仿宋" w:eastAsia="仿宋" w:cs="仿宋"/>
                <w:b/>
                <w:bCs/>
                <w:sz w:val="28"/>
                <w:szCs w:val="28"/>
                <w:highlight w:val="none"/>
                <w:u w:val="none"/>
                <w:vertAlign w:val="baseline"/>
                <w:lang w:val="en-US" w:eastAsia="zh-CN"/>
              </w:rPr>
              <w:t>（一）近三年开展的主要研究开发项目</w:t>
            </w:r>
            <w:r>
              <w:rPr>
                <w:rFonts w:hint="eastAsia" w:ascii="仿宋" w:hAnsi="仿宋" w:eastAsia="仿宋" w:cs="仿宋"/>
                <w:sz w:val="28"/>
                <w:szCs w:val="28"/>
                <w:highlight w:val="none"/>
                <w:u w:val="none"/>
                <w:vertAlign w:val="baseline"/>
                <w:lang w:val="en-US" w:eastAsia="zh-CN"/>
              </w:rPr>
              <w:t>（最多填5个，优先填政府部门立项项目，全部研究开发项目清单可在附件列举）</w:t>
            </w:r>
          </w:p>
        </w:tc>
      </w:tr>
      <w:tr w14:paraId="0664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43" w:type="dxa"/>
            <w:gridSpan w:val="6"/>
            <w:vAlign w:val="center"/>
          </w:tcPr>
          <w:p w14:paraId="46D705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val="0"/>
                <w:bCs w:val="0"/>
                <w:sz w:val="28"/>
                <w:szCs w:val="28"/>
                <w:highlight w:val="none"/>
                <w:u w:val="none"/>
                <w:vertAlign w:val="baseline"/>
                <w:lang w:val="en-US" w:eastAsia="zh-CN"/>
              </w:rPr>
              <w:t>依托单位</w:t>
            </w:r>
            <w:r>
              <w:rPr>
                <w:rFonts w:hint="eastAsia" w:ascii="仿宋" w:hAnsi="仿宋" w:eastAsia="仿宋" w:cs="仿宋"/>
                <w:b/>
                <w:bCs/>
                <w:sz w:val="28"/>
                <w:szCs w:val="28"/>
                <w:highlight w:val="none"/>
                <w:u w:val="none"/>
                <w:vertAlign w:val="baseline"/>
                <w:lang w:val="en-US" w:eastAsia="zh-CN"/>
              </w:rPr>
              <w:t>近三年开展的研究开发项目</w:t>
            </w:r>
            <w:r>
              <w:rPr>
                <w:rFonts w:hint="eastAsia" w:ascii="仿宋" w:hAnsi="仿宋" w:eastAsia="仿宋" w:cs="仿宋"/>
                <w:b w:val="0"/>
                <w:bCs w:val="0"/>
                <w:sz w:val="28"/>
                <w:szCs w:val="28"/>
                <w:highlight w:val="none"/>
                <w:u w:val="none"/>
                <w:vertAlign w:val="baseline"/>
                <w:lang w:val="en-US" w:eastAsia="zh-CN"/>
              </w:rPr>
              <w:t>数量（项）</w:t>
            </w:r>
          </w:p>
          <w:p w14:paraId="3E5E17C4"/>
        </w:tc>
        <w:tc>
          <w:tcPr>
            <w:tcW w:w="3541" w:type="dxa"/>
            <w:gridSpan w:val="3"/>
            <w:vAlign w:val="center"/>
          </w:tcPr>
          <w:p w14:paraId="528A8A0D">
            <w:pPr>
              <w:spacing w:line="360" w:lineRule="auto"/>
              <w:jc w:val="center"/>
              <w:rPr>
                <w:rFonts w:hint="eastAsia" w:ascii="仿宋" w:hAnsi="仿宋" w:eastAsia="仿宋" w:cs="仿宋"/>
                <w:sz w:val="28"/>
                <w:szCs w:val="28"/>
                <w:highlight w:val="none"/>
                <w:u w:val="none"/>
                <w:vertAlign w:val="baseline"/>
                <w:lang w:val="en-US" w:eastAsia="zh-CN"/>
              </w:rPr>
            </w:pPr>
            <w:r>
              <w:rPr>
                <w:rFonts w:hint="eastAsia"/>
                <w:u w:val="single"/>
                <w:lang w:val="en-US" w:eastAsia="zh-CN"/>
              </w:rPr>
              <w:t xml:space="preserve">      </w:t>
            </w:r>
            <w:r>
              <w:rPr>
                <w:rFonts w:hint="eastAsia" w:ascii="仿宋" w:hAnsi="仿宋" w:eastAsia="仿宋" w:cs="仿宋"/>
                <w:b w:val="0"/>
                <w:bCs w:val="0"/>
                <w:sz w:val="28"/>
                <w:szCs w:val="28"/>
                <w:highlight w:val="none"/>
                <w:u w:val="none"/>
                <w:vertAlign w:val="baseline"/>
                <w:lang w:val="en-US" w:eastAsia="zh-CN"/>
              </w:rPr>
              <w:t>（项）</w:t>
            </w:r>
          </w:p>
        </w:tc>
      </w:tr>
      <w:tr w14:paraId="42EA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06" w:type="dxa"/>
            <w:vAlign w:val="center"/>
          </w:tcPr>
          <w:p w14:paraId="6DCC9E23">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1350" w:type="dxa"/>
            <w:vAlign w:val="center"/>
          </w:tcPr>
          <w:p w14:paraId="610A415E">
            <w:pPr>
              <w:spacing w:line="360" w:lineRule="auto"/>
              <w:jc w:val="center"/>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项目名称</w:t>
            </w:r>
          </w:p>
        </w:tc>
        <w:tc>
          <w:tcPr>
            <w:tcW w:w="1362" w:type="dxa"/>
            <w:gridSpan w:val="2"/>
            <w:vAlign w:val="center"/>
          </w:tcPr>
          <w:p w14:paraId="200B1B47">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立项部门</w:t>
            </w:r>
          </w:p>
        </w:tc>
        <w:tc>
          <w:tcPr>
            <w:tcW w:w="2125" w:type="dxa"/>
            <w:gridSpan w:val="2"/>
            <w:vAlign w:val="center"/>
          </w:tcPr>
          <w:p w14:paraId="7FDA4D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研究开发类型</w:t>
            </w:r>
          </w:p>
        </w:tc>
        <w:tc>
          <w:tcPr>
            <w:tcW w:w="2188" w:type="dxa"/>
            <w:gridSpan w:val="2"/>
            <w:vAlign w:val="center"/>
          </w:tcPr>
          <w:p w14:paraId="0D4D72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项目经费（万元）</w:t>
            </w:r>
          </w:p>
        </w:tc>
        <w:tc>
          <w:tcPr>
            <w:tcW w:w="1353" w:type="dxa"/>
          </w:tcPr>
          <w:p w14:paraId="2435D803">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起止时间</w:t>
            </w:r>
          </w:p>
        </w:tc>
      </w:tr>
      <w:tr w14:paraId="704F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7826C4D6">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1350" w:type="dxa"/>
            <w:vAlign w:val="center"/>
          </w:tcPr>
          <w:p w14:paraId="65D6DEF6">
            <w:pPr>
              <w:spacing w:line="360" w:lineRule="auto"/>
              <w:jc w:val="center"/>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7C03C93E">
            <w:pPr>
              <w:spacing w:line="360" w:lineRule="auto"/>
              <w:jc w:val="center"/>
              <w:rPr>
                <w:rFonts w:hint="eastAsia" w:ascii="仿宋" w:hAnsi="仿宋" w:eastAsia="仿宋" w:cs="仿宋"/>
                <w:sz w:val="28"/>
                <w:szCs w:val="28"/>
                <w:highlight w:val="none"/>
                <w:u w:val="none"/>
                <w:vertAlign w:val="baseline"/>
                <w:lang w:val="en-US" w:eastAsia="zh-CN"/>
              </w:rPr>
            </w:pPr>
          </w:p>
        </w:tc>
        <w:tc>
          <w:tcPr>
            <w:tcW w:w="2125" w:type="dxa"/>
            <w:gridSpan w:val="2"/>
            <w:vMerge w:val="restart"/>
            <w:vAlign w:val="center"/>
          </w:tcPr>
          <w:p w14:paraId="06F47C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2"/>
                <w:szCs w:val="22"/>
                <w:highlight w:val="none"/>
                <w:u w:val="none"/>
                <w:vertAlign w:val="baseline"/>
                <w:lang w:val="en-US" w:eastAsia="zh-CN"/>
              </w:rPr>
              <w:t>设置下拉菜单：新产品开发项目、新技术开发项目、新工艺开发项目、新服务开发项目、基础研究项目、其他。</w:t>
            </w:r>
          </w:p>
        </w:tc>
        <w:tc>
          <w:tcPr>
            <w:tcW w:w="2188" w:type="dxa"/>
            <w:gridSpan w:val="2"/>
            <w:vAlign w:val="center"/>
          </w:tcPr>
          <w:p w14:paraId="31576F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tcPr>
          <w:p w14:paraId="70796874">
            <w:pPr>
              <w:spacing w:line="360" w:lineRule="auto"/>
              <w:jc w:val="center"/>
              <w:rPr>
                <w:rFonts w:hint="eastAsia" w:ascii="仿宋" w:hAnsi="仿宋" w:eastAsia="仿宋" w:cs="仿宋"/>
                <w:sz w:val="28"/>
                <w:szCs w:val="28"/>
                <w:highlight w:val="none"/>
                <w:u w:val="none"/>
                <w:vertAlign w:val="baseline"/>
                <w:lang w:val="en-US" w:eastAsia="zh-CN"/>
              </w:rPr>
            </w:pPr>
          </w:p>
        </w:tc>
      </w:tr>
      <w:tr w14:paraId="11DC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2D561EC2">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1350" w:type="dxa"/>
            <w:vAlign w:val="center"/>
          </w:tcPr>
          <w:p w14:paraId="605E0677">
            <w:pPr>
              <w:spacing w:line="360" w:lineRule="auto"/>
              <w:jc w:val="center"/>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1503400B">
            <w:pPr>
              <w:spacing w:line="360" w:lineRule="auto"/>
              <w:jc w:val="center"/>
              <w:rPr>
                <w:rFonts w:hint="eastAsia" w:ascii="仿宋" w:hAnsi="仿宋" w:eastAsia="仿宋" w:cs="仿宋"/>
                <w:sz w:val="28"/>
                <w:szCs w:val="28"/>
                <w:highlight w:val="none"/>
                <w:u w:val="none"/>
                <w:vertAlign w:val="baseline"/>
                <w:lang w:val="en-US" w:eastAsia="zh-CN"/>
              </w:rPr>
            </w:pPr>
          </w:p>
        </w:tc>
        <w:tc>
          <w:tcPr>
            <w:tcW w:w="2125" w:type="dxa"/>
            <w:gridSpan w:val="2"/>
            <w:vMerge w:val="continue"/>
            <w:vAlign w:val="center"/>
          </w:tcPr>
          <w:p w14:paraId="43F5F3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714825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tcPr>
          <w:p w14:paraId="301C035B">
            <w:pPr>
              <w:spacing w:line="360" w:lineRule="auto"/>
              <w:jc w:val="center"/>
              <w:rPr>
                <w:rFonts w:hint="eastAsia" w:ascii="仿宋" w:hAnsi="仿宋" w:eastAsia="仿宋" w:cs="仿宋"/>
                <w:sz w:val="28"/>
                <w:szCs w:val="28"/>
                <w:highlight w:val="none"/>
                <w:u w:val="none"/>
                <w:vertAlign w:val="baseline"/>
                <w:lang w:val="en-US" w:eastAsia="zh-CN"/>
              </w:rPr>
            </w:pPr>
          </w:p>
        </w:tc>
      </w:tr>
      <w:tr w14:paraId="612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34805679">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1350" w:type="dxa"/>
            <w:vAlign w:val="center"/>
          </w:tcPr>
          <w:p w14:paraId="1DF6109B">
            <w:pPr>
              <w:spacing w:line="360" w:lineRule="auto"/>
              <w:jc w:val="center"/>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43D50F00">
            <w:pPr>
              <w:spacing w:line="360" w:lineRule="auto"/>
              <w:jc w:val="center"/>
              <w:rPr>
                <w:rFonts w:hint="eastAsia" w:ascii="仿宋" w:hAnsi="仿宋" w:eastAsia="仿宋" w:cs="仿宋"/>
                <w:sz w:val="28"/>
                <w:szCs w:val="28"/>
                <w:highlight w:val="none"/>
                <w:u w:val="none"/>
                <w:vertAlign w:val="baseline"/>
                <w:lang w:val="en-US" w:eastAsia="zh-CN"/>
              </w:rPr>
            </w:pPr>
          </w:p>
        </w:tc>
        <w:tc>
          <w:tcPr>
            <w:tcW w:w="2125" w:type="dxa"/>
            <w:gridSpan w:val="2"/>
            <w:vMerge w:val="continue"/>
            <w:vAlign w:val="center"/>
          </w:tcPr>
          <w:p w14:paraId="0D21A7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190EA1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tcPr>
          <w:p w14:paraId="299D7574">
            <w:pPr>
              <w:spacing w:line="360" w:lineRule="auto"/>
              <w:jc w:val="center"/>
              <w:rPr>
                <w:rFonts w:hint="eastAsia" w:ascii="仿宋" w:hAnsi="仿宋" w:eastAsia="仿宋" w:cs="仿宋"/>
                <w:sz w:val="28"/>
                <w:szCs w:val="28"/>
                <w:highlight w:val="none"/>
                <w:u w:val="none"/>
                <w:vertAlign w:val="baseline"/>
                <w:lang w:val="en-US" w:eastAsia="zh-CN"/>
              </w:rPr>
            </w:pPr>
          </w:p>
        </w:tc>
      </w:tr>
      <w:tr w14:paraId="0212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585A4098">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4</w:t>
            </w:r>
          </w:p>
        </w:tc>
        <w:tc>
          <w:tcPr>
            <w:tcW w:w="1350" w:type="dxa"/>
            <w:vAlign w:val="center"/>
          </w:tcPr>
          <w:p w14:paraId="4448528F">
            <w:pPr>
              <w:spacing w:line="360" w:lineRule="auto"/>
              <w:jc w:val="center"/>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4C571459">
            <w:pPr>
              <w:spacing w:line="360" w:lineRule="auto"/>
              <w:jc w:val="center"/>
              <w:rPr>
                <w:rFonts w:hint="eastAsia" w:ascii="仿宋" w:hAnsi="仿宋" w:eastAsia="仿宋" w:cs="仿宋"/>
                <w:sz w:val="28"/>
                <w:szCs w:val="28"/>
                <w:highlight w:val="none"/>
                <w:u w:val="none"/>
                <w:vertAlign w:val="baseline"/>
                <w:lang w:val="en-US" w:eastAsia="zh-CN"/>
              </w:rPr>
            </w:pPr>
          </w:p>
        </w:tc>
        <w:tc>
          <w:tcPr>
            <w:tcW w:w="2125" w:type="dxa"/>
            <w:gridSpan w:val="2"/>
            <w:vMerge w:val="continue"/>
            <w:vAlign w:val="center"/>
          </w:tcPr>
          <w:p w14:paraId="2F27C4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4991BB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tcPr>
          <w:p w14:paraId="16BB1B17">
            <w:pPr>
              <w:spacing w:line="360" w:lineRule="auto"/>
              <w:jc w:val="center"/>
              <w:rPr>
                <w:rFonts w:hint="eastAsia" w:ascii="仿宋" w:hAnsi="仿宋" w:eastAsia="仿宋" w:cs="仿宋"/>
                <w:sz w:val="28"/>
                <w:szCs w:val="28"/>
                <w:highlight w:val="none"/>
                <w:u w:val="none"/>
                <w:vertAlign w:val="baseline"/>
                <w:lang w:val="en-US" w:eastAsia="zh-CN"/>
              </w:rPr>
            </w:pPr>
          </w:p>
        </w:tc>
      </w:tr>
      <w:tr w14:paraId="4068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6FC65125">
            <w:p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5</w:t>
            </w:r>
          </w:p>
        </w:tc>
        <w:tc>
          <w:tcPr>
            <w:tcW w:w="1350" w:type="dxa"/>
            <w:vAlign w:val="center"/>
          </w:tcPr>
          <w:p w14:paraId="59C0D4EE">
            <w:pPr>
              <w:spacing w:line="360" w:lineRule="auto"/>
              <w:jc w:val="center"/>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0F701F84">
            <w:pPr>
              <w:spacing w:line="360" w:lineRule="auto"/>
              <w:jc w:val="center"/>
              <w:rPr>
                <w:rFonts w:hint="eastAsia" w:ascii="仿宋" w:hAnsi="仿宋" w:eastAsia="仿宋" w:cs="仿宋"/>
                <w:sz w:val="28"/>
                <w:szCs w:val="28"/>
                <w:highlight w:val="none"/>
                <w:u w:val="none"/>
                <w:vertAlign w:val="baseline"/>
                <w:lang w:val="en-US" w:eastAsia="zh-CN"/>
              </w:rPr>
            </w:pPr>
          </w:p>
        </w:tc>
        <w:tc>
          <w:tcPr>
            <w:tcW w:w="2125" w:type="dxa"/>
            <w:gridSpan w:val="2"/>
            <w:vMerge w:val="continue"/>
            <w:vAlign w:val="center"/>
          </w:tcPr>
          <w:p w14:paraId="74EFAF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6BE80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tcPr>
          <w:p w14:paraId="5F07921E">
            <w:pPr>
              <w:spacing w:line="360" w:lineRule="auto"/>
              <w:jc w:val="center"/>
              <w:rPr>
                <w:rFonts w:hint="eastAsia" w:ascii="仿宋" w:hAnsi="仿宋" w:eastAsia="仿宋" w:cs="仿宋"/>
                <w:sz w:val="28"/>
                <w:szCs w:val="28"/>
                <w:highlight w:val="none"/>
                <w:u w:val="none"/>
                <w:vertAlign w:val="baseline"/>
                <w:lang w:val="en-US" w:eastAsia="zh-CN"/>
              </w:rPr>
            </w:pPr>
          </w:p>
        </w:tc>
      </w:tr>
      <w:tr w14:paraId="27C9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184" w:type="dxa"/>
            <w:gridSpan w:val="9"/>
            <w:vAlign w:val="center"/>
          </w:tcPr>
          <w:p w14:paraId="7109578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sz w:val="28"/>
                <w:szCs w:val="28"/>
                <w:highlight w:val="none"/>
                <w:u w:val="single"/>
                <w:vertAlign w:val="baseline"/>
                <w:lang w:val="en-US" w:eastAsia="zh-CN"/>
              </w:rPr>
            </w:pPr>
            <w:r>
              <w:rPr>
                <w:rFonts w:hint="eastAsia" w:ascii="仿宋" w:hAnsi="仿宋" w:eastAsia="仿宋" w:cs="仿宋"/>
                <w:b/>
                <w:bCs/>
                <w:sz w:val="28"/>
                <w:szCs w:val="28"/>
                <w:highlight w:val="none"/>
                <w:u w:val="none"/>
                <w:vertAlign w:val="baseline"/>
                <w:lang w:val="en-US" w:eastAsia="zh-CN"/>
              </w:rPr>
              <w:t>（二）近三年开展产学研合作情况</w:t>
            </w:r>
            <w:r>
              <w:rPr>
                <w:rFonts w:hint="eastAsia" w:ascii="仿宋" w:hAnsi="仿宋" w:eastAsia="仿宋" w:cs="仿宋"/>
                <w:sz w:val="28"/>
                <w:szCs w:val="28"/>
                <w:highlight w:val="none"/>
                <w:u w:val="none"/>
                <w:vertAlign w:val="baseline"/>
                <w:lang w:val="en-US" w:eastAsia="zh-CN"/>
              </w:rPr>
              <w:t>（最多填5个，全部产学研合作项目清单可在附件列举。产学研合作模式：技术受让、技术开发、共建研发机构、联合培养人才、技术咨询或服务等。）</w:t>
            </w:r>
          </w:p>
        </w:tc>
      </w:tr>
      <w:tr w14:paraId="62F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gridSpan w:val="6"/>
            <w:vAlign w:val="center"/>
          </w:tcPr>
          <w:p w14:paraId="07C14D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依托单位近三年</w:t>
            </w:r>
            <w:r>
              <w:rPr>
                <w:rFonts w:hint="eastAsia" w:ascii="仿宋" w:hAnsi="仿宋" w:eastAsia="仿宋" w:cs="仿宋"/>
                <w:b/>
                <w:bCs/>
                <w:sz w:val="28"/>
                <w:szCs w:val="28"/>
                <w:highlight w:val="none"/>
                <w:u w:val="none"/>
                <w:vertAlign w:val="baseline"/>
                <w:lang w:val="en-US" w:eastAsia="zh-CN"/>
              </w:rPr>
              <w:t>开展产学研合作项目</w:t>
            </w:r>
            <w:r>
              <w:rPr>
                <w:rFonts w:hint="eastAsia" w:ascii="仿宋" w:hAnsi="仿宋" w:eastAsia="仿宋" w:cs="仿宋"/>
                <w:sz w:val="28"/>
                <w:szCs w:val="28"/>
                <w:highlight w:val="none"/>
                <w:u w:val="none"/>
                <w:vertAlign w:val="baseline"/>
                <w:lang w:val="en-US" w:eastAsia="zh-CN"/>
              </w:rPr>
              <w:t>数量（项）</w:t>
            </w:r>
          </w:p>
        </w:tc>
        <w:tc>
          <w:tcPr>
            <w:tcW w:w="3541" w:type="dxa"/>
            <w:gridSpan w:val="3"/>
            <w:vAlign w:val="center"/>
          </w:tcPr>
          <w:p w14:paraId="5852A6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u w:val="single"/>
                <w:lang w:val="en-US" w:eastAsia="zh-CN"/>
              </w:rPr>
              <w:t xml:space="preserve">      </w:t>
            </w:r>
            <w:r>
              <w:rPr>
                <w:rFonts w:hint="eastAsia" w:ascii="仿宋" w:hAnsi="仿宋" w:eastAsia="仿宋" w:cs="仿宋"/>
                <w:b w:val="0"/>
                <w:bCs w:val="0"/>
                <w:sz w:val="28"/>
                <w:szCs w:val="28"/>
                <w:highlight w:val="none"/>
                <w:u w:val="none"/>
                <w:vertAlign w:val="baseline"/>
                <w:lang w:val="en-US" w:eastAsia="zh-CN"/>
              </w:rPr>
              <w:t>（项）</w:t>
            </w:r>
          </w:p>
        </w:tc>
      </w:tr>
      <w:tr w14:paraId="132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vAlign w:val="center"/>
          </w:tcPr>
          <w:p w14:paraId="336D2D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1350" w:type="dxa"/>
            <w:vAlign w:val="center"/>
          </w:tcPr>
          <w:p w14:paraId="08FEF1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项目名称</w:t>
            </w:r>
          </w:p>
        </w:tc>
        <w:tc>
          <w:tcPr>
            <w:tcW w:w="1362" w:type="dxa"/>
            <w:gridSpan w:val="2"/>
            <w:vAlign w:val="center"/>
          </w:tcPr>
          <w:p w14:paraId="35D40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合作单位</w:t>
            </w:r>
          </w:p>
        </w:tc>
        <w:tc>
          <w:tcPr>
            <w:tcW w:w="2125" w:type="dxa"/>
            <w:gridSpan w:val="2"/>
            <w:vAlign w:val="center"/>
          </w:tcPr>
          <w:p w14:paraId="2C1513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合作模式</w:t>
            </w:r>
          </w:p>
        </w:tc>
        <w:tc>
          <w:tcPr>
            <w:tcW w:w="2188" w:type="dxa"/>
            <w:gridSpan w:val="2"/>
            <w:vAlign w:val="center"/>
          </w:tcPr>
          <w:p w14:paraId="53884F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项目经费（万元）</w:t>
            </w:r>
          </w:p>
        </w:tc>
        <w:tc>
          <w:tcPr>
            <w:tcW w:w="1353" w:type="dxa"/>
            <w:vAlign w:val="center"/>
          </w:tcPr>
          <w:p w14:paraId="0EAC4E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起止时间</w:t>
            </w:r>
          </w:p>
        </w:tc>
      </w:tr>
      <w:tr w14:paraId="1E4E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0D8D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1350" w:type="dxa"/>
            <w:vAlign w:val="center"/>
          </w:tcPr>
          <w:p w14:paraId="783209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00367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5F281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4"/>
                <w:szCs w:val="24"/>
                <w:highlight w:val="none"/>
                <w:u w:val="none"/>
                <w:vertAlign w:val="baseline"/>
                <w:lang w:val="en-US" w:eastAsia="zh-CN"/>
              </w:rPr>
              <w:t>设置下拉菜单：技术受让、技术开发、共建研发机构、联合培养人才、技术咨询或服务、其他</w:t>
            </w:r>
          </w:p>
        </w:tc>
        <w:tc>
          <w:tcPr>
            <w:tcW w:w="2188" w:type="dxa"/>
            <w:gridSpan w:val="2"/>
            <w:vAlign w:val="center"/>
          </w:tcPr>
          <w:p w14:paraId="63243E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75F85E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229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1895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1350" w:type="dxa"/>
            <w:vAlign w:val="center"/>
          </w:tcPr>
          <w:p w14:paraId="6D9F04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5DE72D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29D8F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398078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5AA255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0C1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380A7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1350" w:type="dxa"/>
            <w:vAlign w:val="center"/>
          </w:tcPr>
          <w:p w14:paraId="5E88D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55AD63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32935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6CAB52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64A34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3868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3C543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4</w:t>
            </w:r>
          </w:p>
        </w:tc>
        <w:tc>
          <w:tcPr>
            <w:tcW w:w="1350" w:type="dxa"/>
            <w:vAlign w:val="center"/>
          </w:tcPr>
          <w:p w14:paraId="356F1E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4C0514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2D7B41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78DDB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1ED74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7604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7401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5</w:t>
            </w:r>
          </w:p>
        </w:tc>
        <w:tc>
          <w:tcPr>
            <w:tcW w:w="1350" w:type="dxa"/>
            <w:vAlign w:val="center"/>
          </w:tcPr>
          <w:p w14:paraId="21D0B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0B54B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6D15D6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77567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0C6FFF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18AE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4" w:type="dxa"/>
            <w:gridSpan w:val="9"/>
            <w:vAlign w:val="center"/>
          </w:tcPr>
          <w:p w14:paraId="0F52FF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（三）获得科学技术方面的奖励情况</w:t>
            </w:r>
            <w:r>
              <w:rPr>
                <w:rFonts w:hint="eastAsia" w:ascii="仿宋" w:hAnsi="仿宋" w:eastAsia="仿宋" w:cs="仿宋"/>
                <w:sz w:val="28"/>
                <w:szCs w:val="28"/>
                <w:highlight w:val="none"/>
                <w:u w:val="none"/>
                <w:vertAlign w:val="baseline"/>
                <w:lang w:val="en-US" w:eastAsia="zh-CN"/>
              </w:rPr>
              <w:t>（此处只填与科学技术有关的荣誉资质情况，最多填5个，全部清单可在附件列举）</w:t>
            </w:r>
          </w:p>
        </w:tc>
      </w:tr>
      <w:tr w14:paraId="5247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5ED4ED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2712" w:type="dxa"/>
            <w:gridSpan w:val="3"/>
            <w:vAlign w:val="center"/>
          </w:tcPr>
          <w:p w14:paraId="6D377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奖项名称</w:t>
            </w:r>
          </w:p>
        </w:tc>
        <w:tc>
          <w:tcPr>
            <w:tcW w:w="2125" w:type="dxa"/>
            <w:gridSpan w:val="2"/>
            <w:vAlign w:val="center"/>
          </w:tcPr>
          <w:p w14:paraId="11BE4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授奖单位</w:t>
            </w:r>
          </w:p>
        </w:tc>
        <w:tc>
          <w:tcPr>
            <w:tcW w:w="2188" w:type="dxa"/>
            <w:gridSpan w:val="2"/>
            <w:vAlign w:val="center"/>
          </w:tcPr>
          <w:p w14:paraId="5CC344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奖励类别或等级</w:t>
            </w:r>
          </w:p>
        </w:tc>
        <w:tc>
          <w:tcPr>
            <w:tcW w:w="1353" w:type="dxa"/>
            <w:vAlign w:val="center"/>
          </w:tcPr>
          <w:p w14:paraId="5E1DC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default" w:ascii="仿宋" w:hAnsi="仿宋" w:eastAsia="仿宋" w:cs="仿宋"/>
                <w:sz w:val="28"/>
                <w:szCs w:val="28"/>
                <w:highlight w:val="none"/>
                <w:u w:val="none"/>
                <w:vertAlign w:val="baseline"/>
                <w:lang w:val="en-US" w:eastAsia="zh-CN"/>
              </w:rPr>
              <w:t>获奖年度</w:t>
            </w:r>
          </w:p>
        </w:tc>
      </w:tr>
      <w:tr w14:paraId="2EC1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1622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2712" w:type="dxa"/>
            <w:gridSpan w:val="3"/>
            <w:vAlign w:val="center"/>
          </w:tcPr>
          <w:p w14:paraId="3A3D3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783141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44C455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268C62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15A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5128A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2712" w:type="dxa"/>
            <w:gridSpan w:val="3"/>
            <w:vAlign w:val="center"/>
          </w:tcPr>
          <w:p w14:paraId="2F591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1357A9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6248F5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45AE43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1192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354AB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2712" w:type="dxa"/>
            <w:gridSpan w:val="3"/>
            <w:vAlign w:val="center"/>
          </w:tcPr>
          <w:p w14:paraId="3B658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6F3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047A76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6C04E5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40B0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4" w:type="dxa"/>
            <w:gridSpan w:val="9"/>
            <w:vAlign w:val="center"/>
          </w:tcPr>
          <w:p w14:paraId="36B7D6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（四）获政府部门认定的研发机构情况</w:t>
            </w:r>
            <w:r>
              <w:rPr>
                <w:rFonts w:hint="eastAsia" w:ascii="仿宋" w:hAnsi="仿宋" w:eastAsia="仿宋" w:cs="仿宋"/>
                <w:sz w:val="28"/>
                <w:szCs w:val="28"/>
                <w:highlight w:val="none"/>
                <w:u w:val="none"/>
                <w:vertAlign w:val="baseline"/>
                <w:lang w:val="en-US" w:eastAsia="zh-CN"/>
              </w:rPr>
              <w:t>（最多填5个，全部研发机构认定情况可在附件列举）</w:t>
            </w:r>
          </w:p>
        </w:tc>
      </w:tr>
      <w:tr w14:paraId="2C0C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2D2EE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2712" w:type="dxa"/>
            <w:gridSpan w:val="3"/>
            <w:vAlign w:val="center"/>
          </w:tcPr>
          <w:p w14:paraId="41911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default" w:ascii="仿宋" w:hAnsi="仿宋" w:eastAsia="仿宋" w:cs="仿宋"/>
                <w:sz w:val="28"/>
                <w:szCs w:val="28"/>
                <w:highlight w:val="none"/>
                <w:u w:val="none"/>
                <w:vertAlign w:val="baseline"/>
                <w:lang w:val="en-US" w:eastAsia="zh-CN"/>
              </w:rPr>
              <w:t>研发机构名称</w:t>
            </w:r>
          </w:p>
          <w:p w14:paraId="5532B6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default" w:ascii="仿宋" w:hAnsi="仿宋" w:eastAsia="仿宋" w:cs="仿宋"/>
                <w:sz w:val="28"/>
                <w:szCs w:val="28"/>
                <w:highlight w:val="none"/>
                <w:u w:val="none"/>
                <w:vertAlign w:val="baseline"/>
                <w:lang w:val="en-US" w:eastAsia="zh-CN"/>
              </w:rPr>
              <w:t>（含境外研发机构）</w:t>
            </w:r>
          </w:p>
        </w:tc>
        <w:tc>
          <w:tcPr>
            <w:tcW w:w="2989" w:type="dxa"/>
            <w:gridSpan w:val="3"/>
            <w:vAlign w:val="center"/>
          </w:tcPr>
          <w:p w14:paraId="726AE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认定（立项）部门</w:t>
            </w:r>
          </w:p>
        </w:tc>
        <w:tc>
          <w:tcPr>
            <w:tcW w:w="2677" w:type="dxa"/>
            <w:gridSpan w:val="2"/>
            <w:vAlign w:val="center"/>
          </w:tcPr>
          <w:p w14:paraId="6F82A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认定（立项）</w:t>
            </w:r>
            <w:r>
              <w:rPr>
                <w:rFonts w:hint="default" w:ascii="仿宋" w:hAnsi="仿宋" w:eastAsia="仿宋" w:cs="仿宋"/>
                <w:sz w:val="28"/>
                <w:szCs w:val="28"/>
                <w:highlight w:val="none"/>
                <w:u w:val="none"/>
                <w:vertAlign w:val="baseline"/>
                <w:lang w:val="en-US" w:eastAsia="zh-CN"/>
              </w:rPr>
              <w:t>年度</w:t>
            </w:r>
          </w:p>
        </w:tc>
      </w:tr>
      <w:tr w14:paraId="5D58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7345F3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2712" w:type="dxa"/>
            <w:gridSpan w:val="3"/>
            <w:vAlign w:val="center"/>
          </w:tcPr>
          <w:p w14:paraId="47639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989" w:type="dxa"/>
            <w:gridSpan w:val="3"/>
            <w:vAlign w:val="center"/>
          </w:tcPr>
          <w:p w14:paraId="4792D2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677" w:type="dxa"/>
            <w:gridSpan w:val="2"/>
            <w:vAlign w:val="center"/>
          </w:tcPr>
          <w:p w14:paraId="71783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0C98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13733A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2712" w:type="dxa"/>
            <w:gridSpan w:val="3"/>
            <w:vAlign w:val="center"/>
          </w:tcPr>
          <w:p w14:paraId="10E483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989" w:type="dxa"/>
            <w:gridSpan w:val="3"/>
            <w:vAlign w:val="center"/>
          </w:tcPr>
          <w:p w14:paraId="3FC27D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677" w:type="dxa"/>
            <w:gridSpan w:val="2"/>
            <w:vAlign w:val="center"/>
          </w:tcPr>
          <w:p w14:paraId="2A684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1B00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D6B8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2712" w:type="dxa"/>
            <w:gridSpan w:val="3"/>
            <w:vAlign w:val="center"/>
          </w:tcPr>
          <w:p w14:paraId="3101B8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989" w:type="dxa"/>
            <w:gridSpan w:val="3"/>
            <w:vAlign w:val="center"/>
          </w:tcPr>
          <w:p w14:paraId="4C6846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677" w:type="dxa"/>
            <w:gridSpan w:val="2"/>
            <w:vAlign w:val="center"/>
          </w:tcPr>
          <w:p w14:paraId="67797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5365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4" w:type="dxa"/>
            <w:gridSpan w:val="9"/>
            <w:vAlign w:val="center"/>
          </w:tcPr>
          <w:p w14:paraId="4F935B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（五）近三年获得自主知识产权情况</w:t>
            </w:r>
            <w:r>
              <w:rPr>
                <w:rFonts w:hint="eastAsia" w:ascii="仿宋" w:hAnsi="仿宋" w:eastAsia="仿宋" w:cs="仿宋"/>
                <w:sz w:val="28"/>
                <w:szCs w:val="28"/>
                <w:highlight w:val="none"/>
                <w:u w:val="none"/>
                <w:vertAlign w:val="baseline"/>
                <w:lang w:val="en-US" w:eastAsia="zh-CN"/>
              </w:rPr>
              <w:t>（此处最多填10个，全部自主知识产权清单可在附件列举）</w:t>
            </w:r>
          </w:p>
        </w:tc>
      </w:tr>
      <w:tr w14:paraId="0B55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07" w:type="dxa"/>
            <w:gridSpan w:val="7"/>
            <w:vAlign w:val="center"/>
          </w:tcPr>
          <w:p w14:paraId="3A0E8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依托单位目前拥有</w:t>
            </w:r>
            <w:r>
              <w:rPr>
                <w:rFonts w:hint="eastAsia" w:ascii="仿宋" w:hAnsi="仿宋" w:eastAsia="仿宋" w:cs="仿宋"/>
                <w:b/>
                <w:bCs/>
                <w:sz w:val="28"/>
                <w:szCs w:val="28"/>
                <w:highlight w:val="none"/>
                <w:u w:val="none"/>
                <w:vertAlign w:val="baseline"/>
                <w:lang w:val="en-US" w:eastAsia="zh-CN"/>
              </w:rPr>
              <w:t>全部有效自主知识产权</w:t>
            </w:r>
            <w:r>
              <w:rPr>
                <w:rFonts w:hint="eastAsia" w:ascii="仿宋" w:hAnsi="仿宋" w:eastAsia="仿宋" w:cs="仿宋"/>
                <w:sz w:val="28"/>
                <w:szCs w:val="28"/>
                <w:highlight w:val="none"/>
                <w:u w:val="none"/>
                <w:vertAlign w:val="baseline"/>
                <w:lang w:val="en-US" w:eastAsia="zh-CN"/>
              </w:rPr>
              <w:t>数量（件）</w:t>
            </w:r>
          </w:p>
        </w:tc>
        <w:tc>
          <w:tcPr>
            <w:tcW w:w="2677" w:type="dxa"/>
            <w:gridSpan w:val="2"/>
            <w:vAlign w:val="center"/>
          </w:tcPr>
          <w:p w14:paraId="5932E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color w:val="FF0000"/>
                <w:sz w:val="24"/>
                <w:szCs w:val="24"/>
                <w:highlight w:val="none"/>
                <w:u w:val="none"/>
                <w:vertAlign w:val="baseline"/>
                <w:lang w:val="en-US" w:eastAsia="zh-CN"/>
              </w:rPr>
              <w:t>设置少于5件不能提交</w:t>
            </w:r>
          </w:p>
        </w:tc>
      </w:tr>
      <w:tr w14:paraId="3511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37DF8F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2262" w:type="dxa"/>
            <w:gridSpan w:val="2"/>
            <w:vAlign w:val="center"/>
          </w:tcPr>
          <w:p w14:paraId="40E78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知识产权名称</w:t>
            </w:r>
          </w:p>
        </w:tc>
        <w:tc>
          <w:tcPr>
            <w:tcW w:w="1400" w:type="dxa"/>
            <w:gridSpan w:val="2"/>
            <w:vAlign w:val="center"/>
          </w:tcPr>
          <w:p w14:paraId="11C3A3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类别</w:t>
            </w:r>
          </w:p>
        </w:tc>
        <w:tc>
          <w:tcPr>
            <w:tcW w:w="1175" w:type="dxa"/>
            <w:vAlign w:val="center"/>
          </w:tcPr>
          <w:p w14:paraId="1B4A8A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权属方</w:t>
            </w:r>
          </w:p>
        </w:tc>
        <w:tc>
          <w:tcPr>
            <w:tcW w:w="3541" w:type="dxa"/>
            <w:gridSpan w:val="3"/>
            <w:vAlign w:val="center"/>
          </w:tcPr>
          <w:p w14:paraId="1BB986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获取（授权）时间（年月日）</w:t>
            </w:r>
          </w:p>
        </w:tc>
      </w:tr>
      <w:tr w14:paraId="64C8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39122F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2262" w:type="dxa"/>
            <w:gridSpan w:val="2"/>
            <w:vAlign w:val="center"/>
          </w:tcPr>
          <w:p w14:paraId="6276D1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400" w:type="dxa"/>
            <w:gridSpan w:val="2"/>
            <w:vAlign w:val="center"/>
          </w:tcPr>
          <w:p w14:paraId="21AC72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175" w:type="dxa"/>
            <w:vAlign w:val="center"/>
          </w:tcPr>
          <w:p w14:paraId="529489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3541" w:type="dxa"/>
            <w:gridSpan w:val="3"/>
            <w:vAlign w:val="center"/>
          </w:tcPr>
          <w:p w14:paraId="47D4B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6DC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1FCF64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2262" w:type="dxa"/>
            <w:gridSpan w:val="2"/>
            <w:vAlign w:val="center"/>
          </w:tcPr>
          <w:p w14:paraId="5DAFB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400" w:type="dxa"/>
            <w:gridSpan w:val="2"/>
            <w:vAlign w:val="center"/>
          </w:tcPr>
          <w:p w14:paraId="0DE0E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175" w:type="dxa"/>
            <w:vAlign w:val="center"/>
          </w:tcPr>
          <w:p w14:paraId="471B7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3541" w:type="dxa"/>
            <w:gridSpan w:val="3"/>
            <w:vAlign w:val="center"/>
          </w:tcPr>
          <w:p w14:paraId="1DC7C9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31CF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E209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2262" w:type="dxa"/>
            <w:gridSpan w:val="2"/>
            <w:vAlign w:val="center"/>
          </w:tcPr>
          <w:p w14:paraId="4C5EE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400" w:type="dxa"/>
            <w:gridSpan w:val="2"/>
            <w:vAlign w:val="center"/>
          </w:tcPr>
          <w:p w14:paraId="2886DA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175" w:type="dxa"/>
            <w:vAlign w:val="center"/>
          </w:tcPr>
          <w:p w14:paraId="2DA22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3541" w:type="dxa"/>
            <w:gridSpan w:val="3"/>
            <w:vAlign w:val="center"/>
          </w:tcPr>
          <w:p w14:paraId="290A3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03AE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2FACD9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4</w:t>
            </w:r>
          </w:p>
        </w:tc>
        <w:tc>
          <w:tcPr>
            <w:tcW w:w="2262" w:type="dxa"/>
            <w:gridSpan w:val="2"/>
            <w:vAlign w:val="center"/>
          </w:tcPr>
          <w:p w14:paraId="33C84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400" w:type="dxa"/>
            <w:gridSpan w:val="2"/>
            <w:vAlign w:val="center"/>
          </w:tcPr>
          <w:p w14:paraId="25F11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175" w:type="dxa"/>
            <w:vAlign w:val="center"/>
          </w:tcPr>
          <w:p w14:paraId="02E35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3541" w:type="dxa"/>
            <w:gridSpan w:val="3"/>
            <w:vAlign w:val="center"/>
          </w:tcPr>
          <w:p w14:paraId="69BCB0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4385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9F298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5</w:t>
            </w:r>
          </w:p>
        </w:tc>
        <w:tc>
          <w:tcPr>
            <w:tcW w:w="2262" w:type="dxa"/>
            <w:gridSpan w:val="2"/>
            <w:vAlign w:val="center"/>
          </w:tcPr>
          <w:p w14:paraId="5082B0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400" w:type="dxa"/>
            <w:gridSpan w:val="2"/>
            <w:vAlign w:val="center"/>
          </w:tcPr>
          <w:p w14:paraId="50FF1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175" w:type="dxa"/>
            <w:vAlign w:val="center"/>
          </w:tcPr>
          <w:p w14:paraId="50F452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3541" w:type="dxa"/>
            <w:gridSpan w:val="3"/>
            <w:vAlign w:val="center"/>
          </w:tcPr>
          <w:p w14:paraId="298AA2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6CE2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4" w:type="dxa"/>
            <w:gridSpan w:val="9"/>
            <w:vAlign w:val="center"/>
          </w:tcPr>
          <w:p w14:paraId="32CD19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sz w:val="28"/>
                <w:szCs w:val="28"/>
                <w:highlight w:val="none"/>
                <w:u w:val="none"/>
                <w:vertAlign w:val="baseline"/>
                <w:lang w:val="en-US" w:eastAsia="zh-CN"/>
              </w:rPr>
            </w:pPr>
            <w:r>
              <w:rPr>
                <w:rFonts w:hint="eastAsia" w:ascii="FangSong . GB2312" w:hAnsi="FangSong . GB2312" w:eastAsia="FangSong . GB2312" w:cs="FangSong . GB2312"/>
                <w:color w:val="000000"/>
                <w:kern w:val="0"/>
                <w:sz w:val="24"/>
                <w:szCs w:val="24"/>
                <w:highlight w:val="none"/>
                <w:lang w:val="en-US" w:eastAsia="zh-CN" w:bidi="ar"/>
              </w:rPr>
              <w:t>备注：</w:t>
            </w:r>
            <w:r>
              <w:rPr>
                <w:rFonts w:hint="eastAsia" w:ascii="黑体" w:hAnsi="黑体" w:eastAsia="黑体" w:cs="黑体"/>
                <w:color w:val="C00000"/>
                <w:sz w:val="22"/>
                <w:szCs w:val="22"/>
                <w:highlight w:val="none"/>
                <w:u w:val="none"/>
                <w:lang w:val="en-US" w:eastAsia="zh-CN"/>
              </w:rPr>
              <w:t>上表可自行添加行数。</w:t>
            </w:r>
            <w:r>
              <w:rPr>
                <w:rFonts w:hint="eastAsia" w:ascii="FangSong . GB2312" w:hAnsi="FangSong . GB2312" w:eastAsia="FangSong . GB2312" w:cs="FangSong . GB2312"/>
                <w:color w:val="000000"/>
                <w:kern w:val="0"/>
                <w:sz w:val="24"/>
                <w:szCs w:val="24"/>
                <w:highlight w:val="none"/>
                <w:lang w:val="en-US" w:eastAsia="zh-CN" w:bidi="ar"/>
              </w:rPr>
              <w:t>类别</w:t>
            </w:r>
            <w:r>
              <w:rPr>
                <w:rFonts w:hint="default" w:ascii="FangSong . GB2312" w:hAnsi="FangSong . GB2312" w:eastAsia="FangSong . GB2312" w:cs="FangSong . GB2312"/>
                <w:color w:val="000000"/>
                <w:kern w:val="0"/>
                <w:sz w:val="24"/>
                <w:szCs w:val="24"/>
                <w:highlight w:val="none"/>
                <w:lang w:val="en-US" w:eastAsia="zh-CN" w:bidi="ar"/>
              </w:rPr>
              <w:t>指</w:t>
            </w:r>
            <w:r>
              <w:rPr>
                <w:rFonts w:ascii="FangSong . GB2312" w:hAnsi="FangSong . GB2312" w:eastAsia="FangSong . GB2312" w:cs="FangSong . GB2312"/>
                <w:color w:val="000000"/>
                <w:kern w:val="0"/>
                <w:sz w:val="24"/>
                <w:szCs w:val="24"/>
                <w:highlight w:val="none"/>
                <w:lang w:val="en-US" w:eastAsia="zh-CN" w:bidi="ar"/>
              </w:rPr>
              <w:t>发明专利、实用新型专利、外观设计专利，及某些行业批准的具有自主知识产</w:t>
            </w:r>
            <w:r>
              <w:rPr>
                <w:rFonts w:hint="default" w:ascii="FangSong . GB2312" w:hAnsi="FangSong . GB2312" w:eastAsia="FangSong . GB2312" w:cs="FangSong . GB2312"/>
                <w:color w:val="000000"/>
                <w:kern w:val="0"/>
                <w:sz w:val="24"/>
                <w:szCs w:val="24"/>
                <w:highlight w:val="none"/>
                <w:lang w:val="en-US" w:eastAsia="zh-CN" w:bidi="ar"/>
              </w:rPr>
              <w:t>权意义的国家级证书如新医药、新农药、软件著作权、经国家或省审（鉴）定的动植物新品种等。</w:t>
            </w:r>
          </w:p>
        </w:tc>
      </w:tr>
      <w:tr w14:paraId="58C4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4" w:type="dxa"/>
            <w:gridSpan w:val="9"/>
            <w:vAlign w:val="center"/>
          </w:tcPr>
          <w:p w14:paraId="41DFB8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b/>
                <w:bCs/>
                <w:sz w:val="28"/>
                <w:szCs w:val="28"/>
                <w:highlight w:val="none"/>
                <w:u w:val="none"/>
                <w:vertAlign w:val="baseline"/>
                <w:lang w:val="en-US" w:eastAsia="zh-CN"/>
              </w:rPr>
              <w:t>（六）近三年成果转化情况</w:t>
            </w:r>
            <w:r>
              <w:rPr>
                <w:rFonts w:hint="eastAsia" w:ascii="仿宋" w:hAnsi="仿宋" w:eastAsia="仿宋" w:cs="仿宋"/>
                <w:sz w:val="28"/>
                <w:szCs w:val="28"/>
                <w:highlight w:val="none"/>
                <w:u w:val="none"/>
                <w:vertAlign w:val="baseline"/>
                <w:lang w:val="en-US" w:eastAsia="zh-CN"/>
              </w:rPr>
              <w:t>（最多填5个，全部成果转化清单可在附件列举）</w:t>
            </w:r>
          </w:p>
        </w:tc>
      </w:tr>
      <w:tr w14:paraId="7CCB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43" w:type="dxa"/>
            <w:gridSpan w:val="6"/>
            <w:vAlign w:val="center"/>
          </w:tcPr>
          <w:p w14:paraId="686ABA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bCs/>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w:t>
            </w:r>
            <w:r>
              <w:rPr>
                <w:rFonts w:hint="eastAsia" w:ascii="仿宋" w:hAnsi="仿宋" w:eastAsia="仿宋" w:cs="仿宋"/>
                <w:b/>
                <w:bCs/>
                <w:sz w:val="28"/>
                <w:szCs w:val="28"/>
                <w:highlight w:val="none"/>
                <w:u w:val="none"/>
                <w:vertAlign w:val="baseline"/>
                <w:lang w:val="en-US" w:eastAsia="zh-CN"/>
              </w:rPr>
              <w:t>近三年成果转化应用</w:t>
            </w:r>
            <w:r>
              <w:rPr>
                <w:rFonts w:hint="eastAsia" w:ascii="仿宋" w:hAnsi="仿宋" w:eastAsia="仿宋" w:cs="仿宋"/>
                <w:b w:val="0"/>
                <w:bCs w:val="0"/>
                <w:sz w:val="28"/>
                <w:szCs w:val="28"/>
                <w:highlight w:val="none"/>
                <w:u w:val="none"/>
                <w:vertAlign w:val="baseline"/>
                <w:lang w:val="en-US" w:eastAsia="zh-CN"/>
              </w:rPr>
              <w:t>数量（项）</w:t>
            </w:r>
          </w:p>
          <w:p w14:paraId="259A9FF1"/>
        </w:tc>
        <w:tc>
          <w:tcPr>
            <w:tcW w:w="3541" w:type="dxa"/>
            <w:gridSpan w:val="3"/>
            <w:vAlign w:val="center"/>
          </w:tcPr>
          <w:p w14:paraId="595A06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8"/>
                <w:szCs w:val="28"/>
                <w:highlight w:val="none"/>
                <w:u w:val="none"/>
                <w:vertAlign w:val="baseline"/>
                <w:lang w:val="en-US" w:eastAsia="zh-CN"/>
              </w:rPr>
            </w:pPr>
            <w:r>
              <w:rPr>
                <w:rFonts w:hint="eastAsia"/>
                <w:lang w:val="en-US" w:eastAsia="zh-CN"/>
              </w:rPr>
              <w:t xml:space="preserve">          </w:t>
            </w:r>
            <w:r>
              <w:rPr>
                <w:rFonts w:hint="eastAsia"/>
                <w:u w:val="single"/>
                <w:lang w:val="en-US" w:eastAsia="zh-CN"/>
              </w:rPr>
              <w:t xml:space="preserve">      </w:t>
            </w:r>
            <w:r>
              <w:rPr>
                <w:rFonts w:hint="eastAsia" w:ascii="仿宋" w:hAnsi="仿宋" w:eastAsia="仿宋" w:cs="仿宋"/>
                <w:b w:val="0"/>
                <w:bCs w:val="0"/>
                <w:sz w:val="28"/>
                <w:szCs w:val="28"/>
                <w:highlight w:val="none"/>
                <w:u w:val="none"/>
                <w:vertAlign w:val="baseline"/>
                <w:lang w:val="en-US" w:eastAsia="zh-CN"/>
              </w:rPr>
              <w:t>（项）</w:t>
            </w:r>
          </w:p>
        </w:tc>
      </w:tr>
      <w:tr w14:paraId="1FC7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01CB7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序号</w:t>
            </w:r>
          </w:p>
        </w:tc>
        <w:tc>
          <w:tcPr>
            <w:tcW w:w="1350" w:type="dxa"/>
            <w:vAlign w:val="center"/>
          </w:tcPr>
          <w:p w14:paraId="2F0D62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成果名称</w:t>
            </w:r>
          </w:p>
        </w:tc>
        <w:tc>
          <w:tcPr>
            <w:tcW w:w="1362" w:type="dxa"/>
            <w:gridSpan w:val="2"/>
            <w:vAlign w:val="center"/>
          </w:tcPr>
          <w:p w14:paraId="3D0CA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成果类型</w:t>
            </w:r>
          </w:p>
        </w:tc>
        <w:tc>
          <w:tcPr>
            <w:tcW w:w="2125" w:type="dxa"/>
            <w:gridSpan w:val="2"/>
            <w:vAlign w:val="center"/>
          </w:tcPr>
          <w:p w14:paraId="7C1F51A4">
            <w:pPr>
              <w:jc w:val="center"/>
              <w:rPr>
                <w:rFonts w:hint="eastAsia" w:ascii="仿宋" w:hAnsi="仿宋" w:eastAsia="仿宋" w:cs="仿宋"/>
                <w:sz w:val="28"/>
                <w:szCs w:val="28"/>
                <w:highlight w:val="none"/>
                <w:u w:val="none"/>
                <w:vertAlign w:val="baseline"/>
                <w:lang w:val="en-US" w:eastAsia="zh-CN"/>
              </w:rPr>
            </w:pPr>
            <w:r>
              <w:rPr>
                <w:rFonts w:hint="eastAsia" w:ascii="仿宋_GB2312" w:hAnsi="仿宋_GB2312" w:eastAsia="仿宋_GB2312" w:cs="仿宋_GB2312"/>
                <w:color w:val="000000"/>
                <w:sz w:val="28"/>
                <w:szCs w:val="28"/>
              </w:rPr>
              <w:t>转化方式</w:t>
            </w:r>
          </w:p>
        </w:tc>
        <w:tc>
          <w:tcPr>
            <w:tcW w:w="2188" w:type="dxa"/>
            <w:gridSpan w:val="2"/>
            <w:vAlign w:val="center"/>
          </w:tcPr>
          <w:p w14:paraId="1837F9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转化年度</w:t>
            </w:r>
          </w:p>
        </w:tc>
        <w:tc>
          <w:tcPr>
            <w:tcW w:w="1353" w:type="dxa"/>
            <w:vAlign w:val="center"/>
          </w:tcPr>
          <w:p w14:paraId="2F2243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转化效益</w:t>
            </w:r>
          </w:p>
          <w:p w14:paraId="60C2F1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（万元）</w:t>
            </w:r>
          </w:p>
        </w:tc>
      </w:tr>
      <w:tr w14:paraId="5D5D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6884B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1</w:t>
            </w:r>
          </w:p>
        </w:tc>
        <w:tc>
          <w:tcPr>
            <w:tcW w:w="1350" w:type="dxa"/>
            <w:vAlign w:val="center"/>
          </w:tcPr>
          <w:p w14:paraId="2153C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5495F8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FF0000"/>
                <w:sz w:val="21"/>
                <w:szCs w:val="21"/>
                <w:highlight w:val="none"/>
                <w:u w:val="none"/>
                <w:vertAlign w:val="baseline"/>
                <w:lang w:val="en-US" w:eastAsia="zh-CN"/>
              </w:rPr>
            </w:pPr>
            <w:r>
              <w:rPr>
                <w:rFonts w:hint="eastAsia" w:ascii="仿宋_GB2312" w:hAnsi="仿宋_GB2312" w:eastAsia="仿宋_GB2312" w:cs="仿宋_GB2312"/>
                <w:color w:val="FF0000"/>
                <w:sz w:val="21"/>
                <w:szCs w:val="21"/>
                <w:highlight w:val="none"/>
                <w:u w:val="none"/>
                <w:vertAlign w:val="baseline"/>
                <w:lang w:val="en-US" w:eastAsia="zh-CN"/>
              </w:rPr>
              <w:t>设置下拉菜单：1.新产品 2.新技术 3.新工艺  4.新服务 5.其他</w:t>
            </w:r>
          </w:p>
        </w:tc>
        <w:tc>
          <w:tcPr>
            <w:tcW w:w="2125" w:type="dxa"/>
            <w:gridSpan w:val="2"/>
            <w:vAlign w:val="center"/>
          </w:tcPr>
          <w:p w14:paraId="32D15DE8">
            <w:pPr>
              <w:spacing w:line="240" w:lineRule="auto"/>
              <w:jc w:val="left"/>
              <w:rPr>
                <w:rFonts w:hint="eastAsia" w:ascii="仿宋_GB2312" w:hAnsi="仿宋_GB2312" w:eastAsia="仿宋_GB2312" w:cs="仿宋_GB2312"/>
                <w:color w:val="FF0000"/>
                <w:sz w:val="21"/>
                <w:szCs w:val="21"/>
                <w:highlight w:val="none"/>
                <w:u w:val="none"/>
                <w:vertAlign w:val="baseline"/>
                <w:lang w:val="en-US" w:eastAsia="zh-CN"/>
              </w:rPr>
            </w:pPr>
            <w:r>
              <w:rPr>
                <w:rFonts w:hint="eastAsia" w:ascii="仿宋_GB2312" w:hAnsi="仿宋_GB2312" w:eastAsia="仿宋_GB2312" w:cs="仿宋_GB2312"/>
                <w:color w:val="FF0000"/>
                <w:sz w:val="21"/>
                <w:szCs w:val="21"/>
                <w:highlight w:val="none"/>
                <w:u w:val="none"/>
                <w:vertAlign w:val="baseline"/>
                <w:lang w:val="en-US" w:eastAsia="zh-CN"/>
              </w:rPr>
              <w:t>设置下拉菜单：</w:t>
            </w:r>
            <w:r>
              <w:rPr>
                <w:rFonts w:hint="eastAsia" w:ascii="仿宋_GB2312" w:hAnsi="仿宋_GB2312" w:eastAsia="仿宋_GB2312" w:cs="仿宋_GB2312"/>
                <w:color w:val="FF0000"/>
                <w:sz w:val="21"/>
                <w:szCs w:val="21"/>
              </w:rPr>
              <w:t>1.自行投资2.转让3.许可4.作价入股5.共同转化6.其他</w:t>
            </w:r>
          </w:p>
        </w:tc>
        <w:tc>
          <w:tcPr>
            <w:tcW w:w="2188" w:type="dxa"/>
            <w:gridSpan w:val="2"/>
            <w:vAlign w:val="center"/>
          </w:tcPr>
          <w:p w14:paraId="49408E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53278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2FBD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2335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w:t>
            </w:r>
          </w:p>
        </w:tc>
        <w:tc>
          <w:tcPr>
            <w:tcW w:w="1350" w:type="dxa"/>
            <w:vAlign w:val="center"/>
          </w:tcPr>
          <w:p w14:paraId="22BA6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3370B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78AC9F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2956D1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6C4C3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756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981B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3</w:t>
            </w:r>
          </w:p>
        </w:tc>
        <w:tc>
          <w:tcPr>
            <w:tcW w:w="1350" w:type="dxa"/>
            <w:vAlign w:val="center"/>
          </w:tcPr>
          <w:p w14:paraId="38A97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2ECA0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64359F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0C2AB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3FA95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32AE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1C4AC8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4</w:t>
            </w:r>
          </w:p>
        </w:tc>
        <w:tc>
          <w:tcPr>
            <w:tcW w:w="1350" w:type="dxa"/>
            <w:vAlign w:val="center"/>
          </w:tcPr>
          <w:p w14:paraId="521F4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7927E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767395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011A3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08A64D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r w14:paraId="2540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2739C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5</w:t>
            </w:r>
          </w:p>
        </w:tc>
        <w:tc>
          <w:tcPr>
            <w:tcW w:w="1350" w:type="dxa"/>
            <w:vAlign w:val="center"/>
          </w:tcPr>
          <w:p w14:paraId="68A4BF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62" w:type="dxa"/>
            <w:gridSpan w:val="2"/>
            <w:vAlign w:val="center"/>
          </w:tcPr>
          <w:p w14:paraId="076D8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25" w:type="dxa"/>
            <w:gridSpan w:val="2"/>
            <w:vAlign w:val="center"/>
          </w:tcPr>
          <w:p w14:paraId="300BB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2188" w:type="dxa"/>
            <w:gridSpan w:val="2"/>
            <w:vAlign w:val="center"/>
          </w:tcPr>
          <w:p w14:paraId="78D37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c>
          <w:tcPr>
            <w:tcW w:w="1353" w:type="dxa"/>
            <w:vAlign w:val="center"/>
          </w:tcPr>
          <w:p w14:paraId="06AAB0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u w:val="none"/>
                <w:vertAlign w:val="baseline"/>
                <w:lang w:val="en-US" w:eastAsia="zh-CN"/>
              </w:rPr>
            </w:pPr>
          </w:p>
        </w:tc>
      </w:tr>
    </w:tbl>
    <w:p w14:paraId="1CB0C4DD">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市工程中心建设投入计划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972"/>
        <w:gridCol w:w="1972"/>
        <w:gridCol w:w="1875"/>
        <w:gridCol w:w="1343"/>
      </w:tblGrid>
      <w:tr w14:paraId="575D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99" w:type="dxa"/>
            <w:vMerge w:val="restart"/>
            <w:vAlign w:val="center"/>
          </w:tcPr>
          <w:p w14:paraId="3B7BE86D">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各年投入估算</w:t>
            </w:r>
          </w:p>
        </w:tc>
        <w:tc>
          <w:tcPr>
            <w:tcW w:w="3944" w:type="dxa"/>
            <w:gridSpan w:val="2"/>
            <w:vAlign w:val="center"/>
          </w:tcPr>
          <w:p w14:paraId="45AE8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新增科研条件建设</w:t>
            </w:r>
          </w:p>
        </w:tc>
        <w:tc>
          <w:tcPr>
            <w:tcW w:w="3218" w:type="dxa"/>
            <w:gridSpan w:val="2"/>
            <w:vMerge w:val="restart"/>
            <w:vAlign w:val="center"/>
          </w:tcPr>
          <w:p w14:paraId="06169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研发经费投入</w:t>
            </w:r>
          </w:p>
          <w:p w14:paraId="19870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（万元）</w:t>
            </w:r>
          </w:p>
          <w:p w14:paraId="063F9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4"/>
                <w:szCs w:val="24"/>
                <w:highlight w:val="none"/>
                <w:lang w:val="en-US" w:eastAsia="zh-CN" w:bidi="ar"/>
              </w:rPr>
              <w:t>（包括日常研发经费支出，当年形成用于研发的固定资产支出和委托外单位开展研发的经费支出）</w:t>
            </w:r>
          </w:p>
        </w:tc>
      </w:tr>
      <w:tr w14:paraId="13B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99" w:type="dxa"/>
            <w:vMerge w:val="continue"/>
            <w:vAlign w:val="center"/>
          </w:tcPr>
          <w:p w14:paraId="35ED2AAF">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972" w:type="dxa"/>
            <w:vAlign w:val="center"/>
          </w:tcPr>
          <w:p w14:paraId="4232D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新增科研场地面积</w:t>
            </w:r>
            <w:r>
              <w:rPr>
                <w:rFonts w:hint="eastAsia" w:ascii="仿宋" w:hAnsi="仿宋" w:eastAsia="仿宋" w:cs="仿宋"/>
                <w:color w:val="000000"/>
                <w:kern w:val="0"/>
                <w:sz w:val="28"/>
                <w:szCs w:val="28"/>
                <w:highlight w:val="none"/>
                <w:lang w:val="en-US" w:eastAsia="zh-CN" w:bidi="ar"/>
              </w:rPr>
              <w:br w:type="textWrapping"/>
            </w:r>
            <w:r>
              <w:rPr>
                <w:rFonts w:hint="eastAsia" w:ascii="仿宋" w:hAnsi="仿宋" w:eastAsia="仿宋" w:cs="仿宋"/>
                <w:color w:val="000000"/>
                <w:kern w:val="0"/>
                <w:sz w:val="28"/>
                <w:szCs w:val="28"/>
                <w:highlight w:val="none"/>
                <w:lang w:val="en-US" w:eastAsia="zh-CN" w:bidi="ar"/>
              </w:rPr>
              <w:t>（平方米）</w:t>
            </w:r>
          </w:p>
        </w:tc>
        <w:tc>
          <w:tcPr>
            <w:tcW w:w="1972" w:type="dxa"/>
            <w:vAlign w:val="center"/>
          </w:tcPr>
          <w:p w14:paraId="6FAB5D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新增万元以上仪器设备</w:t>
            </w:r>
          </w:p>
          <w:p w14:paraId="574A0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（台/套）</w:t>
            </w:r>
          </w:p>
        </w:tc>
        <w:tc>
          <w:tcPr>
            <w:tcW w:w="3218" w:type="dxa"/>
            <w:gridSpan w:val="2"/>
            <w:vMerge w:val="continue"/>
            <w:vAlign w:val="center"/>
          </w:tcPr>
          <w:p w14:paraId="596E1C9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highlight w:val="none"/>
                <w:u w:val="none"/>
                <w:vertAlign w:val="baseline"/>
                <w:lang w:val="en-US" w:eastAsia="zh-CN"/>
              </w:rPr>
            </w:pPr>
          </w:p>
        </w:tc>
      </w:tr>
      <w:tr w14:paraId="0CBD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27FD7A2F">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2027年</w:t>
            </w:r>
          </w:p>
        </w:tc>
        <w:tc>
          <w:tcPr>
            <w:tcW w:w="1972" w:type="dxa"/>
          </w:tcPr>
          <w:p w14:paraId="63641546">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972" w:type="dxa"/>
          </w:tcPr>
          <w:p w14:paraId="5FF7C46C">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3218" w:type="dxa"/>
            <w:gridSpan w:val="2"/>
          </w:tcPr>
          <w:p w14:paraId="3C31FAB6">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r>
      <w:tr w14:paraId="1E36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1F1CFFCD">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2028年</w:t>
            </w:r>
          </w:p>
        </w:tc>
        <w:tc>
          <w:tcPr>
            <w:tcW w:w="1972" w:type="dxa"/>
          </w:tcPr>
          <w:p w14:paraId="13C8CA41">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972" w:type="dxa"/>
          </w:tcPr>
          <w:p w14:paraId="3F7C14CD">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3218" w:type="dxa"/>
            <w:gridSpan w:val="2"/>
          </w:tcPr>
          <w:p w14:paraId="5E658F0F">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r>
      <w:tr w14:paraId="421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16B2714E">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2029年</w:t>
            </w:r>
          </w:p>
        </w:tc>
        <w:tc>
          <w:tcPr>
            <w:tcW w:w="1972" w:type="dxa"/>
          </w:tcPr>
          <w:p w14:paraId="04F7A90F">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972" w:type="dxa"/>
          </w:tcPr>
          <w:p w14:paraId="1DB91EF8">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3218" w:type="dxa"/>
            <w:gridSpan w:val="2"/>
          </w:tcPr>
          <w:p w14:paraId="05B0C2AD">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r>
      <w:tr w14:paraId="6A4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1E10C29B">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合计</w:t>
            </w:r>
          </w:p>
        </w:tc>
        <w:tc>
          <w:tcPr>
            <w:tcW w:w="1972" w:type="dxa"/>
          </w:tcPr>
          <w:p w14:paraId="6FF09555">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1972" w:type="dxa"/>
          </w:tcPr>
          <w:p w14:paraId="52362A0C">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c>
          <w:tcPr>
            <w:tcW w:w="3218" w:type="dxa"/>
            <w:gridSpan w:val="2"/>
          </w:tcPr>
          <w:p w14:paraId="2A8D5330">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p>
        </w:tc>
      </w:tr>
      <w:tr w14:paraId="4E28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0941776F">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资金来源</w:t>
            </w:r>
          </w:p>
        </w:tc>
        <w:tc>
          <w:tcPr>
            <w:tcW w:w="1972" w:type="dxa"/>
          </w:tcPr>
          <w:p w14:paraId="1FE214D4">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2027年</w:t>
            </w:r>
          </w:p>
        </w:tc>
        <w:tc>
          <w:tcPr>
            <w:tcW w:w="1972" w:type="dxa"/>
          </w:tcPr>
          <w:p w14:paraId="3118B91B">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2028年</w:t>
            </w:r>
          </w:p>
        </w:tc>
        <w:tc>
          <w:tcPr>
            <w:tcW w:w="1875" w:type="dxa"/>
          </w:tcPr>
          <w:p w14:paraId="20CA577B">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2029年</w:t>
            </w:r>
          </w:p>
        </w:tc>
        <w:tc>
          <w:tcPr>
            <w:tcW w:w="1343" w:type="dxa"/>
          </w:tcPr>
          <w:p w14:paraId="0633BE7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合计</w:t>
            </w:r>
          </w:p>
        </w:tc>
      </w:tr>
      <w:tr w14:paraId="6065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504AE8F0">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依托单位</w:t>
            </w:r>
          </w:p>
        </w:tc>
        <w:tc>
          <w:tcPr>
            <w:tcW w:w="1972" w:type="dxa"/>
          </w:tcPr>
          <w:p w14:paraId="1DA5D731">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972" w:type="dxa"/>
          </w:tcPr>
          <w:p w14:paraId="611F13C5">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875" w:type="dxa"/>
          </w:tcPr>
          <w:p w14:paraId="3B367E6C">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343" w:type="dxa"/>
          </w:tcPr>
          <w:p w14:paraId="68F21E0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687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0604903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共建单位</w:t>
            </w:r>
          </w:p>
        </w:tc>
        <w:tc>
          <w:tcPr>
            <w:tcW w:w="1972" w:type="dxa"/>
          </w:tcPr>
          <w:p w14:paraId="427A5BBE">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972" w:type="dxa"/>
          </w:tcPr>
          <w:p w14:paraId="66DF7818">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875" w:type="dxa"/>
          </w:tcPr>
          <w:p w14:paraId="2C4314F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343" w:type="dxa"/>
          </w:tcPr>
          <w:p w14:paraId="4079C964">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59CE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56E08B92">
            <w:pPr>
              <w:numPr>
                <w:ilvl w:val="0"/>
                <w:numId w:val="0"/>
              </w:numPr>
              <w:spacing w:line="360" w:lineRule="auto"/>
              <w:jc w:val="center"/>
              <w:rPr>
                <w:rFonts w:hint="eastAsia"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其他</w:t>
            </w:r>
          </w:p>
        </w:tc>
        <w:tc>
          <w:tcPr>
            <w:tcW w:w="1972" w:type="dxa"/>
          </w:tcPr>
          <w:p w14:paraId="1FE4F4C5">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972" w:type="dxa"/>
          </w:tcPr>
          <w:p w14:paraId="5985CAF3">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875" w:type="dxa"/>
          </w:tcPr>
          <w:p w14:paraId="5159C6D3">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343" w:type="dxa"/>
          </w:tcPr>
          <w:p w14:paraId="76CA3A15">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1593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14:paraId="5E160859">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合计</w:t>
            </w:r>
          </w:p>
        </w:tc>
        <w:tc>
          <w:tcPr>
            <w:tcW w:w="1972" w:type="dxa"/>
          </w:tcPr>
          <w:p w14:paraId="6A699D4C">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972" w:type="dxa"/>
          </w:tcPr>
          <w:p w14:paraId="40B7C85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875" w:type="dxa"/>
          </w:tcPr>
          <w:p w14:paraId="19155388">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c>
          <w:tcPr>
            <w:tcW w:w="1343" w:type="dxa"/>
          </w:tcPr>
          <w:p w14:paraId="1635251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2FDB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1" w:type="dxa"/>
            <w:gridSpan w:val="2"/>
          </w:tcPr>
          <w:p w14:paraId="4F1E3A26">
            <w:pPr>
              <w:numPr>
                <w:ilvl w:val="0"/>
                <w:numId w:val="0"/>
              </w:numPr>
              <w:spacing w:line="360" w:lineRule="auto"/>
              <w:jc w:val="center"/>
              <w:rPr>
                <w:rFonts w:hint="default" w:ascii="仿宋" w:hAnsi="仿宋" w:eastAsia="仿宋" w:cs="仿宋"/>
                <w:b/>
                <w:bCs/>
                <w:color w:val="FF0000"/>
                <w:sz w:val="28"/>
                <w:szCs w:val="28"/>
                <w:highlight w:val="none"/>
                <w:u w:val="none"/>
                <w:vertAlign w:val="baseline"/>
                <w:lang w:val="en-US" w:eastAsia="zh-CN"/>
              </w:rPr>
            </w:pPr>
            <w:r>
              <w:rPr>
                <w:rFonts w:hint="eastAsia" w:ascii="仿宋" w:hAnsi="仿宋" w:eastAsia="仿宋" w:cs="仿宋"/>
                <w:b/>
                <w:bCs/>
                <w:color w:val="FF0000"/>
                <w:sz w:val="28"/>
                <w:szCs w:val="28"/>
                <w:highlight w:val="none"/>
                <w:u w:val="none"/>
                <w:vertAlign w:val="baseline"/>
                <w:lang w:val="en-US" w:eastAsia="zh-CN"/>
              </w:rPr>
              <w:t>三年计划引育人才数量（人）</w:t>
            </w:r>
          </w:p>
        </w:tc>
        <w:tc>
          <w:tcPr>
            <w:tcW w:w="5190" w:type="dxa"/>
            <w:gridSpan w:val="3"/>
          </w:tcPr>
          <w:p w14:paraId="4CC1DE0C">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r w14:paraId="6A04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1" w:type="dxa"/>
            <w:gridSpan w:val="2"/>
          </w:tcPr>
          <w:p w14:paraId="76103636">
            <w:pPr>
              <w:numPr>
                <w:ilvl w:val="0"/>
                <w:numId w:val="0"/>
              </w:numPr>
              <w:spacing w:line="360" w:lineRule="auto"/>
              <w:jc w:val="center"/>
              <w:rPr>
                <w:rFonts w:hint="eastAsia" w:ascii="仿宋" w:hAnsi="仿宋" w:eastAsia="仿宋" w:cs="仿宋"/>
                <w:b/>
                <w:bCs/>
                <w:color w:val="FF0000"/>
                <w:sz w:val="28"/>
                <w:szCs w:val="28"/>
                <w:highlight w:val="none"/>
                <w:u w:val="none"/>
                <w:vertAlign w:val="baseline"/>
                <w:lang w:val="en-US" w:eastAsia="zh-CN"/>
              </w:rPr>
            </w:pPr>
            <w:r>
              <w:rPr>
                <w:rFonts w:hint="eastAsia" w:ascii="仿宋" w:hAnsi="仿宋" w:eastAsia="仿宋" w:cs="仿宋"/>
                <w:b/>
                <w:bCs/>
                <w:color w:val="FF0000"/>
                <w:sz w:val="28"/>
                <w:szCs w:val="28"/>
                <w:highlight w:val="none"/>
                <w:u w:val="none"/>
                <w:vertAlign w:val="baseline"/>
                <w:lang w:val="en-US" w:eastAsia="zh-CN"/>
              </w:rPr>
              <w:t>三年计划成果转化效益（万元）</w:t>
            </w:r>
          </w:p>
        </w:tc>
        <w:tc>
          <w:tcPr>
            <w:tcW w:w="5190" w:type="dxa"/>
            <w:gridSpan w:val="3"/>
          </w:tcPr>
          <w:p w14:paraId="0248F62A">
            <w:pPr>
              <w:numPr>
                <w:ilvl w:val="0"/>
                <w:numId w:val="0"/>
              </w:numPr>
              <w:spacing w:line="360" w:lineRule="auto"/>
              <w:jc w:val="center"/>
              <w:rPr>
                <w:rFonts w:hint="default" w:ascii="仿宋" w:hAnsi="仿宋" w:eastAsia="仿宋" w:cs="仿宋"/>
                <w:sz w:val="28"/>
                <w:szCs w:val="28"/>
                <w:highlight w:val="none"/>
                <w:u w:val="none"/>
                <w:vertAlign w:val="baseline"/>
                <w:lang w:val="en-US" w:eastAsia="zh-CN"/>
              </w:rPr>
            </w:pPr>
          </w:p>
        </w:tc>
      </w:tr>
    </w:tbl>
    <w:p w14:paraId="7505AF87">
      <w:pPr>
        <w:numPr>
          <w:ilvl w:val="0"/>
          <w:numId w:val="0"/>
        </w:numPr>
        <w:spacing w:line="360" w:lineRule="auto"/>
        <w:ind w:leftChars="0"/>
        <w:jc w:val="left"/>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八、市工程中心建设目标及计划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691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060" w:type="dxa"/>
          </w:tcPr>
          <w:p w14:paraId="4E32FEF0">
            <w:pPr>
              <w:numPr>
                <w:ilvl w:val="0"/>
                <w:numId w:val="0"/>
              </w:numPr>
              <w:spacing w:line="360" w:lineRule="auto"/>
              <w:jc w:val="left"/>
              <w:rPr>
                <w:rFonts w:hint="default" w:ascii="仿宋" w:hAnsi="仿宋" w:eastAsia="仿宋" w:cs="仿宋"/>
                <w:color w:val="C00000"/>
                <w:sz w:val="28"/>
                <w:szCs w:val="28"/>
                <w:highlight w:val="none"/>
                <w:u w:val="none"/>
                <w:vertAlign w:val="baseline"/>
                <w:lang w:val="en-US" w:eastAsia="zh-CN"/>
              </w:rPr>
            </w:pPr>
            <w:r>
              <w:rPr>
                <w:rFonts w:hint="eastAsia" w:ascii="仿宋" w:hAnsi="仿宋" w:eastAsia="仿宋" w:cs="仿宋"/>
                <w:color w:val="C00000"/>
                <w:sz w:val="28"/>
                <w:szCs w:val="28"/>
                <w:highlight w:val="none"/>
                <w:u w:val="none"/>
                <w:vertAlign w:val="baseline"/>
                <w:lang w:val="en-US" w:eastAsia="zh-CN"/>
              </w:rPr>
              <w:t>市工程中心建设总目标及总计划，分年度描述实施内容（500字以内）。</w:t>
            </w:r>
          </w:p>
        </w:tc>
      </w:tr>
    </w:tbl>
    <w:p w14:paraId="7DC65452">
      <w:pPr>
        <w:numPr>
          <w:ilvl w:val="0"/>
          <w:numId w:val="0"/>
        </w:numPr>
        <w:spacing w:line="360" w:lineRule="auto"/>
        <w:ind w:leftChars="0"/>
        <w:jc w:val="lef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九、附件清单</w:t>
      </w:r>
    </w:p>
    <w:tbl>
      <w:tblPr>
        <w:tblStyle w:val="5"/>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774"/>
        <w:gridCol w:w="1449"/>
      </w:tblGrid>
      <w:tr w14:paraId="4FB0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9" w:type="pct"/>
            <w:vAlign w:val="center"/>
          </w:tcPr>
          <w:p w14:paraId="404165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8"/>
                <w:szCs w:val="28"/>
                <w:highlight w:val="none"/>
                <w:u w:val="none"/>
                <w:vertAlign w:val="baseline"/>
                <w:lang w:val="en-US" w:eastAsia="zh-CN"/>
              </w:rPr>
            </w:pPr>
            <w:r>
              <w:rPr>
                <w:rFonts w:hint="eastAsia" w:ascii="仿宋" w:hAnsi="仿宋" w:eastAsia="仿宋" w:cs="仿宋"/>
                <w:b/>
                <w:bCs/>
                <w:color w:val="auto"/>
                <w:sz w:val="28"/>
                <w:szCs w:val="28"/>
                <w:highlight w:val="none"/>
                <w:u w:val="none"/>
                <w:vertAlign w:val="baseline"/>
                <w:lang w:val="en-US" w:eastAsia="zh-CN"/>
              </w:rPr>
              <w:t>序号</w:t>
            </w:r>
          </w:p>
        </w:tc>
        <w:tc>
          <w:tcPr>
            <w:tcW w:w="3732" w:type="pct"/>
            <w:vAlign w:val="center"/>
          </w:tcPr>
          <w:p w14:paraId="158335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8"/>
                <w:szCs w:val="28"/>
                <w:highlight w:val="none"/>
                <w:u w:val="none"/>
                <w:vertAlign w:val="baseline"/>
                <w:lang w:val="en-US" w:eastAsia="zh-CN"/>
              </w:rPr>
            </w:pPr>
            <w:r>
              <w:rPr>
                <w:rFonts w:hint="eastAsia" w:ascii="仿宋" w:hAnsi="仿宋" w:eastAsia="仿宋" w:cs="仿宋"/>
                <w:b/>
                <w:bCs/>
                <w:color w:val="auto"/>
                <w:sz w:val="28"/>
                <w:szCs w:val="28"/>
                <w:highlight w:val="none"/>
                <w:u w:val="none"/>
                <w:vertAlign w:val="baseline"/>
                <w:lang w:val="en-US" w:eastAsia="zh-CN"/>
              </w:rPr>
              <w:t>附件名称</w:t>
            </w:r>
          </w:p>
        </w:tc>
        <w:tc>
          <w:tcPr>
            <w:tcW w:w="798" w:type="pct"/>
            <w:vAlign w:val="center"/>
          </w:tcPr>
          <w:p w14:paraId="62EDE9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8"/>
                <w:szCs w:val="28"/>
                <w:highlight w:val="none"/>
                <w:u w:val="none"/>
                <w:vertAlign w:val="baseline"/>
                <w:lang w:val="en-US" w:eastAsia="zh-CN"/>
              </w:rPr>
            </w:pPr>
            <w:r>
              <w:rPr>
                <w:rFonts w:hint="eastAsia" w:ascii="仿宋" w:hAnsi="仿宋" w:eastAsia="仿宋" w:cs="仿宋"/>
                <w:b/>
                <w:bCs/>
                <w:color w:val="auto"/>
                <w:sz w:val="28"/>
                <w:szCs w:val="28"/>
                <w:highlight w:val="none"/>
                <w:u w:val="none"/>
                <w:vertAlign w:val="baseline"/>
                <w:lang w:val="en-US" w:eastAsia="zh-CN"/>
              </w:rPr>
              <w:t>是否必须</w:t>
            </w:r>
          </w:p>
        </w:tc>
      </w:tr>
      <w:tr w14:paraId="6384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69" w:type="pct"/>
            <w:vAlign w:val="center"/>
          </w:tcPr>
          <w:p w14:paraId="515531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w:t>
            </w:r>
          </w:p>
        </w:tc>
        <w:tc>
          <w:tcPr>
            <w:tcW w:w="3732" w:type="pct"/>
            <w:vAlign w:val="center"/>
          </w:tcPr>
          <w:p w14:paraId="2BF5D27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u w:val="none"/>
                <w:vertAlign w:val="baseline"/>
                <w:lang w:val="en-US" w:eastAsia="zh-CN"/>
              </w:rPr>
              <w:t>市工程技术研究中心建设方案。</w:t>
            </w:r>
            <w:r>
              <w:rPr>
                <w:rFonts w:hint="eastAsia" w:ascii="仿宋" w:hAnsi="仿宋" w:eastAsia="仿宋" w:cs="仿宋"/>
                <w:color w:val="FF0000"/>
                <w:sz w:val="28"/>
                <w:szCs w:val="28"/>
                <w:highlight w:val="none"/>
                <w:u w:val="none"/>
                <w:vertAlign w:val="baseline"/>
                <w:lang w:val="en-US" w:eastAsia="zh-CN"/>
              </w:rPr>
              <w:t>（扶持通系统有参考提纲、建设方案需加盖公章）</w:t>
            </w:r>
          </w:p>
        </w:tc>
        <w:tc>
          <w:tcPr>
            <w:tcW w:w="798" w:type="pct"/>
            <w:vAlign w:val="center"/>
          </w:tcPr>
          <w:p w14:paraId="6A302E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211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69" w:type="pct"/>
            <w:vAlign w:val="center"/>
          </w:tcPr>
          <w:p w14:paraId="1820D4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2</w:t>
            </w:r>
          </w:p>
        </w:tc>
        <w:tc>
          <w:tcPr>
            <w:tcW w:w="3732" w:type="pct"/>
            <w:vAlign w:val="center"/>
          </w:tcPr>
          <w:p w14:paraId="4C6BA42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依托单位及共建单位</w:t>
            </w:r>
            <w:r>
              <w:rPr>
                <w:rFonts w:hint="eastAsia" w:ascii="仿宋" w:hAnsi="仿宋" w:eastAsia="仿宋" w:cs="仿宋"/>
                <w:color w:val="FF0000"/>
                <w:sz w:val="28"/>
                <w:szCs w:val="28"/>
                <w:highlight w:val="none"/>
                <w:u w:val="none"/>
                <w:vertAlign w:val="baseline"/>
                <w:lang w:val="en-US" w:eastAsia="zh-CN"/>
              </w:rPr>
              <w:t>（如有）</w:t>
            </w:r>
            <w:r>
              <w:rPr>
                <w:rFonts w:hint="eastAsia" w:ascii="仿宋" w:hAnsi="仿宋" w:eastAsia="仿宋" w:cs="仿宋"/>
                <w:color w:val="auto"/>
                <w:sz w:val="28"/>
                <w:szCs w:val="28"/>
                <w:highlight w:val="none"/>
                <w:u w:val="none"/>
                <w:vertAlign w:val="baseline"/>
                <w:lang w:val="en-US" w:eastAsia="zh-CN"/>
              </w:rPr>
              <w:t>的企业营业执照或事业单位法人证书。</w:t>
            </w:r>
          </w:p>
        </w:tc>
        <w:tc>
          <w:tcPr>
            <w:tcW w:w="798" w:type="pct"/>
            <w:vAlign w:val="center"/>
          </w:tcPr>
          <w:p w14:paraId="0DF19AB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323D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69" w:type="pct"/>
            <w:vAlign w:val="center"/>
          </w:tcPr>
          <w:p w14:paraId="4E99353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3</w:t>
            </w:r>
          </w:p>
        </w:tc>
        <w:tc>
          <w:tcPr>
            <w:tcW w:w="3732" w:type="pct"/>
            <w:vAlign w:val="center"/>
          </w:tcPr>
          <w:p w14:paraId="1D0A6A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联合共建协议</w:t>
            </w:r>
            <w:r>
              <w:rPr>
                <w:rFonts w:hint="eastAsia" w:ascii="仿宋" w:hAnsi="仿宋" w:eastAsia="仿宋" w:cs="仿宋"/>
                <w:color w:val="FF0000"/>
                <w:sz w:val="28"/>
                <w:szCs w:val="28"/>
                <w:highlight w:val="none"/>
                <w:u w:val="none"/>
                <w:vertAlign w:val="baseline"/>
                <w:lang w:val="en-US" w:eastAsia="zh-CN"/>
              </w:rPr>
              <w:t>（如有共建单位需提供，依托单位及共建单位均须加盖公章，并由法定代表人签章/签名）</w:t>
            </w:r>
          </w:p>
        </w:tc>
        <w:tc>
          <w:tcPr>
            <w:tcW w:w="798" w:type="pct"/>
            <w:vAlign w:val="center"/>
          </w:tcPr>
          <w:p w14:paraId="4309D7A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否</w:t>
            </w:r>
          </w:p>
        </w:tc>
      </w:tr>
      <w:tr w14:paraId="1FD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69" w:type="pct"/>
            <w:vAlign w:val="center"/>
          </w:tcPr>
          <w:p w14:paraId="679D551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4</w:t>
            </w:r>
          </w:p>
        </w:tc>
        <w:tc>
          <w:tcPr>
            <w:tcW w:w="3732" w:type="pct"/>
            <w:vAlign w:val="center"/>
          </w:tcPr>
          <w:p w14:paraId="34F94FD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依托单位主要科研场所设在本市的证明材料，如:不动产权证、租赁合同等。</w:t>
            </w:r>
          </w:p>
        </w:tc>
        <w:tc>
          <w:tcPr>
            <w:tcW w:w="798" w:type="pct"/>
            <w:vAlign w:val="center"/>
          </w:tcPr>
          <w:p w14:paraId="47E6B68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6834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69" w:type="pct"/>
            <w:vAlign w:val="center"/>
          </w:tcPr>
          <w:p w14:paraId="49C09D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5</w:t>
            </w:r>
          </w:p>
        </w:tc>
        <w:tc>
          <w:tcPr>
            <w:tcW w:w="3732" w:type="pct"/>
            <w:vAlign w:val="center"/>
          </w:tcPr>
          <w:p w14:paraId="33F7833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2025年度企业主营业务收入数据证明材料。企业必须提交含有效二维码的2025年度财务审计报告。</w:t>
            </w:r>
            <w:r>
              <w:rPr>
                <w:rFonts w:hint="eastAsia" w:ascii="仿宋" w:hAnsi="仿宋" w:eastAsia="仿宋" w:cs="仿宋"/>
                <w:color w:val="FF0000"/>
                <w:sz w:val="28"/>
                <w:szCs w:val="28"/>
                <w:highlight w:val="none"/>
                <w:u w:val="none"/>
                <w:vertAlign w:val="baseline"/>
                <w:lang w:val="en-US" w:eastAsia="zh-CN"/>
              </w:rPr>
              <w:t>（非企业类单位该项上传空白页）</w:t>
            </w:r>
          </w:p>
        </w:tc>
        <w:tc>
          <w:tcPr>
            <w:tcW w:w="798" w:type="pct"/>
            <w:vAlign w:val="center"/>
          </w:tcPr>
          <w:p w14:paraId="0D1DFAE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6A5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69" w:type="pct"/>
            <w:vAlign w:val="center"/>
          </w:tcPr>
          <w:p w14:paraId="3A981ED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6</w:t>
            </w:r>
          </w:p>
        </w:tc>
        <w:tc>
          <w:tcPr>
            <w:tcW w:w="3732" w:type="pct"/>
            <w:vAlign w:val="center"/>
          </w:tcPr>
          <w:p w14:paraId="325B464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kern w:val="2"/>
                <w:sz w:val="28"/>
                <w:szCs w:val="28"/>
                <w:highlight w:val="none"/>
                <w:u w:val="none"/>
                <w:vertAlign w:val="baseline"/>
                <w:lang w:val="en-US" w:eastAsia="zh-CN" w:bidi="ar-SA"/>
              </w:rPr>
              <w:t>2025年度研发经费投入数据证明材料。</w:t>
            </w:r>
            <w:r>
              <w:rPr>
                <w:rFonts w:hint="eastAsia" w:ascii="仿宋" w:hAnsi="仿宋" w:eastAsia="仿宋" w:cs="仿宋"/>
                <w:color w:val="000000" w:themeColor="text1"/>
                <w:kern w:val="2"/>
                <w:sz w:val="28"/>
                <w:szCs w:val="28"/>
                <w:highlight w:val="none"/>
                <w:u w:val="none"/>
                <w:vertAlign w:val="baseline"/>
                <w:lang w:val="en-US" w:eastAsia="zh-CN" w:bidi="ar-SA"/>
                <w14:textFill>
                  <w14:solidFill>
                    <w14:schemeClr w14:val="tx1"/>
                  </w14:solidFill>
                </w14:textFill>
              </w:rPr>
              <w:t>申报单位年度审计报告（需披露研发经费数据）、研发经费专项审计报告、研发经费加计扣除审计报告、高企认定研发经费等审计报告任意一项（高校、医院、科研机构需提供</w:t>
            </w:r>
            <w:r>
              <w:rPr>
                <w:rFonts w:hint="eastAsia" w:ascii="仿宋" w:hAnsi="仿宋" w:eastAsia="仿宋" w:cs="仿宋"/>
                <w:b/>
                <w:bCs/>
                <w:color w:val="FF0000"/>
                <w:kern w:val="2"/>
                <w:sz w:val="28"/>
                <w:szCs w:val="28"/>
                <w:highlight w:val="none"/>
                <w:u w:val="none"/>
                <w:vertAlign w:val="baseline"/>
                <w:lang w:val="en-US" w:eastAsia="zh-CN" w:bidi="ar-SA"/>
              </w:rPr>
              <w:t>近三年</w:t>
            </w:r>
            <w:r>
              <w:rPr>
                <w:rFonts w:hint="eastAsia" w:ascii="仿宋" w:hAnsi="仿宋" w:eastAsia="仿宋" w:cs="仿宋"/>
                <w:color w:val="000000" w:themeColor="text1"/>
                <w:kern w:val="2"/>
                <w:sz w:val="28"/>
                <w:szCs w:val="28"/>
                <w:highlight w:val="none"/>
                <w:u w:val="none"/>
                <w:vertAlign w:val="baseline"/>
                <w:lang w:val="en-US" w:eastAsia="zh-CN" w:bidi="ar-SA"/>
                <w14:textFill>
                  <w14:solidFill>
                    <w14:schemeClr w14:val="tx1"/>
                  </w14:solidFill>
                </w14:textFill>
              </w:rPr>
              <w:t>在申报领域的研发经费投入数据,其中高校、医院可提交盖单位财务章的经费决算表以体现该领域的研发经费投入数据）。</w:t>
            </w:r>
          </w:p>
        </w:tc>
        <w:tc>
          <w:tcPr>
            <w:tcW w:w="798" w:type="pct"/>
            <w:vAlign w:val="center"/>
          </w:tcPr>
          <w:p w14:paraId="2E7FD48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79C5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469" w:type="pct"/>
            <w:vAlign w:val="center"/>
          </w:tcPr>
          <w:p w14:paraId="7FDDD6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7</w:t>
            </w:r>
          </w:p>
        </w:tc>
        <w:tc>
          <w:tcPr>
            <w:tcW w:w="3732" w:type="pct"/>
            <w:vAlign w:val="center"/>
          </w:tcPr>
          <w:p w14:paraId="6FEF963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2023年度和2024企业主营业务收入数据证明材料。</w:t>
            </w:r>
            <w:r>
              <w:rPr>
                <w:rFonts w:hint="eastAsia" w:ascii="仿宋" w:hAnsi="仿宋" w:eastAsia="仿宋" w:cs="仿宋"/>
                <w:color w:val="FF0000"/>
                <w:kern w:val="2"/>
                <w:sz w:val="28"/>
                <w:szCs w:val="28"/>
                <w:highlight w:val="none"/>
                <w:u w:val="none"/>
                <w:vertAlign w:val="baseline"/>
                <w:lang w:val="en-US" w:eastAsia="zh-CN" w:bidi="ar-SA"/>
              </w:rPr>
              <w:t>以下材料提供任意一项即可：</w:t>
            </w:r>
            <w:r>
              <w:rPr>
                <w:rFonts w:hint="eastAsia" w:ascii="仿宋" w:hAnsi="仿宋" w:eastAsia="仿宋" w:cs="仿宋"/>
                <w:color w:val="auto"/>
                <w:sz w:val="28"/>
                <w:szCs w:val="28"/>
                <w:highlight w:val="none"/>
                <w:u w:val="none"/>
                <w:vertAlign w:val="baseline"/>
                <w:lang w:val="en-US" w:eastAsia="zh-CN"/>
              </w:rPr>
              <w:t>2023年度和2024年度的财务审计报告、财务专审报告、会计三大报表（资产负债表、利润表和现金流量表）。</w:t>
            </w:r>
            <w:r>
              <w:rPr>
                <w:rFonts w:hint="eastAsia" w:ascii="仿宋" w:hAnsi="仿宋" w:eastAsia="仿宋" w:cs="仿宋"/>
                <w:color w:val="FF0000"/>
                <w:sz w:val="28"/>
                <w:szCs w:val="28"/>
                <w:highlight w:val="none"/>
                <w:u w:val="none"/>
                <w:vertAlign w:val="baseline"/>
                <w:lang w:val="en-US" w:eastAsia="zh-CN"/>
              </w:rPr>
              <w:t>（非企业类单位该项上传空白页）</w:t>
            </w:r>
          </w:p>
        </w:tc>
        <w:tc>
          <w:tcPr>
            <w:tcW w:w="798" w:type="pct"/>
            <w:vAlign w:val="center"/>
          </w:tcPr>
          <w:p w14:paraId="4156D3C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0FD9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469" w:type="pct"/>
            <w:vAlign w:val="center"/>
          </w:tcPr>
          <w:p w14:paraId="45BE15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8</w:t>
            </w:r>
          </w:p>
        </w:tc>
        <w:tc>
          <w:tcPr>
            <w:tcW w:w="3732" w:type="pct"/>
            <w:vAlign w:val="center"/>
          </w:tcPr>
          <w:p w14:paraId="2C9D4B6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lang w:val="en-US" w:eastAsia="zh-CN"/>
              </w:rPr>
            </w:pPr>
            <w:r>
              <w:rPr>
                <w:rFonts w:hint="eastAsia" w:ascii="仿宋" w:hAnsi="仿宋" w:eastAsia="仿宋" w:cs="仿宋"/>
                <w:color w:val="auto"/>
                <w:sz w:val="28"/>
                <w:szCs w:val="28"/>
                <w:highlight w:val="none"/>
                <w:u w:val="none"/>
                <w:vertAlign w:val="baseline"/>
                <w:lang w:val="en-US" w:eastAsia="zh-CN"/>
              </w:rPr>
              <w:t>2023年度和2024年度</w:t>
            </w:r>
            <w:r>
              <w:rPr>
                <w:rFonts w:hint="eastAsia" w:ascii="仿宋" w:hAnsi="仿宋" w:eastAsia="仿宋" w:cs="仿宋"/>
                <w:color w:val="auto"/>
                <w:kern w:val="2"/>
                <w:sz w:val="28"/>
                <w:szCs w:val="28"/>
                <w:highlight w:val="none"/>
                <w:u w:val="none"/>
                <w:vertAlign w:val="baseline"/>
                <w:lang w:val="en-US" w:eastAsia="zh-CN" w:bidi="ar-SA"/>
              </w:rPr>
              <w:t>研发经费投入数据证明材料</w:t>
            </w:r>
            <w:r>
              <w:rPr>
                <w:rFonts w:hint="eastAsia" w:ascii="仿宋" w:hAnsi="仿宋" w:eastAsia="仿宋" w:cs="仿宋"/>
                <w:color w:val="auto"/>
                <w:sz w:val="28"/>
                <w:szCs w:val="28"/>
                <w:highlight w:val="none"/>
                <w:u w:val="none"/>
                <w:vertAlign w:val="baseline"/>
                <w:lang w:val="en-US" w:eastAsia="zh-CN"/>
              </w:rPr>
              <w:t>。</w:t>
            </w:r>
            <w:r>
              <w:rPr>
                <w:rFonts w:hint="eastAsia" w:ascii="仿宋" w:hAnsi="仿宋" w:eastAsia="仿宋" w:cs="仿宋"/>
                <w:color w:val="FF0000"/>
                <w:kern w:val="2"/>
                <w:sz w:val="28"/>
                <w:szCs w:val="28"/>
                <w:highlight w:val="none"/>
                <w:u w:val="none"/>
                <w:vertAlign w:val="baseline"/>
                <w:lang w:val="en-US" w:eastAsia="zh-CN" w:bidi="ar-SA"/>
              </w:rPr>
              <w:t>以下材料提供任意一项即可：</w:t>
            </w:r>
            <w:r>
              <w:rPr>
                <w:rFonts w:hint="eastAsia" w:ascii="仿宋" w:hAnsi="仿宋" w:eastAsia="仿宋" w:cs="仿宋"/>
                <w:color w:val="auto"/>
                <w:sz w:val="28"/>
                <w:szCs w:val="28"/>
                <w:highlight w:val="none"/>
                <w:u w:val="none"/>
                <w:vertAlign w:val="baseline"/>
                <w:lang w:val="en-US" w:eastAsia="zh-CN"/>
              </w:rPr>
              <w:t>2023年度和2024年度审计报告（需披露研发经费数据）、研发经费专项审计报告、研发经费加计扣除审计报告、高企认定研发经费</w:t>
            </w:r>
            <w:r>
              <w:rPr>
                <w:rFonts w:hint="eastAsia" w:ascii="仿宋" w:hAnsi="仿宋" w:eastAsia="仿宋" w:cs="仿宋"/>
                <w:color w:val="auto"/>
                <w:kern w:val="2"/>
                <w:sz w:val="28"/>
                <w:szCs w:val="28"/>
                <w:highlight w:val="none"/>
                <w:u w:val="none"/>
                <w:vertAlign w:val="baseline"/>
                <w:lang w:val="en-US" w:eastAsia="zh-CN" w:bidi="ar-SA"/>
              </w:rPr>
              <w:t>等由有资质第三方出具的、且披露研发经费数据的审计报告。</w:t>
            </w:r>
            <w:r>
              <w:rPr>
                <w:rFonts w:hint="eastAsia" w:ascii="仿宋" w:hAnsi="仿宋" w:eastAsia="仿宋" w:cs="仿宋"/>
                <w:color w:val="FF0000"/>
                <w:sz w:val="28"/>
                <w:szCs w:val="28"/>
                <w:highlight w:val="none"/>
                <w:u w:val="none"/>
                <w:vertAlign w:val="baseline"/>
                <w:lang w:val="en-US" w:eastAsia="zh-CN"/>
              </w:rPr>
              <w:t>（非企业类单位该项上传空白页）</w:t>
            </w:r>
          </w:p>
        </w:tc>
        <w:tc>
          <w:tcPr>
            <w:tcW w:w="798" w:type="pct"/>
            <w:vAlign w:val="center"/>
          </w:tcPr>
          <w:p w14:paraId="3CA80EF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405F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69" w:type="pct"/>
            <w:vAlign w:val="center"/>
          </w:tcPr>
          <w:p w14:paraId="2BF6E3F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9</w:t>
            </w:r>
          </w:p>
        </w:tc>
        <w:tc>
          <w:tcPr>
            <w:tcW w:w="3732" w:type="pct"/>
            <w:vAlign w:val="center"/>
          </w:tcPr>
          <w:p w14:paraId="07DD17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color w:val="FF0000"/>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市工程中心固定人员证明材料：(1)市工程中心</w:t>
            </w:r>
            <w:r>
              <w:rPr>
                <w:rFonts w:hint="eastAsia" w:ascii="仿宋" w:hAnsi="仿宋" w:eastAsia="仿宋" w:cs="仿宋"/>
                <w:b/>
                <w:bCs/>
                <w:color w:val="FF0000"/>
                <w:sz w:val="28"/>
                <w:szCs w:val="28"/>
                <w:highlight w:val="none"/>
                <w:u w:val="none"/>
                <w:vertAlign w:val="baseline"/>
                <w:lang w:val="en-US" w:eastAsia="zh-CN"/>
              </w:rPr>
              <w:t>所有固定在职人员</w:t>
            </w:r>
            <w:r>
              <w:rPr>
                <w:rFonts w:hint="eastAsia" w:ascii="仿宋" w:hAnsi="仿宋" w:eastAsia="仿宋" w:cs="仿宋"/>
                <w:color w:val="auto"/>
                <w:sz w:val="28"/>
                <w:szCs w:val="28"/>
                <w:highlight w:val="none"/>
                <w:u w:val="none"/>
                <w:vertAlign w:val="baseline"/>
                <w:lang w:val="en-US" w:eastAsia="zh-CN"/>
              </w:rPr>
              <w:t>清单（内容包括姓名、年龄、职称、学历、在工程中心承担主要职责、是否研发人员），</w:t>
            </w:r>
            <w:r>
              <w:rPr>
                <w:rFonts w:hint="eastAsia" w:ascii="仿宋" w:hAnsi="仿宋" w:eastAsia="仿宋" w:cs="仿宋"/>
                <w:color w:val="FF0000"/>
                <w:sz w:val="28"/>
                <w:szCs w:val="28"/>
                <w:highlight w:val="none"/>
                <w:u w:val="none"/>
                <w:vertAlign w:val="baseline"/>
                <w:lang w:val="en-US" w:eastAsia="zh-CN"/>
              </w:rPr>
              <w:t>佐证材料按清单人员顺序排列</w:t>
            </w:r>
            <w:r>
              <w:rPr>
                <w:rFonts w:hint="eastAsia" w:ascii="仿宋" w:hAnsi="仿宋" w:eastAsia="仿宋" w:cs="仿宋"/>
                <w:color w:val="auto"/>
                <w:sz w:val="28"/>
                <w:szCs w:val="28"/>
                <w:highlight w:val="none"/>
                <w:u w:val="none"/>
                <w:vertAlign w:val="baseline"/>
                <w:lang w:val="en-US" w:eastAsia="zh-CN"/>
              </w:rPr>
              <w:t>；(2)市工程中心</w:t>
            </w:r>
            <w:r>
              <w:rPr>
                <w:rFonts w:hint="eastAsia" w:ascii="仿宋" w:hAnsi="仿宋" w:eastAsia="仿宋" w:cs="仿宋"/>
                <w:b/>
                <w:bCs/>
                <w:color w:val="FF0000"/>
                <w:sz w:val="28"/>
                <w:szCs w:val="28"/>
                <w:highlight w:val="none"/>
                <w:u w:val="none"/>
                <w:vertAlign w:val="baseline"/>
                <w:lang w:val="en-US" w:eastAsia="zh-CN"/>
              </w:rPr>
              <w:t>固定在职研发人员</w:t>
            </w:r>
            <w:r>
              <w:rPr>
                <w:rFonts w:hint="eastAsia" w:ascii="仿宋" w:hAnsi="仿宋" w:eastAsia="仿宋" w:cs="仿宋"/>
                <w:sz w:val="28"/>
                <w:szCs w:val="28"/>
                <w:highlight w:val="none"/>
                <w:u w:val="none"/>
                <w:vertAlign w:val="baseline"/>
                <w:lang w:val="en-US" w:eastAsia="zh-CN"/>
              </w:rPr>
              <w:t>证明材料。包括：</w:t>
            </w:r>
            <w:r>
              <w:rPr>
                <w:rFonts w:hint="eastAsia" w:ascii="仿宋" w:hAnsi="仿宋" w:eastAsia="仿宋" w:cs="仿宋"/>
                <w:color w:val="auto"/>
                <w:sz w:val="28"/>
                <w:szCs w:val="28"/>
                <w:highlight w:val="none"/>
                <w:u w:val="none"/>
                <w:vertAlign w:val="baseline"/>
                <w:lang w:val="en-US" w:eastAsia="zh-CN"/>
              </w:rPr>
              <w:t>2026年1-3月的社保缴纳记录，其中市工程中心主任需提供2025年3月-2026年3月的社保缴纳记录）。如提供个人缴费或参保记录文件，须带有出具部门公章；如提供公司导出的全员社保名单，须单独标记市工程中心</w:t>
            </w:r>
            <w:r>
              <w:rPr>
                <w:rFonts w:hint="eastAsia" w:ascii="仿宋" w:hAnsi="仿宋" w:eastAsia="仿宋" w:cs="仿宋"/>
                <w:color w:val="FF0000"/>
                <w:sz w:val="28"/>
                <w:szCs w:val="28"/>
                <w:highlight w:val="none"/>
                <w:u w:val="none"/>
                <w:vertAlign w:val="baseline"/>
                <w:lang w:val="en-US" w:eastAsia="zh-CN"/>
              </w:rPr>
              <w:t>固定在职研发人员人员</w:t>
            </w:r>
            <w:r>
              <w:rPr>
                <w:rFonts w:hint="eastAsia" w:ascii="仿宋" w:hAnsi="仿宋" w:eastAsia="仿宋" w:cs="仿宋"/>
                <w:color w:val="auto"/>
                <w:sz w:val="28"/>
                <w:szCs w:val="28"/>
                <w:highlight w:val="none"/>
                <w:u w:val="none"/>
                <w:vertAlign w:val="baseline"/>
                <w:lang w:val="en-US" w:eastAsia="zh-CN"/>
              </w:rPr>
              <w:t>姓名；（3）市工程中心固定在职研发人员本科及以上学历、中级及以上职称及其荣誉奖励等证明材料；（4）市工程中心主任需提供个人履历及工作经验简介。</w:t>
            </w:r>
            <w:r>
              <w:rPr>
                <w:rFonts w:hint="eastAsia" w:ascii="仿宋" w:hAnsi="仿宋" w:eastAsia="仿宋" w:cs="仿宋"/>
                <w:color w:val="FF0000"/>
                <w:sz w:val="28"/>
                <w:szCs w:val="28"/>
                <w:highlight w:val="none"/>
                <w:u w:val="none"/>
                <w:vertAlign w:val="baseline"/>
                <w:lang w:val="en-US" w:eastAsia="zh-CN"/>
              </w:rPr>
              <w:t>以上材料均需加盖单位公章。</w:t>
            </w:r>
          </w:p>
          <w:p w14:paraId="66D08E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lang w:val="en-US" w:eastAsia="zh-CN"/>
              </w:rPr>
            </w:pPr>
            <w:r>
              <w:rPr>
                <w:rFonts w:hint="eastAsia" w:ascii="仿宋" w:hAnsi="仿宋" w:eastAsia="仿宋" w:cs="仿宋"/>
                <w:b/>
                <w:bCs/>
                <w:color w:val="000000" w:themeColor="text1"/>
                <w:sz w:val="28"/>
                <w:szCs w:val="28"/>
                <w:highlight w:val="none"/>
                <w:u w:val="none"/>
                <w:vertAlign w:val="baseline"/>
                <w:lang w:val="en-US" w:eastAsia="zh-CN"/>
                <w14:textFill>
                  <w14:solidFill>
                    <w14:schemeClr w14:val="tx1"/>
                  </w14:solidFill>
                </w14:textFill>
              </w:rPr>
              <w:t>备注：无法无法提供社保缴纳记录的</w:t>
            </w:r>
            <w:r>
              <w:rPr>
                <w:rFonts w:hint="eastAsia" w:ascii="仿宋" w:hAnsi="仿宋" w:eastAsia="仿宋" w:cs="仿宋"/>
                <w:b/>
                <w:bCs/>
                <w:color w:val="FF0000"/>
                <w:sz w:val="28"/>
                <w:szCs w:val="28"/>
                <w:highlight w:val="none"/>
                <w:u w:val="none"/>
                <w:vertAlign w:val="baseline"/>
                <w:lang w:val="en-US" w:eastAsia="zh-CN"/>
              </w:rPr>
              <w:t>固定在职研发人员</w:t>
            </w:r>
            <w:r>
              <w:rPr>
                <w:rFonts w:hint="eastAsia" w:ascii="仿宋" w:hAnsi="仿宋" w:eastAsia="仿宋" w:cs="仿宋"/>
                <w:b/>
                <w:bCs/>
                <w:color w:val="000000" w:themeColor="text1"/>
                <w:sz w:val="28"/>
                <w:szCs w:val="28"/>
                <w:highlight w:val="none"/>
                <w:u w:val="none"/>
                <w:vertAlign w:val="baseline"/>
                <w:lang w:val="en-US" w:eastAsia="zh-CN"/>
                <w14:textFill>
                  <w14:solidFill>
                    <w14:schemeClr w14:val="tx1"/>
                  </w14:solidFill>
                </w14:textFill>
              </w:rPr>
              <w:t>，可提供申报单位为其代缴相关税项的记录截图（通过电子税务局查询，需显示申报单位名称及专职研发人员信息），并加盖申报单位财务章。</w:t>
            </w:r>
          </w:p>
        </w:tc>
        <w:tc>
          <w:tcPr>
            <w:tcW w:w="798" w:type="pct"/>
            <w:vAlign w:val="center"/>
          </w:tcPr>
          <w:p w14:paraId="6E14C0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444B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69" w:type="pct"/>
            <w:vAlign w:val="center"/>
          </w:tcPr>
          <w:p w14:paraId="7944AF0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10</w:t>
            </w:r>
          </w:p>
        </w:tc>
        <w:tc>
          <w:tcPr>
            <w:tcW w:w="3732" w:type="pct"/>
            <w:vAlign w:val="center"/>
          </w:tcPr>
          <w:p w14:paraId="7C53C8E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sz w:val="28"/>
                <w:szCs w:val="28"/>
                <w:highlight w:val="none"/>
                <w:lang w:val="en-US" w:eastAsia="zh-CN"/>
              </w:rPr>
              <w:t>技术委员会证明材料。技术委员会专家清单（清单内容包括专家姓名、年龄、职称、学历、所在单位、从事（研究）专业领域、在委员会担任职务，需加盖公章），并提供（拟）聘用文件（聘书）等佐证材料。</w:t>
            </w:r>
          </w:p>
        </w:tc>
        <w:tc>
          <w:tcPr>
            <w:tcW w:w="798" w:type="pct"/>
            <w:vAlign w:val="center"/>
          </w:tcPr>
          <w:p w14:paraId="6AA4609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730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469" w:type="pct"/>
            <w:vAlign w:val="center"/>
          </w:tcPr>
          <w:p w14:paraId="356067E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11</w:t>
            </w:r>
          </w:p>
        </w:tc>
        <w:tc>
          <w:tcPr>
            <w:tcW w:w="3732" w:type="pct"/>
            <w:vAlign w:val="center"/>
          </w:tcPr>
          <w:p w14:paraId="60C891F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kern w:val="2"/>
                <w:sz w:val="28"/>
                <w:szCs w:val="28"/>
                <w:highlight w:val="none"/>
                <w:u w:val="none"/>
                <w:vertAlign w:val="baseline"/>
                <w:lang w:val="en-US" w:eastAsia="zh-CN" w:bidi="ar-SA"/>
              </w:rPr>
              <w:t>科研仪器设备原值证明材料。（1）科研仪器设备清单（内容包括设备名称、型号、购置时间（发票时间）、原值（含税金额）、研发设备原值总价）；（2）购买发票或相关能证明设备价值的材料（如购买合同或专审报告等）。进口设备如无发票，可提供报关单或者海关进口增值税缴款单。自制设备可提供有资质的第三方出具的研发仪器设备原值审计报告等证明材料进行佐证；（3）科研仪器设备研发使用记录（各单位根据各自实际情况提供）；（4）提供科研仪器设备原值较高的图片3-5张（实物图，不要上传产品图）。</w:t>
            </w:r>
          </w:p>
        </w:tc>
        <w:tc>
          <w:tcPr>
            <w:tcW w:w="798" w:type="pct"/>
            <w:vAlign w:val="center"/>
          </w:tcPr>
          <w:p w14:paraId="67E120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17DF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469" w:type="pct"/>
            <w:vAlign w:val="center"/>
          </w:tcPr>
          <w:p w14:paraId="00A8925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12</w:t>
            </w:r>
          </w:p>
        </w:tc>
        <w:tc>
          <w:tcPr>
            <w:tcW w:w="3732" w:type="pct"/>
            <w:vAlign w:val="center"/>
          </w:tcPr>
          <w:p w14:paraId="1596DAC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研发活动证明材料。（1）近三年研究开发项目清单（需体现项目名称、立项部门、研究开发方向、开始时间、结束时间、项目经费等相关内容，需加盖公章）；（2）研究开发活动证明材料：企业自立研发项目、产学研合作项目、政府部门立项项目等提供项目立项合同（报告）或结题验收报告的项目名称页、项目组成员页和盖章页。</w:t>
            </w:r>
          </w:p>
        </w:tc>
        <w:tc>
          <w:tcPr>
            <w:tcW w:w="798" w:type="pct"/>
            <w:vAlign w:val="center"/>
          </w:tcPr>
          <w:p w14:paraId="5194E1B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6CBC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469" w:type="pct"/>
            <w:vAlign w:val="center"/>
          </w:tcPr>
          <w:p w14:paraId="493E867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13</w:t>
            </w:r>
          </w:p>
        </w:tc>
        <w:tc>
          <w:tcPr>
            <w:tcW w:w="3732" w:type="pct"/>
            <w:vAlign w:val="center"/>
          </w:tcPr>
          <w:p w14:paraId="6A97BF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产学研合作情况证明材料。包括产学研合作项目清单、产学研合作合同（协议）、产学研合作相关正式文件、合作产生的与费用相关的发票（收据）或银行转账凭证，其他产学研合作相关的证明材料，以上材料均须加盖公章。</w:t>
            </w:r>
          </w:p>
        </w:tc>
        <w:tc>
          <w:tcPr>
            <w:tcW w:w="798" w:type="pct"/>
            <w:vAlign w:val="center"/>
          </w:tcPr>
          <w:p w14:paraId="1C65C4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否</w:t>
            </w:r>
          </w:p>
        </w:tc>
      </w:tr>
      <w:tr w14:paraId="13E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469" w:type="pct"/>
            <w:vAlign w:val="center"/>
          </w:tcPr>
          <w:p w14:paraId="617519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w:t>
            </w:r>
          </w:p>
        </w:tc>
        <w:tc>
          <w:tcPr>
            <w:tcW w:w="3732" w:type="pct"/>
            <w:vAlign w:val="center"/>
          </w:tcPr>
          <w:p w14:paraId="5F5B50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获得自主知识产权证明材料。（1）全部自主知识产权清单（内容包括</w:t>
            </w:r>
            <w:r>
              <w:rPr>
                <w:rFonts w:hint="eastAsia" w:ascii="仿宋" w:hAnsi="仿宋" w:eastAsia="仿宋" w:cs="仿宋"/>
                <w:sz w:val="28"/>
                <w:szCs w:val="28"/>
                <w:highlight w:val="none"/>
                <w:u w:val="none"/>
                <w:vertAlign w:val="baseline"/>
                <w:lang w:val="en-US" w:eastAsia="zh-CN"/>
              </w:rPr>
              <w:t>知识产权名称、类型、权属方、获取/授权时间（年月日</w:t>
            </w:r>
            <w:r>
              <w:rPr>
                <w:rFonts w:hint="eastAsia" w:ascii="仿宋" w:hAnsi="仿宋" w:eastAsia="仿宋" w:cs="仿宋"/>
                <w:color w:val="auto"/>
                <w:sz w:val="28"/>
                <w:szCs w:val="28"/>
                <w:highlight w:val="none"/>
                <w:u w:val="none"/>
                <w:vertAlign w:val="baseline"/>
                <w:lang w:val="en-US" w:eastAsia="zh-CN"/>
              </w:rPr>
              <w:t>）；（2）专利证书、软著登记证书、新药证书、集成电路布图设计登记证书以及论文等知识产权证明材料。此处至少提供5件以上证明材料。</w:t>
            </w:r>
            <w:r>
              <w:rPr>
                <w:rFonts w:hint="eastAsia" w:ascii="仿宋" w:hAnsi="仿宋" w:eastAsia="仿宋" w:cs="仿宋"/>
                <w:b w:val="0"/>
                <w:bCs w:val="0"/>
                <w:color w:val="auto"/>
                <w:sz w:val="28"/>
                <w:szCs w:val="28"/>
                <w:highlight w:val="none"/>
                <w:u w:val="none"/>
                <w:vertAlign w:val="baseline"/>
                <w:lang w:val="en-US" w:eastAsia="zh-CN"/>
              </w:rPr>
              <w:t>（3）提供至少5件自主知识产权的缴费凭证，如专利年费的缴纳证明。</w:t>
            </w:r>
          </w:p>
          <w:p w14:paraId="1E0519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lang w:val="en-US" w:eastAsia="zh-CN"/>
              </w:rPr>
            </w:pPr>
            <w:r>
              <w:rPr>
                <w:rFonts w:hint="eastAsia" w:ascii="仿宋" w:hAnsi="仿宋" w:eastAsia="仿宋" w:cs="仿宋"/>
                <w:b/>
                <w:bCs/>
                <w:color w:val="auto"/>
                <w:sz w:val="28"/>
                <w:szCs w:val="28"/>
                <w:highlight w:val="none"/>
                <w:u w:val="none"/>
                <w:vertAlign w:val="baseline"/>
                <w:lang w:val="en-US" w:eastAsia="zh-CN"/>
              </w:rPr>
              <w:t>备注：转让取得的，以及处于申请阶段或申报单位仅有使用权的知识产权不纳入核算。</w:t>
            </w:r>
          </w:p>
        </w:tc>
        <w:tc>
          <w:tcPr>
            <w:tcW w:w="798" w:type="pct"/>
            <w:vAlign w:val="center"/>
          </w:tcPr>
          <w:p w14:paraId="3103F1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2279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469" w:type="pct"/>
            <w:vAlign w:val="center"/>
          </w:tcPr>
          <w:p w14:paraId="743A9E7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w:t>
            </w:r>
          </w:p>
        </w:tc>
        <w:tc>
          <w:tcPr>
            <w:tcW w:w="3732" w:type="pct"/>
            <w:vAlign w:val="center"/>
          </w:tcPr>
          <w:p w14:paraId="468886D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成果转化证明材料：近三年成果转化清单（</w:t>
            </w:r>
            <w:r>
              <w:rPr>
                <w:rFonts w:hint="eastAsia" w:ascii="仿宋" w:hAnsi="仿宋" w:eastAsia="仿宋" w:cs="仿宋"/>
                <w:color w:val="auto"/>
                <w:sz w:val="28"/>
                <w:szCs w:val="28"/>
                <w:highlight w:val="none"/>
                <w:u w:val="none"/>
                <w:vertAlign w:val="baseline"/>
                <w:lang w:val="en-US" w:eastAsia="zh-CN"/>
              </w:rPr>
              <w:t>内容包括</w:t>
            </w:r>
            <w:r>
              <w:rPr>
                <w:rFonts w:hint="eastAsia" w:ascii="仿宋" w:hAnsi="仿宋" w:eastAsia="仿宋" w:cs="仿宋"/>
                <w:sz w:val="28"/>
                <w:szCs w:val="28"/>
                <w:highlight w:val="none"/>
                <w:u w:val="none"/>
                <w:vertAlign w:val="baseline"/>
                <w:lang w:val="en-US" w:eastAsia="zh-CN"/>
              </w:rPr>
              <w:t>成果名称、成果类型、转化方式、转化年度、转化效益</w:t>
            </w:r>
            <w:r>
              <w:rPr>
                <w:rFonts w:hint="eastAsia" w:ascii="仿宋" w:hAnsi="仿宋" w:eastAsia="仿宋" w:cs="仿宋"/>
                <w:sz w:val="28"/>
                <w:szCs w:val="28"/>
                <w:highlight w:val="none"/>
                <w:lang w:val="en-US" w:eastAsia="zh-CN"/>
              </w:rPr>
              <w:t>），成果来源可从知识产权、技术诀窍、项目立项证明等方面提供证明材料；转化结果可从生产批文、新产品、新技术推广应用证明、产品质量检测报告、销售合同以及销售发票等方面提供材料，并加盖公章。</w:t>
            </w:r>
          </w:p>
        </w:tc>
        <w:tc>
          <w:tcPr>
            <w:tcW w:w="798" w:type="pct"/>
            <w:vAlign w:val="center"/>
          </w:tcPr>
          <w:p w14:paraId="6F92B2E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71FE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9" w:type="pct"/>
            <w:vAlign w:val="center"/>
          </w:tcPr>
          <w:p w14:paraId="211F6E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w:t>
            </w:r>
          </w:p>
        </w:tc>
        <w:tc>
          <w:tcPr>
            <w:tcW w:w="3732" w:type="pct"/>
            <w:vAlign w:val="center"/>
          </w:tcPr>
          <w:p w14:paraId="616A83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信用中国或信用广东网站出具的公共信用信息报告。（https://www.creditchina.gov.cn/）。</w:t>
            </w:r>
          </w:p>
        </w:tc>
        <w:tc>
          <w:tcPr>
            <w:tcW w:w="798" w:type="pct"/>
            <w:vAlign w:val="center"/>
          </w:tcPr>
          <w:p w14:paraId="476EFB8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4075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69" w:type="pct"/>
            <w:vAlign w:val="center"/>
          </w:tcPr>
          <w:p w14:paraId="7A43344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17</w:t>
            </w:r>
          </w:p>
        </w:tc>
        <w:tc>
          <w:tcPr>
            <w:tcW w:w="3732" w:type="pct"/>
            <w:vAlign w:val="center"/>
          </w:tcPr>
          <w:p w14:paraId="207BD0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申报承诺书（自行下载模板，必须有市工程中心主任签字、依托单位法定代表人签章签名、加盖依托单位单位公章）。</w:t>
            </w:r>
          </w:p>
        </w:tc>
        <w:tc>
          <w:tcPr>
            <w:tcW w:w="798" w:type="pct"/>
            <w:vAlign w:val="center"/>
          </w:tcPr>
          <w:p w14:paraId="76D0AE5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s="仿宋"/>
                <w:color w:val="auto"/>
                <w:kern w:val="2"/>
                <w:sz w:val="28"/>
                <w:szCs w:val="28"/>
                <w:highlight w:val="none"/>
                <w:u w:val="none"/>
                <w:vertAlign w:val="baseline"/>
                <w:lang w:val="en-US" w:eastAsia="zh-CN" w:bidi="ar-SA"/>
              </w:rPr>
            </w:pPr>
            <w:r>
              <w:rPr>
                <w:rFonts w:hint="eastAsia" w:ascii="仿宋" w:hAnsi="仿宋" w:eastAsia="仿宋" w:cs="仿宋"/>
                <w:color w:val="auto"/>
                <w:sz w:val="28"/>
                <w:szCs w:val="28"/>
                <w:highlight w:val="none"/>
                <w:u w:val="none"/>
                <w:vertAlign w:val="baseline"/>
                <w:lang w:val="en-US" w:eastAsia="zh-CN"/>
              </w:rPr>
              <w:t>是</w:t>
            </w:r>
          </w:p>
        </w:tc>
      </w:tr>
      <w:tr w14:paraId="5CF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69" w:type="pct"/>
            <w:vAlign w:val="center"/>
          </w:tcPr>
          <w:p w14:paraId="6A9517A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18</w:t>
            </w:r>
          </w:p>
        </w:tc>
        <w:tc>
          <w:tcPr>
            <w:tcW w:w="3732" w:type="pct"/>
            <w:vAlign w:val="center"/>
          </w:tcPr>
          <w:p w14:paraId="31B15BB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color w:val="auto"/>
                <w:sz w:val="28"/>
                <w:szCs w:val="28"/>
                <w:highlight w:val="none"/>
                <w:u w:val="none"/>
                <w:vertAlign w:val="baseline"/>
                <w:lang w:val="en-US" w:eastAsia="zh-CN"/>
              </w:rPr>
              <w:t>科研管理机制及运行机制证明材料：（1）科研管理机制及运行机制制度清单</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内容包括</w:t>
            </w:r>
            <w:r>
              <w:rPr>
                <w:rFonts w:hint="eastAsia" w:ascii="仿宋_GB2312" w:hAnsi="仿宋_GB2312" w:eastAsia="仿宋_GB2312" w:cs="仿宋_GB2312"/>
                <w:sz w:val="28"/>
                <w:szCs w:val="28"/>
                <w:vertAlign w:val="baseline"/>
                <w:lang w:val="en-US" w:eastAsia="zh-CN"/>
              </w:rPr>
              <w:t xml:space="preserve">制度类别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eastAsia="仿宋_GB2312" w:cs="仿宋_GB2312"/>
                <w:sz w:val="28"/>
                <w:szCs w:val="28"/>
                <w:vertAlign w:val="baseline"/>
                <w:lang w:val="en-US" w:eastAsia="zh-CN"/>
              </w:rPr>
              <w:t>制度名称</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eastAsia="仿宋_GB2312" w:cs="仿宋_GB2312"/>
                <w:sz w:val="28"/>
                <w:szCs w:val="28"/>
                <w:vertAlign w:val="baseline"/>
                <w:lang w:val="en-US" w:eastAsia="zh-CN"/>
              </w:rPr>
              <w:t>发布日期</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eastAsia="仿宋_GB2312" w:cs="仿宋_GB2312"/>
                <w:sz w:val="28"/>
                <w:szCs w:val="28"/>
                <w:vertAlign w:val="baseline"/>
                <w:lang w:val="en-US" w:eastAsia="zh-CN"/>
              </w:rPr>
              <w:t>适用范围</w:t>
            </w:r>
            <w:r>
              <w:rPr>
                <w:rFonts w:hint="eastAsia" w:ascii="仿宋_GB2312" w:hAnsi="仿宋_GB2312" w:eastAsia="仿宋_GB2312" w:cs="仿宋_GB2312"/>
                <w:sz w:val="28"/>
                <w:szCs w:val="28"/>
                <w:highlight w:val="none"/>
                <w:lang w:val="en-US" w:eastAsia="zh-CN"/>
              </w:rPr>
              <w:t>）</w:t>
            </w:r>
            <w:r>
              <w:rPr>
                <w:rFonts w:hint="eastAsia" w:ascii="仿宋" w:hAnsi="仿宋" w:eastAsia="仿宋" w:cs="仿宋"/>
                <w:color w:val="auto"/>
                <w:sz w:val="28"/>
                <w:szCs w:val="28"/>
                <w:highlight w:val="none"/>
                <w:u w:val="none"/>
                <w:vertAlign w:val="baseline"/>
                <w:lang w:val="en-US" w:eastAsia="zh-CN"/>
              </w:rPr>
              <w:t>；（2）相关制度文件等证明材料。文件加盖单位公章。</w:t>
            </w:r>
          </w:p>
        </w:tc>
        <w:tc>
          <w:tcPr>
            <w:tcW w:w="798" w:type="pct"/>
            <w:vAlign w:val="center"/>
          </w:tcPr>
          <w:p w14:paraId="1CDCD6A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是</w:t>
            </w:r>
          </w:p>
        </w:tc>
      </w:tr>
      <w:tr w14:paraId="3DDB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469" w:type="pct"/>
            <w:vAlign w:val="center"/>
          </w:tcPr>
          <w:p w14:paraId="14043D3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19</w:t>
            </w:r>
          </w:p>
        </w:tc>
        <w:tc>
          <w:tcPr>
            <w:tcW w:w="3732" w:type="pct"/>
            <w:vAlign w:val="center"/>
          </w:tcPr>
          <w:p w14:paraId="2D0F9AB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申报单位认为其他有必要上传的佐证材料，如获得相关政府部门支持的奖项、获批其他科研机构或资质的证明材料，行业或产业中能体现到影响力或贡献值的材料等。</w:t>
            </w:r>
          </w:p>
        </w:tc>
        <w:tc>
          <w:tcPr>
            <w:tcW w:w="798" w:type="pct"/>
            <w:vAlign w:val="center"/>
          </w:tcPr>
          <w:p w14:paraId="4EBD7E4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否</w:t>
            </w:r>
          </w:p>
        </w:tc>
      </w:tr>
    </w:tbl>
    <w:p w14:paraId="7AD1F9EA">
      <w:pPr>
        <w:numPr>
          <w:ilvl w:val="0"/>
          <w:numId w:val="0"/>
        </w:numPr>
        <w:spacing w:line="360" w:lineRule="auto"/>
        <w:ind w:left="840" w:leftChars="0" w:hanging="840" w:hangingChars="300"/>
        <w:jc w:val="lef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FF0000"/>
          <w:sz w:val="28"/>
          <w:szCs w:val="28"/>
          <w:highlight w:val="none"/>
          <w:u w:val="none"/>
          <w:lang w:val="en-US" w:eastAsia="zh-CN"/>
        </w:rPr>
        <w:t>备注：如上述必须提交的附件材料无法提供或提供不全，应在对应项上传《情况说明》，写明相关情况和原因，并加盖单位公章。</w:t>
      </w:r>
    </w:p>
    <w:p w14:paraId="37674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jc w:val="right"/>
        <w:textAlignment w:val="auto"/>
        <w:rPr>
          <w:rFonts w:hint="eastAsia" w:ascii="黑体" w:hAnsi="黑体" w:eastAsia="黑体" w:cs="黑体"/>
          <w:color w:val="auto"/>
          <w:sz w:val="32"/>
          <w:szCs w:val="32"/>
          <w:highlight w:val="none"/>
          <w:u w:val="none"/>
          <w:lang w:val="en-US" w:eastAsia="zh-CN"/>
        </w:rPr>
      </w:pPr>
    </w:p>
    <w:sectPr>
      <w:pgSz w:w="11906" w:h="16838"/>
      <w:pgMar w:top="1440" w:right="1474"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FangSong . GB2312">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694D8"/>
    <w:multiLevelType w:val="singleLevel"/>
    <w:tmpl w:val="90B694D8"/>
    <w:lvl w:ilvl="0" w:tentative="0">
      <w:start w:val="7"/>
      <w:numFmt w:val="chineseCounting"/>
      <w:suff w:val="nothing"/>
      <w:lvlText w:val="%1、"/>
      <w:lvlJc w:val="left"/>
      <w:rPr>
        <w:rFonts w:hint="eastAsia"/>
      </w:rPr>
    </w:lvl>
  </w:abstractNum>
  <w:abstractNum w:abstractNumId="1">
    <w:nsid w:val="2FE4C7DF"/>
    <w:multiLevelType w:val="singleLevel"/>
    <w:tmpl w:val="2FE4C7DF"/>
    <w:lvl w:ilvl="0" w:tentative="0">
      <w:start w:val="4"/>
      <w:numFmt w:val="chineseCounting"/>
      <w:suff w:val="nothing"/>
      <w:lvlText w:val="%1、"/>
      <w:lvlJc w:val="left"/>
      <w:rPr>
        <w:rFonts w:hint="eastAsia"/>
      </w:rPr>
    </w:lvl>
  </w:abstractNum>
  <w:abstractNum w:abstractNumId="2">
    <w:nsid w:val="70EC6749"/>
    <w:multiLevelType w:val="singleLevel"/>
    <w:tmpl w:val="70EC674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GM0YzVjZWM3MjJmYWFmZjUxNzQyMWI1YzM4N2EifQ=="/>
  </w:docVars>
  <w:rsids>
    <w:rsidRoot w:val="20DB0818"/>
    <w:rsid w:val="034C6211"/>
    <w:rsid w:val="03EC3D65"/>
    <w:rsid w:val="04797D9E"/>
    <w:rsid w:val="04F17C5F"/>
    <w:rsid w:val="06A018E1"/>
    <w:rsid w:val="078C00D5"/>
    <w:rsid w:val="07B509B3"/>
    <w:rsid w:val="08F5187C"/>
    <w:rsid w:val="09173EE8"/>
    <w:rsid w:val="0B3074C4"/>
    <w:rsid w:val="0BA27CA4"/>
    <w:rsid w:val="0BD229F1"/>
    <w:rsid w:val="0C55687F"/>
    <w:rsid w:val="0CBA18E6"/>
    <w:rsid w:val="0CE84960"/>
    <w:rsid w:val="0D536036"/>
    <w:rsid w:val="0E9E1920"/>
    <w:rsid w:val="11CB4341"/>
    <w:rsid w:val="12810624"/>
    <w:rsid w:val="12B25538"/>
    <w:rsid w:val="13175D7B"/>
    <w:rsid w:val="13637D2A"/>
    <w:rsid w:val="14283DE0"/>
    <w:rsid w:val="15075A0D"/>
    <w:rsid w:val="15B75BB0"/>
    <w:rsid w:val="1652472A"/>
    <w:rsid w:val="1780519C"/>
    <w:rsid w:val="1820443C"/>
    <w:rsid w:val="1889564E"/>
    <w:rsid w:val="1940737B"/>
    <w:rsid w:val="19725910"/>
    <w:rsid w:val="19794F57"/>
    <w:rsid w:val="19EC0A79"/>
    <w:rsid w:val="1A9C3DB4"/>
    <w:rsid w:val="1B562590"/>
    <w:rsid w:val="1C1147C7"/>
    <w:rsid w:val="1C406A69"/>
    <w:rsid w:val="1D052F29"/>
    <w:rsid w:val="1F53DFB2"/>
    <w:rsid w:val="1F5DDB3A"/>
    <w:rsid w:val="1FED61F0"/>
    <w:rsid w:val="200338C1"/>
    <w:rsid w:val="203F7BC6"/>
    <w:rsid w:val="204C2272"/>
    <w:rsid w:val="20DB0818"/>
    <w:rsid w:val="21DE311D"/>
    <w:rsid w:val="22FD3574"/>
    <w:rsid w:val="2328268F"/>
    <w:rsid w:val="23871B0E"/>
    <w:rsid w:val="24175346"/>
    <w:rsid w:val="243472A5"/>
    <w:rsid w:val="25513DC9"/>
    <w:rsid w:val="26F7DFC2"/>
    <w:rsid w:val="2721780B"/>
    <w:rsid w:val="27FD4939"/>
    <w:rsid w:val="27FE1A84"/>
    <w:rsid w:val="293D6BFB"/>
    <w:rsid w:val="29747C29"/>
    <w:rsid w:val="2B7A03EB"/>
    <w:rsid w:val="2C926734"/>
    <w:rsid w:val="2CA61215"/>
    <w:rsid w:val="2EF691F3"/>
    <w:rsid w:val="2F6F378A"/>
    <w:rsid w:val="302A7494"/>
    <w:rsid w:val="30337FBD"/>
    <w:rsid w:val="30664839"/>
    <w:rsid w:val="323D5BFB"/>
    <w:rsid w:val="32715771"/>
    <w:rsid w:val="331212B7"/>
    <w:rsid w:val="336B0809"/>
    <w:rsid w:val="340F3B84"/>
    <w:rsid w:val="35D344DD"/>
    <w:rsid w:val="36B74036"/>
    <w:rsid w:val="36FFD466"/>
    <w:rsid w:val="375970A3"/>
    <w:rsid w:val="379C734C"/>
    <w:rsid w:val="37BD346C"/>
    <w:rsid w:val="37FF2260"/>
    <w:rsid w:val="38941AB9"/>
    <w:rsid w:val="38B667C2"/>
    <w:rsid w:val="3A5A39CC"/>
    <w:rsid w:val="3A721073"/>
    <w:rsid w:val="3A7FA2E3"/>
    <w:rsid w:val="3B300C9D"/>
    <w:rsid w:val="3BB8514B"/>
    <w:rsid w:val="3BDD2F6B"/>
    <w:rsid w:val="3BDD63ED"/>
    <w:rsid w:val="3E026D03"/>
    <w:rsid w:val="3E353937"/>
    <w:rsid w:val="3F2EE2D1"/>
    <w:rsid w:val="3F3FD03A"/>
    <w:rsid w:val="3F642BD8"/>
    <w:rsid w:val="3F6F7788"/>
    <w:rsid w:val="3F7E6420"/>
    <w:rsid w:val="3FBBFC94"/>
    <w:rsid w:val="3FCD0072"/>
    <w:rsid w:val="3FDEC200"/>
    <w:rsid w:val="3FF765E9"/>
    <w:rsid w:val="40311450"/>
    <w:rsid w:val="415A22B6"/>
    <w:rsid w:val="46F74BFA"/>
    <w:rsid w:val="4B5E5853"/>
    <w:rsid w:val="4C564C07"/>
    <w:rsid w:val="4D2B317E"/>
    <w:rsid w:val="4D2E62AD"/>
    <w:rsid w:val="4DAF1600"/>
    <w:rsid w:val="4EB22D9D"/>
    <w:rsid w:val="4EE259CC"/>
    <w:rsid w:val="4EF41C97"/>
    <w:rsid w:val="4F1F055D"/>
    <w:rsid w:val="52C00A54"/>
    <w:rsid w:val="53375FBD"/>
    <w:rsid w:val="54F3A29A"/>
    <w:rsid w:val="551E48BC"/>
    <w:rsid w:val="552D0B4D"/>
    <w:rsid w:val="56A47591"/>
    <w:rsid w:val="579F68AE"/>
    <w:rsid w:val="57EB194A"/>
    <w:rsid w:val="57EF98A6"/>
    <w:rsid w:val="57FCAB1E"/>
    <w:rsid w:val="58D52BCD"/>
    <w:rsid w:val="59BA6623"/>
    <w:rsid w:val="5A494CAD"/>
    <w:rsid w:val="5A7E5077"/>
    <w:rsid w:val="5CA52605"/>
    <w:rsid w:val="5D87BCEF"/>
    <w:rsid w:val="5DFEEC90"/>
    <w:rsid w:val="5E1B5972"/>
    <w:rsid w:val="5E391380"/>
    <w:rsid w:val="5E48773B"/>
    <w:rsid w:val="5E5D76E0"/>
    <w:rsid w:val="5EF6D70E"/>
    <w:rsid w:val="5F7F0876"/>
    <w:rsid w:val="5FF23595"/>
    <w:rsid w:val="60B50B3A"/>
    <w:rsid w:val="611E375A"/>
    <w:rsid w:val="615A313D"/>
    <w:rsid w:val="62062035"/>
    <w:rsid w:val="62A274F4"/>
    <w:rsid w:val="63934EC0"/>
    <w:rsid w:val="643B2177"/>
    <w:rsid w:val="644C6BAB"/>
    <w:rsid w:val="6484211C"/>
    <w:rsid w:val="64EE47A4"/>
    <w:rsid w:val="64FFA383"/>
    <w:rsid w:val="65202952"/>
    <w:rsid w:val="654B49D1"/>
    <w:rsid w:val="65976A8E"/>
    <w:rsid w:val="65F01CCB"/>
    <w:rsid w:val="662D180B"/>
    <w:rsid w:val="66356F3C"/>
    <w:rsid w:val="66712BBB"/>
    <w:rsid w:val="66D57E15"/>
    <w:rsid w:val="6779DCF2"/>
    <w:rsid w:val="67BB8EBE"/>
    <w:rsid w:val="67F500C6"/>
    <w:rsid w:val="68AF4719"/>
    <w:rsid w:val="690A31E2"/>
    <w:rsid w:val="69282792"/>
    <w:rsid w:val="696314F4"/>
    <w:rsid w:val="69705E9C"/>
    <w:rsid w:val="697F0C62"/>
    <w:rsid w:val="69B71850"/>
    <w:rsid w:val="6BA44962"/>
    <w:rsid w:val="6BC81F37"/>
    <w:rsid w:val="6C106B35"/>
    <w:rsid w:val="6C87555A"/>
    <w:rsid w:val="6CBA6C4E"/>
    <w:rsid w:val="6D1A178E"/>
    <w:rsid w:val="6DFA7D91"/>
    <w:rsid w:val="6E7DD91D"/>
    <w:rsid w:val="6F1C2F1E"/>
    <w:rsid w:val="6F2FF4B9"/>
    <w:rsid w:val="6F3F3D54"/>
    <w:rsid w:val="6F7EB978"/>
    <w:rsid w:val="709E2368"/>
    <w:rsid w:val="70BA6903"/>
    <w:rsid w:val="70C117D5"/>
    <w:rsid w:val="71D46B4E"/>
    <w:rsid w:val="72F247EE"/>
    <w:rsid w:val="73315ECD"/>
    <w:rsid w:val="73F716D3"/>
    <w:rsid w:val="73F92C9E"/>
    <w:rsid w:val="745919DD"/>
    <w:rsid w:val="746E274E"/>
    <w:rsid w:val="751D1E03"/>
    <w:rsid w:val="75F21E91"/>
    <w:rsid w:val="768805EF"/>
    <w:rsid w:val="7780F6ED"/>
    <w:rsid w:val="77991905"/>
    <w:rsid w:val="77BFC524"/>
    <w:rsid w:val="77C9DA11"/>
    <w:rsid w:val="780E3485"/>
    <w:rsid w:val="787050BC"/>
    <w:rsid w:val="7975E9C9"/>
    <w:rsid w:val="798F00FE"/>
    <w:rsid w:val="7AB6117B"/>
    <w:rsid w:val="7AF91D45"/>
    <w:rsid w:val="7B0971EF"/>
    <w:rsid w:val="7B626777"/>
    <w:rsid w:val="7B756A7F"/>
    <w:rsid w:val="7B7E93F7"/>
    <w:rsid w:val="7D7FD809"/>
    <w:rsid w:val="7DAD1274"/>
    <w:rsid w:val="7DF34AAF"/>
    <w:rsid w:val="7DFF48E9"/>
    <w:rsid w:val="7E47550A"/>
    <w:rsid w:val="7E5277AD"/>
    <w:rsid w:val="7E970E40"/>
    <w:rsid w:val="7EA7BD5A"/>
    <w:rsid w:val="7EB3DBA1"/>
    <w:rsid w:val="7EBF7995"/>
    <w:rsid w:val="7EFEDBBC"/>
    <w:rsid w:val="7F556C75"/>
    <w:rsid w:val="7F6BC68C"/>
    <w:rsid w:val="7F6FA4C9"/>
    <w:rsid w:val="7FA727F3"/>
    <w:rsid w:val="7FAFDE55"/>
    <w:rsid w:val="95FEAB44"/>
    <w:rsid w:val="97FBD692"/>
    <w:rsid w:val="9F9EB645"/>
    <w:rsid w:val="9FCB72D7"/>
    <w:rsid w:val="9FEA5A0E"/>
    <w:rsid w:val="A9FF7D86"/>
    <w:rsid w:val="B6D7F7E8"/>
    <w:rsid w:val="BFFF905B"/>
    <w:rsid w:val="C36C238C"/>
    <w:rsid w:val="CCBBEEA9"/>
    <w:rsid w:val="D13FE531"/>
    <w:rsid w:val="D7EFBB08"/>
    <w:rsid w:val="DAFEC711"/>
    <w:rsid w:val="DB37629E"/>
    <w:rsid w:val="DBB7D32A"/>
    <w:rsid w:val="DBBF6B2C"/>
    <w:rsid w:val="DD5FA78B"/>
    <w:rsid w:val="DD6F3C8C"/>
    <w:rsid w:val="DFFE9E5C"/>
    <w:rsid w:val="E675B903"/>
    <w:rsid w:val="E77B4980"/>
    <w:rsid w:val="E77FD56A"/>
    <w:rsid w:val="E7DFA8E6"/>
    <w:rsid w:val="ED9B9D63"/>
    <w:rsid w:val="EDFE04E2"/>
    <w:rsid w:val="EE4FF60E"/>
    <w:rsid w:val="EEFF6ECE"/>
    <w:rsid w:val="EEFFAC82"/>
    <w:rsid w:val="EF3DB40B"/>
    <w:rsid w:val="EF57B357"/>
    <w:rsid w:val="EFE53EAE"/>
    <w:rsid w:val="F3B5AA6C"/>
    <w:rsid w:val="F4E7601B"/>
    <w:rsid w:val="F86E79FC"/>
    <w:rsid w:val="F96B48F7"/>
    <w:rsid w:val="F974132B"/>
    <w:rsid w:val="FB596923"/>
    <w:rsid w:val="FBCFA7D7"/>
    <w:rsid w:val="FBEBE958"/>
    <w:rsid w:val="FBFBB4BC"/>
    <w:rsid w:val="FCFB224B"/>
    <w:rsid w:val="FCFD8D04"/>
    <w:rsid w:val="FD7FB595"/>
    <w:rsid w:val="FDF9ACF4"/>
    <w:rsid w:val="FDFBD19A"/>
    <w:rsid w:val="FFB7124B"/>
    <w:rsid w:val="FFCFFD71"/>
    <w:rsid w:val="FFDFCB35"/>
    <w:rsid w:val="FFE78D94"/>
    <w:rsid w:val="FFF6255E"/>
    <w:rsid w:val="FFFDB97D"/>
    <w:rsid w:val="FFFF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311</Words>
  <Characters>328</Characters>
  <Lines>0</Lines>
  <Paragraphs>0</Paragraphs>
  <TotalTime>10</TotalTime>
  <ScaleCrop>false</ScaleCrop>
  <LinksUpToDate>false</LinksUpToDate>
  <CharactersWithSpaces>499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2023-11-09T20:34:00Z</dcterms:created>
  <dc:creator>WPS_1628562869</dc:creator>
  <cp:lastModifiedBy>罗丹丽</cp:lastModifiedBy>
  <cp:lastPrinted>2025-01-22T08:53:00Z</cp:lastPrinted>
  <dcterms:modified xsi:type="dcterms:W3CDTF">2026-06-08T16:30:56Z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EB68C5990CF989A458548F67ED51D3C8</vt:lpwstr>
  </property>
  <property fmtid="{D5CDD505-2E9C-101B-9397-08002B2CF9AE}" pid="4" name="KSOTemplateDocerSaveRecord">
    <vt:lpwstr>eyJoZGlkIjoiYjMyODk0NzQ3ZjRlY2Y0YzE5NzMxZjM0ODM3MjMyZjciLCJ1c2VySWQiOiIxMjcxMjU3NDAyIn0=</vt:lpwstr>
  </property>
</Properties>
</file>