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829886">
      <w:pPr>
        <w:adjustRightInd/>
        <w:spacing w:line="508" w:lineRule="exact"/>
        <w:ind w:right="219"/>
        <w:jc w:val="center"/>
        <w:textAlignment w:val="auto"/>
        <w:rPr>
          <w:b/>
          <w:bCs/>
          <w:sz w:val="44"/>
          <w:szCs w:val="44"/>
          <w:lang w:eastAsia="en-US"/>
        </w:rPr>
      </w:pPr>
      <w:r>
        <w:rPr>
          <w:b/>
          <w:bCs/>
          <w:sz w:val="44"/>
          <w:szCs w:val="44"/>
          <w:lang w:eastAsia="en-US"/>
        </w:rPr>
        <w:t>单位核定单</w:t>
      </w:r>
    </w:p>
    <w:p w14:paraId="589AA61F">
      <w:pPr>
        <w:adjustRightInd/>
        <w:spacing w:line="508" w:lineRule="exact"/>
        <w:ind w:right="219"/>
        <w:jc w:val="center"/>
        <w:textAlignment w:val="auto"/>
        <w:rPr>
          <w:rFonts w:eastAsia="方正小标宋简体"/>
          <w:b/>
          <w:bCs/>
          <w:sz w:val="44"/>
          <w:szCs w:val="44"/>
          <w:lang w:eastAsia="en-US"/>
        </w:rPr>
      </w:pPr>
    </w:p>
    <w:tbl>
      <w:tblPr>
        <w:tblStyle w:val="13"/>
        <w:tblW w:w="5205" w:type="pct"/>
        <w:tblInd w:w="-15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1246"/>
        <w:gridCol w:w="728"/>
        <w:gridCol w:w="120"/>
        <w:gridCol w:w="734"/>
        <w:gridCol w:w="728"/>
        <w:gridCol w:w="839"/>
        <w:gridCol w:w="709"/>
        <w:gridCol w:w="174"/>
        <w:gridCol w:w="13"/>
        <w:gridCol w:w="21"/>
        <w:gridCol w:w="848"/>
        <w:gridCol w:w="361"/>
        <w:gridCol w:w="522"/>
        <w:gridCol w:w="453"/>
        <w:gridCol w:w="262"/>
        <w:gridCol w:w="466"/>
        <w:gridCol w:w="409"/>
        <w:gridCol w:w="1857"/>
      </w:tblGrid>
      <w:tr w14:paraId="5DE5B2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60" w:hRule="atLeast"/>
        </w:trPr>
        <w:tc>
          <w:tcPr>
            <w:tcW w:w="998" w:type="pct"/>
            <w:gridSpan w:val="3"/>
            <w:vAlign w:val="center"/>
          </w:tcPr>
          <w:p w14:paraId="447ABB0C">
            <w:pPr>
              <w:snapToGrid w:val="0"/>
              <w:spacing w:line="240" w:lineRule="auto"/>
              <w:rPr>
                <w:sz w:val="18"/>
                <w:szCs w:val="18"/>
              </w:rPr>
            </w:pPr>
            <w:r>
              <w:rPr>
                <w:sz w:val="18"/>
                <w:szCs w:val="18"/>
              </w:rPr>
              <w:t>统一社会信用代码</w:t>
            </w:r>
          </w:p>
        </w:tc>
        <w:tc>
          <w:tcPr>
            <w:tcW w:w="350" w:type="pct"/>
            <w:vAlign w:val="center"/>
          </w:tcPr>
          <w:p w14:paraId="4CB1636A">
            <w:pPr>
              <w:spacing w:before="62" w:beforeLines="20" w:after="62" w:afterLines="20" w:line="280" w:lineRule="exact"/>
              <w:jc w:val="center"/>
              <w:rPr>
                <w:sz w:val="18"/>
                <w:szCs w:val="18"/>
              </w:rPr>
            </w:pPr>
            <w:r>
              <w:rPr>
                <w:sz w:val="18"/>
                <w:szCs w:val="18"/>
              </w:rPr>
              <w:t>BA19</w:t>
            </w:r>
          </w:p>
        </w:tc>
        <w:tc>
          <w:tcPr>
            <w:tcW w:w="3652" w:type="pct"/>
            <w:gridSpan w:val="14"/>
            <w:vAlign w:val="center"/>
          </w:tcPr>
          <w:p w14:paraId="568BCB12">
            <w:pPr>
              <w:snapToGrid w:val="0"/>
              <w:spacing w:line="240" w:lineRule="auto"/>
              <w:jc w:val="center"/>
              <w:rPr>
                <w:sz w:val="18"/>
                <w:szCs w:val="18"/>
              </w:rPr>
            </w:pPr>
          </w:p>
        </w:tc>
      </w:tr>
      <w:tr w14:paraId="78F83A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54" w:hRule="atLeast"/>
        </w:trPr>
        <w:tc>
          <w:tcPr>
            <w:tcW w:w="998" w:type="pct"/>
            <w:gridSpan w:val="3"/>
            <w:vAlign w:val="center"/>
          </w:tcPr>
          <w:p w14:paraId="57D359B2">
            <w:pPr>
              <w:spacing w:before="62" w:beforeLines="20" w:after="62" w:afterLines="20" w:line="280" w:lineRule="exact"/>
              <w:rPr>
                <w:sz w:val="18"/>
                <w:szCs w:val="18"/>
              </w:rPr>
            </w:pPr>
            <w:r>
              <w:rPr>
                <w:sz w:val="18"/>
                <w:szCs w:val="18"/>
              </w:rPr>
              <w:t>机构详细名称</w:t>
            </w:r>
          </w:p>
        </w:tc>
        <w:tc>
          <w:tcPr>
            <w:tcW w:w="350" w:type="pct"/>
            <w:vAlign w:val="center"/>
          </w:tcPr>
          <w:p w14:paraId="551FB033">
            <w:pPr>
              <w:spacing w:before="62" w:beforeLines="20" w:after="62" w:afterLines="20" w:line="280" w:lineRule="exact"/>
              <w:jc w:val="center"/>
              <w:rPr>
                <w:sz w:val="18"/>
                <w:szCs w:val="18"/>
              </w:rPr>
            </w:pPr>
            <w:r>
              <w:rPr>
                <w:sz w:val="18"/>
                <w:szCs w:val="18"/>
              </w:rPr>
              <w:t>BA01</w:t>
            </w:r>
          </w:p>
        </w:tc>
        <w:tc>
          <w:tcPr>
            <w:tcW w:w="1184" w:type="pct"/>
            <w:gridSpan w:val="6"/>
            <w:vAlign w:val="center"/>
          </w:tcPr>
          <w:p w14:paraId="287125C9">
            <w:pPr>
              <w:spacing w:before="62" w:beforeLines="20" w:after="62" w:afterLines="20" w:line="280" w:lineRule="exact"/>
              <w:jc w:val="center"/>
              <w:rPr>
                <w:sz w:val="18"/>
                <w:szCs w:val="18"/>
              </w:rPr>
            </w:pPr>
          </w:p>
        </w:tc>
        <w:tc>
          <w:tcPr>
            <w:tcW w:w="1041" w:type="pct"/>
            <w:gridSpan w:val="4"/>
            <w:vAlign w:val="center"/>
          </w:tcPr>
          <w:p w14:paraId="6ABEEF5D">
            <w:pPr>
              <w:spacing w:before="62" w:beforeLines="20" w:after="62" w:afterLines="20" w:line="280" w:lineRule="exact"/>
              <w:rPr>
                <w:sz w:val="18"/>
                <w:szCs w:val="18"/>
              </w:rPr>
            </w:pPr>
            <w:r>
              <w:rPr>
                <w:sz w:val="18"/>
                <w:szCs w:val="18"/>
              </w:rPr>
              <w:t>成立时间</w:t>
            </w:r>
          </w:p>
        </w:tc>
        <w:tc>
          <w:tcPr>
            <w:tcW w:w="347" w:type="pct"/>
            <w:gridSpan w:val="2"/>
            <w:vAlign w:val="center"/>
          </w:tcPr>
          <w:p w14:paraId="3E58A741">
            <w:pPr>
              <w:spacing w:before="62" w:beforeLines="20" w:after="62" w:afterLines="20" w:line="280" w:lineRule="exact"/>
              <w:jc w:val="center"/>
              <w:rPr>
                <w:sz w:val="18"/>
                <w:szCs w:val="18"/>
              </w:rPr>
            </w:pPr>
            <w:r>
              <w:rPr>
                <w:sz w:val="18"/>
                <w:szCs w:val="18"/>
              </w:rPr>
              <w:t>BA06</w:t>
            </w:r>
          </w:p>
        </w:tc>
        <w:tc>
          <w:tcPr>
            <w:tcW w:w="1080" w:type="pct"/>
            <w:gridSpan w:val="2"/>
            <w:vAlign w:val="center"/>
          </w:tcPr>
          <w:p w14:paraId="58FD8D38">
            <w:pPr>
              <w:spacing w:before="62" w:beforeLines="20" w:after="62" w:afterLines="20" w:line="280" w:lineRule="exact"/>
              <w:jc w:val="center"/>
              <w:rPr>
                <w:sz w:val="18"/>
                <w:szCs w:val="18"/>
              </w:rPr>
            </w:pPr>
            <w:r>
              <w:rPr>
                <w:sz w:val="18"/>
                <w:szCs w:val="18"/>
              </w:rPr>
              <w:t>年    月</w:t>
            </w:r>
          </w:p>
        </w:tc>
      </w:tr>
      <w:tr w14:paraId="300095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59" w:hRule="atLeast"/>
        </w:trPr>
        <w:tc>
          <w:tcPr>
            <w:tcW w:w="998" w:type="pct"/>
            <w:gridSpan w:val="3"/>
            <w:vAlign w:val="center"/>
          </w:tcPr>
          <w:p w14:paraId="64BABC76">
            <w:pPr>
              <w:spacing w:before="62" w:beforeLines="20" w:after="62" w:afterLines="20" w:line="280" w:lineRule="exact"/>
              <w:rPr>
                <w:sz w:val="18"/>
                <w:szCs w:val="18"/>
              </w:rPr>
            </w:pPr>
            <w:r>
              <w:rPr>
                <w:sz w:val="18"/>
                <w:szCs w:val="18"/>
              </w:rPr>
              <w:t>机构通讯地址</w:t>
            </w:r>
          </w:p>
        </w:tc>
        <w:tc>
          <w:tcPr>
            <w:tcW w:w="350" w:type="pct"/>
            <w:vAlign w:val="center"/>
          </w:tcPr>
          <w:p w14:paraId="078D9EAC">
            <w:pPr>
              <w:spacing w:before="62" w:beforeLines="20" w:after="62" w:afterLines="20" w:line="280" w:lineRule="exact"/>
              <w:jc w:val="center"/>
              <w:rPr>
                <w:sz w:val="18"/>
                <w:szCs w:val="18"/>
              </w:rPr>
            </w:pPr>
            <w:r>
              <w:rPr>
                <w:sz w:val="18"/>
                <w:szCs w:val="18"/>
              </w:rPr>
              <w:t>BA03</w:t>
            </w:r>
          </w:p>
        </w:tc>
        <w:tc>
          <w:tcPr>
            <w:tcW w:w="1184" w:type="pct"/>
            <w:gridSpan w:val="6"/>
            <w:vAlign w:val="center"/>
          </w:tcPr>
          <w:p w14:paraId="0233F0E4">
            <w:pPr>
              <w:spacing w:before="62" w:beforeLines="20" w:after="62" w:afterLines="20" w:line="280" w:lineRule="exact"/>
              <w:jc w:val="center"/>
              <w:rPr>
                <w:sz w:val="18"/>
                <w:szCs w:val="18"/>
              </w:rPr>
            </w:pPr>
          </w:p>
        </w:tc>
        <w:tc>
          <w:tcPr>
            <w:tcW w:w="1041" w:type="pct"/>
            <w:gridSpan w:val="4"/>
            <w:vAlign w:val="center"/>
          </w:tcPr>
          <w:p w14:paraId="04FF4AA1">
            <w:pPr>
              <w:spacing w:before="62" w:beforeLines="20" w:after="62" w:afterLines="20" w:line="280" w:lineRule="exact"/>
              <w:rPr>
                <w:sz w:val="18"/>
                <w:szCs w:val="18"/>
              </w:rPr>
            </w:pPr>
            <w:r>
              <w:rPr>
                <w:sz w:val="18"/>
                <w:szCs w:val="18"/>
              </w:rPr>
              <w:t>法定代表人</w:t>
            </w:r>
          </w:p>
        </w:tc>
        <w:tc>
          <w:tcPr>
            <w:tcW w:w="347" w:type="pct"/>
            <w:gridSpan w:val="2"/>
            <w:vAlign w:val="center"/>
          </w:tcPr>
          <w:p w14:paraId="190630F8">
            <w:pPr>
              <w:spacing w:before="62" w:beforeLines="20" w:after="62" w:afterLines="20" w:line="280" w:lineRule="exact"/>
              <w:jc w:val="center"/>
              <w:rPr>
                <w:sz w:val="18"/>
                <w:szCs w:val="18"/>
              </w:rPr>
            </w:pPr>
            <w:r>
              <w:rPr>
                <w:sz w:val="18"/>
                <w:szCs w:val="18"/>
              </w:rPr>
              <w:t>BA61</w:t>
            </w:r>
          </w:p>
        </w:tc>
        <w:tc>
          <w:tcPr>
            <w:tcW w:w="1080" w:type="pct"/>
            <w:gridSpan w:val="2"/>
            <w:vAlign w:val="center"/>
          </w:tcPr>
          <w:p w14:paraId="321CB714">
            <w:pPr>
              <w:spacing w:before="62" w:beforeLines="20" w:after="62" w:afterLines="20" w:line="280" w:lineRule="exact"/>
              <w:jc w:val="center"/>
              <w:rPr>
                <w:sz w:val="18"/>
                <w:szCs w:val="18"/>
              </w:rPr>
            </w:pPr>
          </w:p>
        </w:tc>
      </w:tr>
      <w:tr w14:paraId="37CE4C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06" w:hRule="atLeast"/>
        </w:trPr>
        <w:tc>
          <w:tcPr>
            <w:tcW w:w="998" w:type="pct"/>
            <w:gridSpan w:val="3"/>
            <w:vAlign w:val="center"/>
          </w:tcPr>
          <w:p w14:paraId="11AB6A24">
            <w:pPr>
              <w:spacing w:before="62" w:beforeLines="20" w:after="62" w:afterLines="20" w:line="240" w:lineRule="auto"/>
              <w:rPr>
                <w:sz w:val="18"/>
                <w:szCs w:val="18"/>
              </w:rPr>
            </w:pPr>
            <w:r>
              <w:rPr>
                <w:sz w:val="18"/>
                <w:szCs w:val="18"/>
              </w:rPr>
              <w:t>注册地统计用区划代码</w:t>
            </w:r>
          </w:p>
        </w:tc>
        <w:tc>
          <w:tcPr>
            <w:tcW w:w="350" w:type="pct"/>
            <w:vAlign w:val="center"/>
          </w:tcPr>
          <w:p w14:paraId="43B390A0">
            <w:pPr>
              <w:spacing w:before="62" w:beforeLines="20" w:after="62" w:afterLines="20" w:line="280" w:lineRule="exact"/>
              <w:jc w:val="center"/>
              <w:rPr>
                <w:sz w:val="18"/>
                <w:szCs w:val="18"/>
              </w:rPr>
            </w:pPr>
            <w:r>
              <w:rPr>
                <w:sz w:val="18"/>
                <w:szCs w:val="18"/>
              </w:rPr>
              <w:t>BA59</w:t>
            </w:r>
          </w:p>
        </w:tc>
        <w:tc>
          <w:tcPr>
            <w:tcW w:w="1184" w:type="pct"/>
            <w:gridSpan w:val="6"/>
            <w:vAlign w:val="center"/>
          </w:tcPr>
          <w:p w14:paraId="76F5611C">
            <w:pPr>
              <w:spacing w:before="62" w:beforeLines="20" w:after="62" w:afterLines="20" w:line="280" w:lineRule="exact"/>
              <w:jc w:val="center"/>
              <w:rPr>
                <w:sz w:val="18"/>
                <w:szCs w:val="18"/>
              </w:rPr>
            </w:pPr>
          </w:p>
        </w:tc>
        <w:tc>
          <w:tcPr>
            <w:tcW w:w="1041" w:type="pct"/>
            <w:gridSpan w:val="4"/>
            <w:vAlign w:val="center"/>
          </w:tcPr>
          <w:p w14:paraId="6896F94E">
            <w:pPr>
              <w:spacing w:before="62" w:beforeLines="20" w:after="62" w:afterLines="20" w:line="280" w:lineRule="exact"/>
              <w:rPr>
                <w:sz w:val="18"/>
                <w:szCs w:val="18"/>
              </w:rPr>
            </w:pPr>
            <w:r>
              <w:rPr>
                <w:sz w:val="18"/>
                <w:szCs w:val="18"/>
              </w:rPr>
              <w:t>坐落地统计用区划代码</w:t>
            </w:r>
          </w:p>
        </w:tc>
        <w:tc>
          <w:tcPr>
            <w:tcW w:w="347" w:type="pct"/>
            <w:gridSpan w:val="2"/>
            <w:vAlign w:val="center"/>
          </w:tcPr>
          <w:p w14:paraId="1FCE4A19">
            <w:pPr>
              <w:spacing w:before="62" w:beforeLines="20" w:after="62" w:afterLines="20" w:line="280" w:lineRule="exact"/>
              <w:jc w:val="center"/>
              <w:rPr>
                <w:sz w:val="18"/>
                <w:szCs w:val="18"/>
              </w:rPr>
            </w:pPr>
            <w:r>
              <w:rPr>
                <w:sz w:val="18"/>
                <w:szCs w:val="18"/>
              </w:rPr>
              <w:t>BA04</w:t>
            </w:r>
          </w:p>
        </w:tc>
        <w:tc>
          <w:tcPr>
            <w:tcW w:w="1080" w:type="pct"/>
            <w:gridSpan w:val="2"/>
            <w:vAlign w:val="center"/>
          </w:tcPr>
          <w:p w14:paraId="23B296AA">
            <w:pPr>
              <w:spacing w:before="62" w:beforeLines="20" w:after="62" w:afterLines="20" w:line="280" w:lineRule="exact"/>
              <w:jc w:val="center"/>
              <w:rPr>
                <w:sz w:val="18"/>
                <w:szCs w:val="18"/>
              </w:rPr>
            </w:pPr>
          </w:p>
        </w:tc>
      </w:tr>
      <w:tr w14:paraId="2DB3D2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494" w:hRule="atLeast"/>
        </w:trPr>
        <w:tc>
          <w:tcPr>
            <w:tcW w:w="998" w:type="pct"/>
            <w:gridSpan w:val="3"/>
            <w:vAlign w:val="center"/>
          </w:tcPr>
          <w:p w14:paraId="4D8A8218">
            <w:pPr>
              <w:spacing w:before="62" w:beforeLines="20" w:after="62" w:afterLines="20" w:line="240" w:lineRule="auto"/>
              <w:rPr>
                <w:sz w:val="18"/>
                <w:szCs w:val="18"/>
              </w:rPr>
            </w:pPr>
            <w:r>
              <w:rPr>
                <w:sz w:val="18"/>
                <w:szCs w:val="18"/>
              </w:rPr>
              <w:t>填表人</w:t>
            </w:r>
          </w:p>
        </w:tc>
        <w:tc>
          <w:tcPr>
            <w:tcW w:w="350" w:type="pct"/>
            <w:vAlign w:val="center"/>
          </w:tcPr>
          <w:p w14:paraId="03576C50">
            <w:pPr>
              <w:spacing w:before="62" w:beforeLines="20" w:after="62" w:afterLines="20" w:line="280" w:lineRule="exact"/>
              <w:jc w:val="center"/>
              <w:rPr>
                <w:sz w:val="18"/>
                <w:szCs w:val="18"/>
              </w:rPr>
            </w:pPr>
            <w:r>
              <w:rPr>
                <w:sz w:val="18"/>
                <w:szCs w:val="18"/>
              </w:rPr>
              <w:t>BA16</w:t>
            </w:r>
          </w:p>
        </w:tc>
        <w:tc>
          <w:tcPr>
            <w:tcW w:w="1184" w:type="pct"/>
            <w:gridSpan w:val="6"/>
            <w:vAlign w:val="center"/>
          </w:tcPr>
          <w:p w14:paraId="644930AE">
            <w:pPr>
              <w:spacing w:before="62" w:beforeLines="20" w:after="62" w:afterLines="20" w:line="280" w:lineRule="exact"/>
              <w:jc w:val="center"/>
              <w:rPr>
                <w:sz w:val="18"/>
                <w:szCs w:val="18"/>
              </w:rPr>
            </w:pPr>
          </w:p>
        </w:tc>
        <w:tc>
          <w:tcPr>
            <w:tcW w:w="1041" w:type="pct"/>
            <w:gridSpan w:val="4"/>
            <w:vAlign w:val="center"/>
          </w:tcPr>
          <w:p w14:paraId="19543973">
            <w:pPr>
              <w:spacing w:before="62" w:beforeLines="20" w:after="62" w:afterLines="20" w:line="240" w:lineRule="auto"/>
              <w:rPr>
                <w:sz w:val="18"/>
                <w:szCs w:val="18"/>
              </w:rPr>
            </w:pPr>
            <w:r>
              <w:rPr>
                <w:sz w:val="18"/>
                <w:szCs w:val="18"/>
              </w:rPr>
              <w:t>联系电话</w:t>
            </w:r>
          </w:p>
        </w:tc>
        <w:tc>
          <w:tcPr>
            <w:tcW w:w="347" w:type="pct"/>
            <w:gridSpan w:val="2"/>
            <w:vAlign w:val="center"/>
          </w:tcPr>
          <w:p w14:paraId="716EF577">
            <w:pPr>
              <w:spacing w:before="62" w:beforeLines="20" w:after="62" w:afterLines="20" w:line="280" w:lineRule="exact"/>
              <w:jc w:val="center"/>
              <w:rPr>
                <w:sz w:val="18"/>
                <w:szCs w:val="18"/>
              </w:rPr>
            </w:pPr>
            <w:r>
              <w:rPr>
                <w:sz w:val="18"/>
                <w:szCs w:val="18"/>
              </w:rPr>
              <w:t>BA13</w:t>
            </w:r>
          </w:p>
        </w:tc>
        <w:tc>
          <w:tcPr>
            <w:tcW w:w="1080" w:type="pct"/>
            <w:gridSpan w:val="2"/>
            <w:vAlign w:val="center"/>
          </w:tcPr>
          <w:p w14:paraId="57CBCFEF">
            <w:pPr>
              <w:spacing w:before="62" w:beforeLines="20" w:after="62" w:afterLines="20" w:line="280" w:lineRule="exact"/>
              <w:jc w:val="center"/>
              <w:rPr>
                <w:sz w:val="18"/>
                <w:szCs w:val="18"/>
              </w:rPr>
            </w:pPr>
          </w:p>
        </w:tc>
      </w:tr>
      <w:tr w14:paraId="09246C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472" w:hRule="atLeast"/>
        </w:trPr>
        <w:tc>
          <w:tcPr>
            <w:tcW w:w="998" w:type="pct"/>
            <w:gridSpan w:val="3"/>
            <w:vAlign w:val="center"/>
          </w:tcPr>
          <w:p w14:paraId="638EACF2">
            <w:pPr>
              <w:spacing w:before="62" w:beforeLines="20" w:after="62" w:afterLines="20" w:line="280" w:lineRule="exact"/>
              <w:rPr>
                <w:sz w:val="18"/>
                <w:szCs w:val="18"/>
              </w:rPr>
            </w:pPr>
            <w:r>
              <w:rPr>
                <w:sz w:val="18"/>
                <w:szCs w:val="18"/>
              </w:rPr>
              <w:t>电子邮箱</w:t>
            </w:r>
          </w:p>
        </w:tc>
        <w:tc>
          <w:tcPr>
            <w:tcW w:w="350" w:type="pct"/>
            <w:vAlign w:val="center"/>
          </w:tcPr>
          <w:p w14:paraId="43571081">
            <w:pPr>
              <w:spacing w:before="62" w:beforeLines="20" w:after="62" w:afterLines="20" w:line="280" w:lineRule="exact"/>
              <w:jc w:val="center"/>
              <w:rPr>
                <w:sz w:val="18"/>
                <w:szCs w:val="18"/>
              </w:rPr>
            </w:pPr>
            <w:r>
              <w:rPr>
                <w:sz w:val="18"/>
                <w:szCs w:val="18"/>
              </w:rPr>
              <w:t>BA05</w:t>
            </w:r>
          </w:p>
        </w:tc>
        <w:tc>
          <w:tcPr>
            <w:tcW w:w="1184" w:type="pct"/>
            <w:gridSpan w:val="6"/>
            <w:vAlign w:val="center"/>
          </w:tcPr>
          <w:p w14:paraId="26265EBD">
            <w:pPr>
              <w:spacing w:before="62" w:beforeLines="20" w:after="62" w:afterLines="20" w:line="280" w:lineRule="exact"/>
              <w:jc w:val="center"/>
              <w:rPr>
                <w:sz w:val="18"/>
                <w:szCs w:val="18"/>
              </w:rPr>
            </w:pPr>
          </w:p>
        </w:tc>
        <w:tc>
          <w:tcPr>
            <w:tcW w:w="1041" w:type="pct"/>
            <w:gridSpan w:val="4"/>
            <w:vAlign w:val="center"/>
          </w:tcPr>
          <w:p w14:paraId="4F465B58">
            <w:pPr>
              <w:spacing w:before="62" w:beforeLines="20" w:after="62" w:afterLines="20" w:line="280" w:lineRule="exact"/>
              <w:rPr>
                <w:sz w:val="18"/>
                <w:szCs w:val="18"/>
              </w:rPr>
            </w:pPr>
            <w:r>
              <w:rPr>
                <w:sz w:val="18"/>
                <w:szCs w:val="18"/>
              </w:rPr>
              <w:t>传真号码</w:t>
            </w:r>
          </w:p>
        </w:tc>
        <w:tc>
          <w:tcPr>
            <w:tcW w:w="347" w:type="pct"/>
            <w:gridSpan w:val="2"/>
            <w:vAlign w:val="center"/>
          </w:tcPr>
          <w:p w14:paraId="39C9963C">
            <w:pPr>
              <w:spacing w:before="62" w:beforeLines="20" w:after="62" w:afterLines="20" w:line="280" w:lineRule="exact"/>
              <w:jc w:val="center"/>
              <w:rPr>
                <w:sz w:val="18"/>
                <w:szCs w:val="18"/>
              </w:rPr>
            </w:pPr>
            <w:r>
              <w:rPr>
                <w:sz w:val="18"/>
                <w:szCs w:val="18"/>
              </w:rPr>
              <w:t>BA15</w:t>
            </w:r>
          </w:p>
        </w:tc>
        <w:tc>
          <w:tcPr>
            <w:tcW w:w="1080" w:type="pct"/>
            <w:gridSpan w:val="2"/>
          </w:tcPr>
          <w:p w14:paraId="1E778341">
            <w:pPr>
              <w:spacing w:before="62" w:beforeLines="20" w:after="62" w:afterLines="20" w:line="280" w:lineRule="exact"/>
              <w:jc w:val="center"/>
              <w:rPr>
                <w:sz w:val="18"/>
                <w:szCs w:val="18"/>
              </w:rPr>
            </w:pPr>
          </w:p>
        </w:tc>
      </w:tr>
      <w:tr w14:paraId="4E09FE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c>
          <w:tcPr>
            <w:tcW w:w="998" w:type="pct"/>
            <w:gridSpan w:val="3"/>
            <w:vAlign w:val="center"/>
          </w:tcPr>
          <w:p w14:paraId="0A8BE58D">
            <w:pPr>
              <w:spacing w:before="62" w:beforeLines="20" w:after="62" w:afterLines="20" w:line="240" w:lineRule="auto"/>
              <w:rPr>
                <w:sz w:val="18"/>
                <w:szCs w:val="18"/>
              </w:rPr>
            </w:pPr>
            <w:r>
              <w:rPr>
                <w:sz w:val="18"/>
                <w:szCs w:val="18"/>
              </w:rPr>
              <w:t>法人性质</w:t>
            </w:r>
          </w:p>
        </w:tc>
        <w:tc>
          <w:tcPr>
            <w:tcW w:w="350" w:type="pct"/>
            <w:vAlign w:val="center"/>
          </w:tcPr>
          <w:p w14:paraId="750312B2">
            <w:pPr>
              <w:spacing w:before="62" w:beforeLines="20" w:after="62" w:afterLines="20" w:line="280" w:lineRule="exact"/>
              <w:jc w:val="center"/>
              <w:rPr>
                <w:sz w:val="18"/>
                <w:szCs w:val="18"/>
              </w:rPr>
            </w:pPr>
            <w:r>
              <w:rPr>
                <w:sz w:val="18"/>
                <w:szCs w:val="18"/>
              </w:rPr>
              <w:t>BA29</w:t>
            </w:r>
          </w:p>
        </w:tc>
        <w:tc>
          <w:tcPr>
            <w:tcW w:w="347" w:type="pct"/>
            <w:vAlign w:val="center"/>
          </w:tcPr>
          <w:p w14:paraId="0F51D62B">
            <w:pPr>
              <w:spacing w:before="31" w:beforeLines="10" w:after="31" w:afterLines="10" w:line="240" w:lineRule="auto"/>
              <w:jc w:val="center"/>
              <w:rPr>
                <w:sz w:val="18"/>
                <w:szCs w:val="18"/>
              </w:rPr>
            </w:pPr>
          </w:p>
        </w:tc>
        <w:tc>
          <w:tcPr>
            <w:tcW w:w="3305" w:type="pct"/>
            <w:gridSpan w:val="13"/>
          </w:tcPr>
          <w:p w14:paraId="2333E069">
            <w:pPr>
              <w:spacing w:before="62" w:beforeLines="20" w:after="62" w:afterLines="20" w:line="280" w:lineRule="exact"/>
              <w:ind w:firstLine="180" w:firstLineChars="100"/>
              <w:rPr>
                <w:sz w:val="18"/>
                <w:szCs w:val="18"/>
              </w:rPr>
            </w:pPr>
            <w:r>
              <w:rPr>
                <w:sz w:val="18"/>
                <w:szCs w:val="18"/>
              </w:rPr>
              <w:t>1.事业独立法人（公益Ⅰ类） 2.事业独立法人（公益Ⅱ类）</w:t>
            </w:r>
          </w:p>
          <w:p w14:paraId="5BC16F4D">
            <w:pPr>
              <w:spacing w:before="62" w:beforeLines="20" w:after="62" w:afterLines="20" w:line="280" w:lineRule="exact"/>
              <w:ind w:firstLine="180" w:firstLineChars="100"/>
              <w:rPr>
                <w:sz w:val="18"/>
                <w:szCs w:val="18"/>
              </w:rPr>
            </w:pPr>
            <w:r>
              <w:rPr>
                <w:sz w:val="18"/>
                <w:szCs w:val="18"/>
              </w:rPr>
              <w:t>3.民办非企业单位           4.事业独立法人（不分属公益Ⅰ类或Ⅱ类）</w:t>
            </w:r>
          </w:p>
        </w:tc>
      </w:tr>
      <w:tr w14:paraId="7CC228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81" w:hRule="atLeast"/>
        </w:trPr>
        <w:tc>
          <w:tcPr>
            <w:tcW w:w="998" w:type="pct"/>
            <w:gridSpan w:val="3"/>
            <w:vAlign w:val="center"/>
          </w:tcPr>
          <w:p w14:paraId="516F9FAF">
            <w:pPr>
              <w:pStyle w:val="30"/>
              <w:spacing w:before="74"/>
              <w:ind w:left="20"/>
              <w:jc w:val="both"/>
              <w:rPr>
                <w:rFonts w:ascii="Times New Roman" w:hAnsi="Times New Roman"/>
                <w:sz w:val="18"/>
                <w:szCs w:val="18"/>
              </w:rPr>
            </w:pPr>
            <w:r>
              <w:rPr>
                <w:rFonts w:ascii="Times New Roman" w:hAnsi="Times New Roman"/>
                <w:sz w:val="18"/>
                <w:szCs w:val="18"/>
                <w:lang w:eastAsia="zh-CN"/>
              </w:rPr>
              <w:t>财政</w:t>
            </w:r>
            <w:r>
              <w:rPr>
                <w:rFonts w:ascii="Times New Roman" w:hAnsi="Times New Roman"/>
                <w:sz w:val="18"/>
                <w:szCs w:val="18"/>
              </w:rPr>
              <w:t>拨款方式</w:t>
            </w:r>
          </w:p>
        </w:tc>
        <w:tc>
          <w:tcPr>
            <w:tcW w:w="350" w:type="pct"/>
            <w:vAlign w:val="center"/>
          </w:tcPr>
          <w:p w14:paraId="6635B6F5">
            <w:pPr>
              <w:pStyle w:val="30"/>
              <w:spacing w:before="133"/>
              <w:ind w:left="127"/>
              <w:rPr>
                <w:rFonts w:ascii="Times New Roman" w:hAnsi="Times New Roman"/>
                <w:sz w:val="18"/>
              </w:rPr>
            </w:pPr>
            <w:r>
              <w:rPr>
                <w:rFonts w:ascii="Times New Roman" w:hAnsi="Times New Roman"/>
                <w:sz w:val="18"/>
                <w:szCs w:val="18"/>
              </w:rPr>
              <w:t>BA58</w:t>
            </w:r>
          </w:p>
        </w:tc>
        <w:tc>
          <w:tcPr>
            <w:tcW w:w="347" w:type="pct"/>
            <w:vAlign w:val="center"/>
          </w:tcPr>
          <w:p w14:paraId="15CB9EAB">
            <w:pPr>
              <w:spacing w:before="31" w:beforeLines="10" w:after="31" w:afterLines="10" w:line="240" w:lineRule="auto"/>
              <w:jc w:val="center"/>
              <w:rPr>
                <w:sz w:val="18"/>
                <w:szCs w:val="18"/>
              </w:rPr>
            </w:pPr>
          </w:p>
        </w:tc>
        <w:tc>
          <w:tcPr>
            <w:tcW w:w="3305" w:type="pct"/>
            <w:gridSpan w:val="13"/>
            <w:vAlign w:val="center"/>
          </w:tcPr>
          <w:p w14:paraId="0B0501F7">
            <w:pPr>
              <w:spacing w:before="62" w:beforeLines="20" w:after="62" w:afterLines="20" w:line="280" w:lineRule="exact"/>
              <w:ind w:firstLine="180" w:firstLineChars="100"/>
              <w:rPr>
                <w:sz w:val="18"/>
                <w:szCs w:val="18"/>
              </w:rPr>
            </w:pPr>
            <w:r>
              <w:rPr>
                <w:sz w:val="18"/>
                <w:szCs w:val="18"/>
              </w:rPr>
              <w:t>1.财政全额拨款 2.财政差额拨款 3.自收自支 4. 其他，请说明：</w:t>
            </w:r>
            <w:r>
              <w:rPr>
                <w:sz w:val="18"/>
                <w:szCs w:val="18"/>
                <w:u w:val="single"/>
              </w:rPr>
              <w:t xml:space="preserve">          </w:t>
            </w:r>
          </w:p>
        </w:tc>
      </w:tr>
      <w:tr w14:paraId="5D0FAD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81" w:hRule="atLeast"/>
        </w:trPr>
        <w:tc>
          <w:tcPr>
            <w:tcW w:w="998" w:type="pct"/>
            <w:gridSpan w:val="3"/>
            <w:vAlign w:val="center"/>
          </w:tcPr>
          <w:p w14:paraId="1C183A2D">
            <w:pPr>
              <w:pStyle w:val="30"/>
              <w:ind w:left="20"/>
              <w:jc w:val="both"/>
              <w:rPr>
                <w:rFonts w:ascii="Times New Roman" w:hAnsi="Times New Roman"/>
                <w:sz w:val="18"/>
                <w:szCs w:val="18"/>
              </w:rPr>
            </w:pPr>
            <w:r>
              <w:rPr>
                <w:rFonts w:ascii="Times New Roman" w:hAnsi="Times New Roman"/>
                <w:sz w:val="18"/>
                <w:szCs w:val="18"/>
              </w:rPr>
              <w:t>经费来源</w:t>
            </w:r>
          </w:p>
        </w:tc>
        <w:tc>
          <w:tcPr>
            <w:tcW w:w="350" w:type="pct"/>
            <w:vAlign w:val="center"/>
          </w:tcPr>
          <w:p w14:paraId="6688ECF8">
            <w:pPr>
              <w:snapToGrid w:val="0"/>
              <w:spacing w:line="240" w:lineRule="auto"/>
              <w:ind w:firstLine="7" w:firstLineChars="4"/>
              <w:jc w:val="center"/>
              <w:rPr>
                <w:sz w:val="18"/>
                <w:szCs w:val="18"/>
              </w:rPr>
            </w:pPr>
            <w:r>
              <w:rPr>
                <w:sz w:val="18"/>
                <w:szCs w:val="18"/>
              </w:rPr>
              <w:t>NI0002</w:t>
            </w:r>
          </w:p>
        </w:tc>
        <w:tc>
          <w:tcPr>
            <w:tcW w:w="3652" w:type="pct"/>
            <w:gridSpan w:val="14"/>
            <w:vAlign w:val="center"/>
          </w:tcPr>
          <w:p w14:paraId="521CA2E5">
            <w:pPr>
              <w:spacing w:before="62" w:beforeLines="20" w:after="62" w:afterLines="20" w:line="280" w:lineRule="exact"/>
              <w:ind w:firstLine="180" w:firstLineChars="100"/>
              <w:rPr>
                <w:sz w:val="18"/>
                <w:szCs w:val="18"/>
              </w:rPr>
            </w:pPr>
            <w:r>
              <w:rPr>
                <w:sz w:val="18"/>
                <w:szCs w:val="18"/>
              </w:rPr>
              <w:t>请按照事业单位法人证填写：</w:t>
            </w:r>
            <w:r>
              <w:rPr>
                <w:sz w:val="18"/>
                <w:szCs w:val="18"/>
                <w:u w:val="single"/>
              </w:rPr>
              <w:t xml:space="preserve">            </w:t>
            </w:r>
          </w:p>
        </w:tc>
      </w:tr>
      <w:tr w14:paraId="4388F2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61" w:hRule="atLeast"/>
        </w:trPr>
        <w:tc>
          <w:tcPr>
            <w:tcW w:w="998" w:type="pct"/>
            <w:gridSpan w:val="3"/>
            <w:vMerge w:val="restart"/>
            <w:vAlign w:val="center"/>
          </w:tcPr>
          <w:p w14:paraId="14AE4249">
            <w:pPr>
              <w:spacing w:before="62" w:beforeLines="20" w:after="62" w:afterLines="20" w:line="280" w:lineRule="exact"/>
              <w:rPr>
                <w:sz w:val="18"/>
                <w:szCs w:val="18"/>
              </w:rPr>
            </w:pPr>
            <w:r>
              <w:rPr>
                <w:sz w:val="18"/>
                <w:szCs w:val="18"/>
              </w:rPr>
              <w:t>机构类别</w:t>
            </w:r>
          </w:p>
        </w:tc>
        <w:tc>
          <w:tcPr>
            <w:tcW w:w="350" w:type="pct"/>
            <w:vMerge w:val="restart"/>
            <w:vAlign w:val="center"/>
          </w:tcPr>
          <w:p w14:paraId="3EAEC175">
            <w:pPr>
              <w:spacing w:before="62" w:beforeLines="20" w:after="62" w:afterLines="20" w:line="280" w:lineRule="exact"/>
              <w:jc w:val="center"/>
              <w:rPr>
                <w:sz w:val="18"/>
                <w:szCs w:val="18"/>
              </w:rPr>
            </w:pPr>
            <w:r>
              <w:rPr>
                <w:sz w:val="18"/>
                <w:szCs w:val="18"/>
              </w:rPr>
              <w:t>BA20</w:t>
            </w:r>
          </w:p>
        </w:tc>
        <w:tc>
          <w:tcPr>
            <w:tcW w:w="347" w:type="pct"/>
            <w:tcBorders>
              <w:bottom w:val="single" w:color="auto" w:sz="6" w:space="0"/>
            </w:tcBorders>
            <w:vAlign w:val="center"/>
          </w:tcPr>
          <w:p w14:paraId="542145DC">
            <w:pPr>
              <w:spacing w:before="62" w:beforeLines="20" w:after="62" w:afterLines="20" w:line="280" w:lineRule="exact"/>
              <w:jc w:val="center"/>
              <w:rPr>
                <w:sz w:val="18"/>
                <w:szCs w:val="18"/>
              </w:rPr>
            </w:pPr>
          </w:p>
        </w:tc>
        <w:tc>
          <w:tcPr>
            <w:tcW w:w="3305" w:type="pct"/>
            <w:gridSpan w:val="13"/>
            <w:vMerge w:val="restart"/>
          </w:tcPr>
          <w:p w14:paraId="4AD407E6">
            <w:pPr>
              <w:spacing w:line="240" w:lineRule="auto"/>
              <w:ind w:left="125"/>
              <w:rPr>
                <w:spacing w:val="-2"/>
                <w:sz w:val="18"/>
                <w:szCs w:val="18"/>
              </w:rPr>
            </w:pPr>
            <w:r>
              <w:rPr>
                <w:spacing w:val="-2"/>
                <w:sz w:val="18"/>
                <w:szCs w:val="18"/>
              </w:rPr>
              <w:t>1.县以上政府部门属自然科学与技术领域研究与开发机构（理、工、农、医类）</w:t>
            </w:r>
          </w:p>
          <w:p w14:paraId="4D005423">
            <w:pPr>
              <w:snapToGrid w:val="0"/>
              <w:spacing w:line="280" w:lineRule="exact"/>
              <w:ind w:left="125"/>
              <w:rPr>
                <w:spacing w:val="-2"/>
                <w:sz w:val="18"/>
                <w:szCs w:val="18"/>
              </w:rPr>
            </w:pPr>
            <w:r>
              <w:rPr>
                <w:spacing w:val="-2"/>
                <w:sz w:val="18"/>
                <w:szCs w:val="18"/>
              </w:rPr>
              <w:t>2.县以上政府部门属社会科学与人文科学领域科研机构</w:t>
            </w:r>
          </w:p>
          <w:p w14:paraId="6FB5C9AC">
            <w:pPr>
              <w:snapToGrid w:val="0"/>
              <w:spacing w:line="280" w:lineRule="exact"/>
              <w:ind w:left="125"/>
              <w:rPr>
                <w:spacing w:val="-2"/>
                <w:sz w:val="18"/>
                <w:szCs w:val="18"/>
              </w:rPr>
            </w:pPr>
            <w:r>
              <w:rPr>
                <w:spacing w:val="-2"/>
                <w:sz w:val="18"/>
                <w:szCs w:val="18"/>
              </w:rPr>
              <w:t>3.县以上政府部门属科技信息与文献机构</w:t>
            </w:r>
          </w:p>
          <w:p w14:paraId="6AA61328">
            <w:pPr>
              <w:snapToGrid w:val="0"/>
              <w:spacing w:line="280" w:lineRule="exact"/>
              <w:ind w:left="125"/>
              <w:rPr>
                <w:spacing w:val="-2"/>
                <w:sz w:val="18"/>
                <w:szCs w:val="18"/>
              </w:rPr>
            </w:pPr>
            <w:r>
              <w:rPr>
                <w:spacing w:val="-2"/>
                <w:sz w:val="18"/>
                <w:szCs w:val="18"/>
              </w:rPr>
              <w:t>4.县属研究与开发机构</w:t>
            </w:r>
          </w:p>
          <w:p w14:paraId="090D1166">
            <w:pPr>
              <w:snapToGrid w:val="0"/>
              <w:spacing w:line="280" w:lineRule="exact"/>
              <w:ind w:left="125"/>
              <w:rPr>
                <w:spacing w:val="-2"/>
                <w:sz w:val="18"/>
                <w:szCs w:val="18"/>
              </w:rPr>
            </w:pPr>
            <w:r>
              <w:rPr>
                <w:spacing w:val="-2"/>
                <w:sz w:val="18"/>
                <w:szCs w:val="18"/>
              </w:rPr>
              <w:t>5.其他事业单位    6.其他单位</w:t>
            </w:r>
          </w:p>
        </w:tc>
      </w:tr>
      <w:tr w14:paraId="58C848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967" w:hRule="atLeast"/>
        </w:trPr>
        <w:tc>
          <w:tcPr>
            <w:tcW w:w="998" w:type="pct"/>
            <w:gridSpan w:val="3"/>
            <w:vMerge w:val="continue"/>
            <w:vAlign w:val="center"/>
          </w:tcPr>
          <w:p w14:paraId="4AE74AFE">
            <w:pPr>
              <w:spacing w:before="62" w:beforeLines="20" w:after="62" w:afterLines="20" w:line="280" w:lineRule="exact"/>
              <w:rPr>
                <w:sz w:val="18"/>
                <w:szCs w:val="18"/>
              </w:rPr>
            </w:pPr>
          </w:p>
        </w:tc>
        <w:tc>
          <w:tcPr>
            <w:tcW w:w="350" w:type="pct"/>
            <w:vMerge w:val="continue"/>
            <w:vAlign w:val="center"/>
          </w:tcPr>
          <w:p w14:paraId="4B3B9AF8">
            <w:pPr>
              <w:spacing w:before="62" w:beforeLines="20" w:after="62" w:afterLines="20" w:line="280" w:lineRule="exact"/>
              <w:jc w:val="center"/>
              <w:rPr>
                <w:sz w:val="18"/>
                <w:szCs w:val="18"/>
              </w:rPr>
            </w:pPr>
          </w:p>
        </w:tc>
        <w:tc>
          <w:tcPr>
            <w:tcW w:w="347" w:type="pct"/>
            <w:tcBorders>
              <w:right w:val="nil"/>
            </w:tcBorders>
            <w:vAlign w:val="center"/>
          </w:tcPr>
          <w:p w14:paraId="680E9FED">
            <w:pPr>
              <w:spacing w:before="62" w:beforeLines="20" w:after="62" w:afterLines="20" w:line="280" w:lineRule="exact"/>
              <w:jc w:val="center"/>
              <w:rPr>
                <w:sz w:val="18"/>
                <w:szCs w:val="18"/>
              </w:rPr>
            </w:pPr>
          </w:p>
        </w:tc>
        <w:tc>
          <w:tcPr>
            <w:tcW w:w="3305" w:type="pct"/>
            <w:gridSpan w:val="13"/>
            <w:vMerge w:val="continue"/>
            <w:tcBorders>
              <w:left w:val="nil"/>
            </w:tcBorders>
          </w:tcPr>
          <w:p w14:paraId="7E7820A1">
            <w:pPr>
              <w:spacing w:line="240" w:lineRule="auto"/>
              <w:ind w:left="125"/>
              <w:rPr>
                <w:spacing w:val="-2"/>
                <w:sz w:val="18"/>
                <w:szCs w:val="18"/>
              </w:rPr>
            </w:pPr>
          </w:p>
        </w:tc>
      </w:tr>
      <w:tr w14:paraId="5401A8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c>
          <w:tcPr>
            <w:tcW w:w="998" w:type="pct"/>
            <w:gridSpan w:val="3"/>
            <w:vAlign w:val="center"/>
          </w:tcPr>
          <w:p w14:paraId="5C6102DC">
            <w:pPr>
              <w:spacing w:before="62" w:beforeLines="20" w:after="62" w:afterLines="20" w:line="280" w:lineRule="exact"/>
              <w:rPr>
                <w:sz w:val="18"/>
                <w:szCs w:val="18"/>
              </w:rPr>
            </w:pPr>
            <w:r>
              <w:rPr>
                <w:sz w:val="18"/>
                <w:szCs w:val="18"/>
              </w:rPr>
              <w:t>隶属关系</w:t>
            </w:r>
          </w:p>
        </w:tc>
        <w:tc>
          <w:tcPr>
            <w:tcW w:w="350" w:type="pct"/>
            <w:vAlign w:val="center"/>
          </w:tcPr>
          <w:p w14:paraId="105D069C">
            <w:pPr>
              <w:spacing w:before="62" w:beforeLines="20" w:after="62" w:afterLines="20" w:line="280" w:lineRule="exact"/>
              <w:jc w:val="center"/>
              <w:rPr>
                <w:sz w:val="18"/>
                <w:szCs w:val="18"/>
              </w:rPr>
            </w:pPr>
            <w:r>
              <w:rPr>
                <w:sz w:val="18"/>
                <w:szCs w:val="18"/>
              </w:rPr>
              <w:t>BA21</w:t>
            </w:r>
          </w:p>
        </w:tc>
        <w:tc>
          <w:tcPr>
            <w:tcW w:w="347" w:type="pct"/>
            <w:vAlign w:val="center"/>
          </w:tcPr>
          <w:p w14:paraId="6F417729">
            <w:pPr>
              <w:spacing w:before="62" w:beforeLines="20" w:after="62" w:afterLines="20" w:line="280" w:lineRule="exact"/>
              <w:jc w:val="center"/>
              <w:rPr>
                <w:sz w:val="18"/>
                <w:szCs w:val="18"/>
              </w:rPr>
            </w:pPr>
          </w:p>
        </w:tc>
        <w:tc>
          <w:tcPr>
            <w:tcW w:w="3305" w:type="pct"/>
            <w:gridSpan w:val="13"/>
          </w:tcPr>
          <w:p w14:paraId="4FE0C1CC">
            <w:pPr>
              <w:snapToGrid w:val="0"/>
              <w:spacing w:line="240" w:lineRule="auto"/>
              <w:ind w:left="66" w:hanging="66" w:hangingChars="39"/>
              <w:rPr>
                <w:spacing w:val="-2"/>
                <w:w w:val="97"/>
                <w:sz w:val="18"/>
                <w:szCs w:val="18"/>
              </w:rPr>
            </w:pPr>
            <w:r>
              <w:rPr>
                <w:spacing w:val="-2"/>
                <w:w w:val="97"/>
                <w:sz w:val="18"/>
                <w:szCs w:val="18"/>
              </w:rPr>
              <w:t xml:space="preserve">  1.隶属于中央党政机关等机构  2.隶属于省、自治区、直辖市各部门 </w:t>
            </w:r>
          </w:p>
          <w:p w14:paraId="20A23BF3">
            <w:pPr>
              <w:snapToGrid w:val="0"/>
              <w:spacing w:line="240" w:lineRule="auto"/>
              <w:ind w:left="65" w:leftChars="31" w:firstLine="85" w:firstLineChars="50"/>
              <w:rPr>
                <w:spacing w:val="-2"/>
                <w:w w:val="97"/>
                <w:sz w:val="18"/>
                <w:szCs w:val="18"/>
              </w:rPr>
            </w:pPr>
            <w:r>
              <w:rPr>
                <w:spacing w:val="-2"/>
                <w:w w:val="97"/>
                <w:sz w:val="18"/>
                <w:szCs w:val="18"/>
              </w:rPr>
              <w:t xml:space="preserve">3.隶属于副省级城市各部门    4.隶属于地（市）级各部门  </w:t>
            </w:r>
          </w:p>
          <w:p w14:paraId="3068C548">
            <w:pPr>
              <w:snapToGrid w:val="0"/>
              <w:spacing w:line="240" w:lineRule="auto"/>
              <w:ind w:left="65" w:leftChars="31" w:firstLine="85" w:firstLineChars="50"/>
              <w:rPr>
                <w:spacing w:val="-2"/>
                <w:w w:val="97"/>
                <w:sz w:val="18"/>
                <w:szCs w:val="18"/>
              </w:rPr>
            </w:pPr>
            <w:r>
              <w:rPr>
                <w:spacing w:val="-2"/>
                <w:w w:val="97"/>
                <w:sz w:val="18"/>
                <w:szCs w:val="18"/>
              </w:rPr>
              <w:t>5.隶属于县（区）级各部门    6.不隶属于政府部门或无主管</w:t>
            </w:r>
          </w:p>
        </w:tc>
      </w:tr>
      <w:tr w14:paraId="334E6C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453" w:hRule="atLeast"/>
        </w:trPr>
        <w:tc>
          <w:tcPr>
            <w:tcW w:w="2095" w:type="pct"/>
            <w:gridSpan w:val="6"/>
            <w:vAlign w:val="center"/>
          </w:tcPr>
          <w:p w14:paraId="347B52D4">
            <w:pPr>
              <w:snapToGrid w:val="0"/>
              <w:spacing w:line="240" w:lineRule="auto"/>
              <w:ind w:left="69" w:leftChars="33" w:firstLine="90" w:firstLineChars="50"/>
              <w:rPr>
                <w:spacing w:val="-2"/>
                <w:w w:val="97"/>
                <w:sz w:val="18"/>
                <w:szCs w:val="18"/>
              </w:rPr>
            </w:pPr>
            <w:r>
              <w:rPr>
                <w:sz w:val="18"/>
                <w:szCs w:val="18"/>
              </w:rPr>
              <w:t>如果隶属于中央党政机关等机构，请选择机构名称</w:t>
            </w:r>
          </w:p>
        </w:tc>
        <w:tc>
          <w:tcPr>
            <w:tcW w:w="338" w:type="pct"/>
            <w:vAlign w:val="center"/>
          </w:tcPr>
          <w:p w14:paraId="490EB21D">
            <w:pPr>
              <w:spacing w:before="62" w:beforeLines="20" w:after="62" w:afterLines="20" w:line="280" w:lineRule="exact"/>
              <w:jc w:val="center"/>
              <w:rPr>
                <w:sz w:val="18"/>
                <w:szCs w:val="18"/>
              </w:rPr>
            </w:pPr>
            <w:r>
              <w:rPr>
                <w:sz w:val="18"/>
                <w:szCs w:val="18"/>
              </w:rPr>
              <w:t>BA18</w:t>
            </w:r>
          </w:p>
        </w:tc>
        <w:tc>
          <w:tcPr>
            <w:tcW w:w="675" w:type="pct"/>
            <w:gridSpan w:val="5"/>
            <w:vAlign w:val="center"/>
          </w:tcPr>
          <w:p w14:paraId="3DCCFC29">
            <w:pPr>
              <w:snapToGrid w:val="0"/>
              <w:spacing w:line="240" w:lineRule="auto"/>
              <w:ind w:left="66" w:hanging="66" w:hangingChars="39"/>
              <w:jc w:val="center"/>
              <w:rPr>
                <w:spacing w:val="-2"/>
                <w:w w:val="97"/>
                <w:sz w:val="18"/>
                <w:szCs w:val="18"/>
              </w:rPr>
            </w:pPr>
          </w:p>
        </w:tc>
        <w:tc>
          <w:tcPr>
            <w:tcW w:w="1892" w:type="pct"/>
            <w:gridSpan w:val="6"/>
            <w:vAlign w:val="center"/>
          </w:tcPr>
          <w:p w14:paraId="65DBFCC0">
            <w:pPr>
              <w:snapToGrid w:val="0"/>
              <w:spacing w:line="240" w:lineRule="auto"/>
              <w:ind w:left="70" w:hanging="70" w:hangingChars="39"/>
              <w:rPr>
                <w:spacing w:val="-2"/>
                <w:w w:val="97"/>
                <w:sz w:val="18"/>
                <w:szCs w:val="18"/>
              </w:rPr>
            </w:pPr>
            <w:r>
              <w:rPr>
                <w:sz w:val="18"/>
                <w:szCs w:val="18"/>
              </w:rPr>
              <w:t>其他机构请说明：</w:t>
            </w:r>
            <w:r>
              <w:rPr>
                <w:spacing w:val="-2"/>
                <w:sz w:val="18"/>
                <w:szCs w:val="18"/>
                <w:u w:val="single"/>
              </w:rPr>
              <w:t xml:space="preserve">          </w:t>
            </w:r>
          </w:p>
        </w:tc>
      </w:tr>
      <w:tr w14:paraId="702B20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c>
          <w:tcPr>
            <w:tcW w:w="1348" w:type="pct"/>
            <w:gridSpan w:val="4"/>
            <w:vAlign w:val="center"/>
          </w:tcPr>
          <w:p w14:paraId="6B35C3B2">
            <w:pPr>
              <w:spacing w:before="62" w:beforeLines="20" w:after="62" w:afterLines="20" w:line="240" w:lineRule="auto"/>
              <w:rPr>
                <w:sz w:val="18"/>
                <w:szCs w:val="18"/>
              </w:rPr>
            </w:pPr>
            <w:r>
              <w:rPr>
                <w:sz w:val="18"/>
                <w:szCs w:val="18"/>
              </w:rPr>
              <w:t>上级主管单位名称</w:t>
            </w:r>
          </w:p>
        </w:tc>
        <w:tc>
          <w:tcPr>
            <w:tcW w:w="347" w:type="pct"/>
          </w:tcPr>
          <w:p w14:paraId="013EF6DA">
            <w:pPr>
              <w:spacing w:before="62" w:beforeLines="20" w:after="62" w:afterLines="20" w:line="280" w:lineRule="exact"/>
              <w:jc w:val="center"/>
              <w:rPr>
                <w:sz w:val="18"/>
                <w:szCs w:val="18"/>
              </w:rPr>
            </w:pPr>
            <w:r>
              <w:rPr>
                <w:sz w:val="18"/>
                <w:szCs w:val="18"/>
              </w:rPr>
              <w:t>BA14</w:t>
            </w:r>
          </w:p>
        </w:tc>
        <w:tc>
          <w:tcPr>
            <w:tcW w:w="3305" w:type="pct"/>
            <w:gridSpan w:val="13"/>
          </w:tcPr>
          <w:p w14:paraId="0CB48ADB">
            <w:pPr>
              <w:spacing w:before="62" w:beforeLines="20" w:after="62" w:afterLines="20" w:line="280" w:lineRule="exact"/>
              <w:jc w:val="center"/>
              <w:rPr>
                <w:sz w:val="18"/>
                <w:szCs w:val="18"/>
              </w:rPr>
            </w:pPr>
            <w:r>
              <w:rPr>
                <w:sz w:val="18"/>
                <w:szCs w:val="18"/>
              </w:rPr>
              <w:t xml:space="preserve"> </w:t>
            </w:r>
          </w:p>
        </w:tc>
      </w:tr>
      <w:tr w14:paraId="024B29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10" w:hRule="atLeast"/>
        </w:trPr>
        <w:tc>
          <w:tcPr>
            <w:tcW w:w="1348" w:type="pct"/>
            <w:gridSpan w:val="4"/>
            <w:vAlign w:val="center"/>
          </w:tcPr>
          <w:p w14:paraId="48E98277">
            <w:pPr>
              <w:spacing w:before="62" w:beforeLines="20" w:after="62" w:afterLines="20" w:line="240" w:lineRule="auto"/>
              <w:rPr>
                <w:sz w:val="18"/>
                <w:szCs w:val="18"/>
              </w:rPr>
            </w:pPr>
            <w:r>
              <w:rPr>
                <w:sz w:val="18"/>
                <w:szCs w:val="18"/>
              </w:rPr>
              <w:t>从事的国民经济行业代码</w:t>
            </w:r>
          </w:p>
        </w:tc>
        <w:tc>
          <w:tcPr>
            <w:tcW w:w="347" w:type="pct"/>
            <w:vAlign w:val="center"/>
          </w:tcPr>
          <w:p w14:paraId="4864878D">
            <w:pPr>
              <w:spacing w:before="62" w:beforeLines="20" w:after="62" w:afterLines="20" w:line="280" w:lineRule="exact"/>
              <w:jc w:val="center"/>
              <w:rPr>
                <w:sz w:val="18"/>
                <w:szCs w:val="18"/>
              </w:rPr>
            </w:pPr>
            <w:r>
              <w:rPr>
                <w:sz w:val="18"/>
                <w:szCs w:val="18"/>
              </w:rPr>
              <w:t>BA17</w:t>
            </w:r>
          </w:p>
        </w:tc>
        <w:tc>
          <w:tcPr>
            <w:tcW w:w="827" w:type="pct"/>
            <w:gridSpan w:val="4"/>
            <w:vAlign w:val="center"/>
          </w:tcPr>
          <w:p w14:paraId="695AA1FB">
            <w:pPr>
              <w:spacing w:before="62" w:beforeLines="20" w:after="62" w:afterLines="20" w:line="280" w:lineRule="exact"/>
              <w:jc w:val="center"/>
              <w:rPr>
                <w:sz w:val="18"/>
                <w:szCs w:val="18"/>
              </w:rPr>
            </w:pPr>
          </w:p>
        </w:tc>
        <w:tc>
          <w:tcPr>
            <w:tcW w:w="1176" w:type="pct"/>
            <w:gridSpan w:val="6"/>
            <w:vAlign w:val="center"/>
          </w:tcPr>
          <w:p w14:paraId="117624B2">
            <w:pPr>
              <w:spacing w:before="62" w:beforeLines="20" w:after="62" w:afterLines="20" w:line="280" w:lineRule="exact"/>
              <w:ind w:firstLine="54" w:firstLineChars="30"/>
              <w:rPr>
                <w:sz w:val="18"/>
                <w:szCs w:val="18"/>
              </w:rPr>
            </w:pPr>
            <w:r>
              <w:rPr>
                <w:sz w:val="18"/>
                <w:szCs w:val="18"/>
              </w:rPr>
              <w:t>服务的国民经济行业代码</w:t>
            </w:r>
          </w:p>
        </w:tc>
        <w:tc>
          <w:tcPr>
            <w:tcW w:w="417" w:type="pct"/>
            <w:gridSpan w:val="2"/>
            <w:vAlign w:val="center"/>
          </w:tcPr>
          <w:p w14:paraId="25DA7B41">
            <w:pPr>
              <w:spacing w:before="62" w:beforeLines="20" w:after="62" w:afterLines="20" w:line="280" w:lineRule="exact"/>
              <w:jc w:val="center"/>
              <w:rPr>
                <w:sz w:val="18"/>
                <w:szCs w:val="18"/>
              </w:rPr>
            </w:pPr>
            <w:r>
              <w:rPr>
                <w:sz w:val="18"/>
                <w:szCs w:val="18"/>
              </w:rPr>
              <w:t>BA07</w:t>
            </w:r>
          </w:p>
        </w:tc>
        <w:tc>
          <w:tcPr>
            <w:tcW w:w="885" w:type="pct"/>
            <w:vAlign w:val="center"/>
          </w:tcPr>
          <w:p w14:paraId="588DE43C">
            <w:pPr>
              <w:spacing w:before="62" w:beforeLines="20" w:after="62" w:afterLines="20" w:line="280" w:lineRule="exact"/>
              <w:ind w:firstLine="64" w:firstLineChars="36"/>
              <w:jc w:val="center"/>
              <w:rPr>
                <w:sz w:val="18"/>
                <w:szCs w:val="18"/>
              </w:rPr>
            </w:pPr>
          </w:p>
        </w:tc>
      </w:tr>
      <w:tr w14:paraId="4579E1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60" w:hRule="atLeast"/>
        </w:trPr>
        <w:tc>
          <w:tcPr>
            <w:tcW w:w="1348" w:type="pct"/>
            <w:gridSpan w:val="4"/>
            <w:vAlign w:val="center"/>
          </w:tcPr>
          <w:p w14:paraId="1C5E4282">
            <w:pPr>
              <w:spacing w:before="62" w:beforeLines="20" w:after="62" w:afterLines="20" w:line="240" w:lineRule="auto"/>
              <w:rPr>
                <w:sz w:val="18"/>
                <w:szCs w:val="18"/>
              </w:rPr>
            </w:pPr>
            <w:r>
              <w:rPr>
                <w:sz w:val="18"/>
                <w:szCs w:val="18"/>
              </w:rPr>
              <w:t>机构的学科</w:t>
            </w:r>
          </w:p>
        </w:tc>
        <w:tc>
          <w:tcPr>
            <w:tcW w:w="347" w:type="pct"/>
            <w:vAlign w:val="center"/>
          </w:tcPr>
          <w:p w14:paraId="5876AD55">
            <w:pPr>
              <w:spacing w:before="62" w:beforeLines="20" w:after="62" w:afterLines="20" w:line="280" w:lineRule="exact"/>
              <w:jc w:val="center"/>
              <w:rPr>
                <w:sz w:val="18"/>
                <w:szCs w:val="18"/>
              </w:rPr>
            </w:pPr>
            <w:r>
              <w:rPr>
                <w:sz w:val="18"/>
                <w:szCs w:val="18"/>
              </w:rPr>
              <w:t xml:space="preserve">BA08 </w:t>
            </w:r>
          </w:p>
        </w:tc>
        <w:tc>
          <w:tcPr>
            <w:tcW w:w="827" w:type="pct"/>
            <w:gridSpan w:val="4"/>
            <w:vAlign w:val="center"/>
          </w:tcPr>
          <w:p w14:paraId="50078ED5">
            <w:pPr>
              <w:spacing w:before="62" w:beforeLines="20" w:after="62" w:afterLines="20" w:line="280" w:lineRule="exact"/>
              <w:jc w:val="center"/>
              <w:rPr>
                <w:sz w:val="18"/>
                <w:szCs w:val="18"/>
              </w:rPr>
            </w:pPr>
          </w:p>
        </w:tc>
        <w:tc>
          <w:tcPr>
            <w:tcW w:w="2478" w:type="pct"/>
            <w:gridSpan w:val="9"/>
            <w:vAlign w:val="center"/>
          </w:tcPr>
          <w:p w14:paraId="48AC98D2">
            <w:pPr>
              <w:spacing w:before="62" w:beforeLines="20" w:after="62" w:afterLines="20" w:line="280" w:lineRule="exact"/>
              <w:ind w:firstLine="64" w:firstLineChars="36"/>
              <w:rPr>
                <w:sz w:val="18"/>
                <w:szCs w:val="18"/>
              </w:rPr>
            </w:pPr>
            <w:r>
              <w:rPr>
                <w:sz w:val="18"/>
                <w:szCs w:val="18"/>
              </w:rPr>
              <w:t>按国家标准《学科分类与代码》(GB/T13745-2009)填写。</w:t>
            </w:r>
          </w:p>
        </w:tc>
      </w:tr>
      <w:tr w14:paraId="22D0C5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5" w:hRule="atLeast"/>
        </w:trPr>
        <w:tc>
          <w:tcPr>
            <w:tcW w:w="594" w:type="pct"/>
            <w:vAlign w:val="center"/>
          </w:tcPr>
          <w:p w14:paraId="4425795D">
            <w:pPr>
              <w:adjustRightInd/>
              <w:spacing w:before="62" w:beforeLines="20" w:after="62" w:afterLines="20" w:line="280" w:lineRule="exact"/>
              <w:ind w:left="21" w:leftChars="10" w:right="21" w:rightChars="10"/>
              <w:rPr>
                <w:sz w:val="18"/>
                <w:szCs w:val="18"/>
              </w:rPr>
            </w:pPr>
            <w:r>
              <w:rPr>
                <w:sz w:val="18"/>
                <w:szCs w:val="18"/>
              </w:rPr>
              <w:t>住所权属</w:t>
            </w:r>
          </w:p>
        </w:tc>
        <w:tc>
          <w:tcPr>
            <w:tcW w:w="347" w:type="pct"/>
            <w:vAlign w:val="center"/>
          </w:tcPr>
          <w:p w14:paraId="5AEB4D61">
            <w:pPr>
              <w:spacing w:before="62" w:beforeLines="20" w:after="62" w:afterLines="20" w:line="280" w:lineRule="exact"/>
              <w:jc w:val="center"/>
              <w:rPr>
                <w:sz w:val="18"/>
                <w:szCs w:val="18"/>
              </w:rPr>
            </w:pPr>
            <w:r>
              <w:rPr>
                <w:sz w:val="18"/>
                <w:szCs w:val="18"/>
              </w:rPr>
              <w:t>BA10</w:t>
            </w:r>
          </w:p>
        </w:tc>
        <w:tc>
          <w:tcPr>
            <w:tcW w:w="4059" w:type="pct"/>
            <w:gridSpan w:val="16"/>
            <w:vAlign w:val="center"/>
          </w:tcPr>
          <w:p w14:paraId="0E3C29C5">
            <w:pPr>
              <w:snapToGrid w:val="0"/>
              <w:spacing w:line="240" w:lineRule="auto"/>
              <w:rPr>
                <w:sz w:val="18"/>
                <w:szCs w:val="18"/>
              </w:rPr>
            </w:pPr>
            <w:r>
              <w:rPr>
                <w:sz w:val="18"/>
                <w:szCs w:val="18"/>
              </w:rPr>
              <w:t>1.自有房屋 2.租赁房屋  3.无偿使用他人房屋 4.无偿使用他人租赁房屋 5.国家划拨的房屋</w:t>
            </w:r>
          </w:p>
        </w:tc>
      </w:tr>
      <w:tr w14:paraId="31B034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442" w:hRule="atLeast"/>
        </w:trPr>
        <w:tc>
          <w:tcPr>
            <w:tcW w:w="2516" w:type="pct"/>
            <w:gridSpan w:val="8"/>
            <w:vAlign w:val="center"/>
          </w:tcPr>
          <w:p w14:paraId="611D1A9D">
            <w:pPr>
              <w:pStyle w:val="30"/>
              <w:ind w:left="20"/>
              <w:jc w:val="both"/>
              <w:rPr>
                <w:rFonts w:ascii="Times New Roman" w:hAnsi="Times New Roman"/>
                <w:sz w:val="18"/>
                <w:szCs w:val="18"/>
                <w:lang w:eastAsia="zh-CN"/>
              </w:rPr>
            </w:pPr>
            <w:r>
              <w:rPr>
                <w:rFonts w:ascii="Times New Roman" w:hAnsi="Times New Roman"/>
                <w:sz w:val="18"/>
                <w:szCs w:val="18"/>
                <w:lang w:eastAsia="zh-CN"/>
              </w:rPr>
              <w:t>本年是否存在免费使用相关资产用于R&amp;D活动的情况（试调查）</w:t>
            </w:r>
          </w:p>
        </w:tc>
        <w:tc>
          <w:tcPr>
            <w:tcW w:w="420" w:type="pct"/>
            <w:gridSpan w:val="3"/>
            <w:vAlign w:val="center"/>
          </w:tcPr>
          <w:p w14:paraId="2E66A544">
            <w:pPr>
              <w:snapToGrid w:val="0"/>
              <w:spacing w:line="240" w:lineRule="auto"/>
              <w:ind w:firstLine="7" w:firstLineChars="4"/>
              <w:jc w:val="center"/>
              <w:rPr>
                <w:sz w:val="18"/>
                <w:szCs w:val="18"/>
              </w:rPr>
            </w:pPr>
            <w:r>
              <w:rPr>
                <w:sz w:val="18"/>
                <w:szCs w:val="18"/>
              </w:rPr>
              <w:t>BA26</w:t>
            </w:r>
          </w:p>
        </w:tc>
        <w:tc>
          <w:tcPr>
            <w:tcW w:w="421" w:type="pct"/>
            <w:gridSpan w:val="2"/>
            <w:vAlign w:val="center"/>
          </w:tcPr>
          <w:p w14:paraId="583BC4C2">
            <w:pPr>
              <w:snapToGrid w:val="0"/>
              <w:spacing w:before="48" w:after="48" w:line="240" w:lineRule="auto"/>
              <w:ind w:firstLine="64" w:firstLineChars="36"/>
              <w:jc w:val="center"/>
              <w:rPr>
                <w:sz w:val="18"/>
                <w:szCs w:val="18"/>
              </w:rPr>
            </w:pPr>
          </w:p>
        </w:tc>
        <w:tc>
          <w:tcPr>
            <w:tcW w:w="1643" w:type="pct"/>
            <w:gridSpan w:val="5"/>
            <w:vAlign w:val="center"/>
          </w:tcPr>
          <w:p w14:paraId="1C5AC952">
            <w:pPr>
              <w:pStyle w:val="30"/>
              <w:ind w:left="85"/>
              <w:jc w:val="both"/>
              <w:rPr>
                <w:rFonts w:ascii="Times New Roman" w:hAnsi="Times New Roman"/>
                <w:sz w:val="18"/>
                <w:szCs w:val="18"/>
                <w:lang w:eastAsia="zh-CN"/>
              </w:rPr>
            </w:pPr>
            <w:r>
              <w:rPr>
                <w:rFonts w:ascii="Times New Roman" w:hAnsi="Times New Roman"/>
                <w:sz w:val="18"/>
                <w:szCs w:val="18"/>
                <w:lang w:eastAsia="zh-CN"/>
              </w:rPr>
              <w:t>0.否</w:t>
            </w:r>
          </w:p>
          <w:p w14:paraId="5D1568B0">
            <w:pPr>
              <w:pStyle w:val="30"/>
              <w:ind w:left="85"/>
              <w:jc w:val="both"/>
              <w:rPr>
                <w:rFonts w:ascii="Times New Roman" w:hAnsi="Times New Roman"/>
                <w:sz w:val="18"/>
                <w:szCs w:val="18"/>
                <w:lang w:eastAsia="zh-CN"/>
              </w:rPr>
            </w:pPr>
            <w:r>
              <w:rPr>
                <w:rFonts w:ascii="Times New Roman" w:hAnsi="Times New Roman"/>
                <w:sz w:val="18"/>
                <w:szCs w:val="18"/>
                <w:lang w:eastAsia="zh-CN"/>
              </w:rPr>
              <w:t>1.是，</w:t>
            </w:r>
            <w:r>
              <w:rPr>
                <w:rFonts w:hint="eastAsia" w:ascii="Times New Roman" w:hAnsi="Times New Roman"/>
                <w:sz w:val="18"/>
                <w:szCs w:val="18"/>
                <w:lang w:eastAsia="zh-CN"/>
              </w:rPr>
              <w:t>当年使用科研房屋建筑物和科学仪器</w:t>
            </w:r>
            <w:bookmarkStart w:id="0" w:name="_GoBack"/>
            <w:bookmarkEnd w:id="0"/>
            <w:r>
              <w:rPr>
                <w:rFonts w:hint="eastAsia" w:ascii="Times New Roman" w:hAnsi="Times New Roman"/>
                <w:sz w:val="18"/>
                <w:szCs w:val="18"/>
                <w:lang w:eastAsia="zh-CN"/>
              </w:rPr>
              <w:t>设备等的免租金费用</w:t>
            </w:r>
            <w:r>
              <w:rPr>
                <w:rFonts w:ascii="Times New Roman" w:hAnsi="Times New Roman"/>
                <w:sz w:val="18"/>
                <w:szCs w:val="18"/>
                <w:lang w:eastAsia="zh-CN"/>
              </w:rPr>
              <w:t>（试调查）</w:t>
            </w:r>
            <w:r>
              <w:rPr>
                <w:rFonts w:ascii="Times New Roman" w:hAnsi="Times New Roman"/>
                <w:spacing w:val="-2"/>
                <w:sz w:val="18"/>
                <w:szCs w:val="18"/>
                <w:u w:val="single"/>
                <w:lang w:eastAsia="zh-CN"/>
              </w:rPr>
              <w:t xml:space="preserve">      </w:t>
            </w:r>
            <w:r>
              <w:rPr>
                <w:rFonts w:ascii="Times New Roman" w:hAnsi="Times New Roman"/>
                <w:sz w:val="18"/>
                <w:szCs w:val="18"/>
                <w:lang w:eastAsia="zh-CN"/>
              </w:rPr>
              <w:t>千元</w:t>
            </w:r>
          </w:p>
        </w:tc>
      </w:tr>
      <w:tr w14:paraId="70D02F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442" w:hRule="atLeast"/>
        </w:trPr>
        <w:tc>
          <w:tcPr>
            <w:tcW w:w="2516" w:type="pct"/>
            <w:gridSpan w:val="8"/>
            <w:vAlign w:val="center"/>
          </w:tcPr>
          <w:p w14:paraId="54DE62D2">
            <w:pPr>
              <w:pStyle w:val="30"/>
              <w:ind w:left="20"/>
              <w:jc w:val="both"/>
              <w:rPr>
                <w:rFonts w:ascii="Times New Roman" w:hAnsi="Times New Roman"/>
                <w:sz w:val="18"/>
                <w:szCs w:val="18"/>
              </w:rPr>
            </w:pPr>
            <w:r>
              <w:rPr>
                <w:rFonts w:ascii="Times New Roman" w:hAnsi="Times New Roman"/>
                <w:sz w:val="18"/>
                <w:szCs w:val="18"/>
              </w:rPr>
              <w:t>开办资金</w:t>
            </w:r>
          </w:p>
        </w:tc>
        <w:tc>
          <w:tcPr>
            <w:tcW w:w="420" w:type="pct"/>
            <w:gridSpan w:val="3"/>
            <w:vAlign w:val="center"/>
          </w:tcPr>
          <w:p w14:paraId="06081B99">
            <w:pPr>
              <w:snapToGrid w:val="0"/>
              <w:spacing w:line="240" w:lineRule="auto"/>
              <w:ind w:firstLine="7" w:firstLineChars="4"/>
              <w:jc w:val="center"/>
              <w:rPr>
                <w:sz w:val="18"/>
                <w:szCs w:val="18"/>
              </w:rPr>
            </w:pPr>
            <w:r>
              <w:rPr>
                <w:sz w:val="18"/>
                <w:szCs w:val="18"/>
              </w:rPr>
              <w:t>NI0014</w:t>
            </w:r>
          </w:p>
        </w:tc>
        <w:tc>
          <w:tcPr>
            <w:tcW w:w="421" w:type="pct"/>
            <w:gridSpan w:val="2"/>
            <w:vAlign w:val="center"/>
          </w:tcPr>
          <w:p w14:paraId="0402C343">
            <w:pPr>
              <w:snapToGrid w:val="0"/>
              <w:spacing w:before="48" w:after="48" w:line="240" w:lineRule="auto"/>
              <w:ind w:firstLine="64" w:firstLineChars="36"/>
              <w:jc w:val="center"/>
              <w:rPr>
                <w:sz w:val="18"/>
                <w:szCs w:val="18"/>
              </w:rPr>
            </w:pPr>
            <w:r>
              <w:rPr>
                <w:sz w:val="18"/>
                <w:szCs w:val="18"/>
              </w:rPr>
              <w:t>万元</w:t>
            </w:r>
          </w:p>
        </w:tc>
        <w:tc>
          <w:tcPr>
            <w:tcW w:w="1643" w:type="pct"/>
            <w:gridSpan w:val="5"/>
            <w:vAlign w:val="center"/>
          </w:tcPr>
          <w:p w14:paraId="64E1BD91">
            <w:pPr>
              <w:pStyle w:val="30"/>
              <w:ind w:left="85"/>
              <w:jc w:val="both"/>
              <w:rPr>
                <w:rFonts w:ascii="Times New Roman" w:hAnsi="Times New Roman"/>
                <w:sz w:val="18"/>
                <w:szCs w:val="18"/>
                <w:lang w:eastAsia="zh-CN"/>
              </w:rPr>
            </w:pPr>
          </w:p>
        </w:tc>
      </w:tr>
      <w:tr w14:paraId="54EDF0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442" w:hRule="atLeast"/>
        </w:trPr>
        <w:tc>
          <w:tcPr>
            <w:tcW w:w="2516" w:type="pct"/>
            <w:gridSpan w:val="8"/>
            <w:vAlign w:val="center"/>
          </w:tcPr>
          <w:p w14:paraId="32FD3DBB">
            <w:pPr>
              <w:pStyle w:val="30"/>
              <w:ind w:left="20"/>
              <w:jc w:val="both"/>
              <w:rPr>
                <w:rFonts w:ascii="Times New Roman" w:hAnsi="Times New Roman"/>
                <w:sz w:val="18"/>
                <w:szCs w:val="18"/>
                <w:lang w:eastAsia="zh-CN"/>
              </w:rPr>
            </w:pPr>
            <w:r>
              <w:rPr>
                <w:rFonts w:ascii="Times New Roman" w:hAnsi="Times New Roman"/>
                <w:sz w:val="18"/>
                <w:szCs w:val="18"/>
                <w:lang w:eastAsia="zh-CN"/>
              </w:rPr>
              <w:t>是否纳入机构编制核定范围</w:t>
            </w:r>
          </w:p>
        </w:tc>
        <w:tc>
          <w:tcPr>
            <w:tcW w:w="420" w:type="pct"/>
            <w:gridSpan w:val="3"/>
            <w:vAlign w:val="center"/>
          </w:tcPr>
          <w:p w14:paraId="632A80B2">
            <w:pPr>
              <w:snapToGrid w:val="0"/>
              <w:spacing w:line="240" w:lineRule="auto"/>
              <w:ind w:firstLine="7" w:firstLineChars="4"/>
              <w:jc w:val="center"/>
              <w:rPr>
                <w:sz w:val="18"/>
                <w:szCs w:val="18"/>
              </w:rPr>
            </w:pPr>
            <w:r>
              <w:rPr>
                <w:sz w:val="18"/>
                <w:szCs w:val="18"/>
              </w:rPr>
              <w:t>NI0003</w:t>
            </w:r>
          </w:p>
        </w:tc>
        <w:tc>
          <w:tcPr>
            <w:tcW w:w="421" w:type="pct"/>
            <w:gridSpan w:val="2"/>
            <w:vAlign w:val="center"/>
          </w:tcPr>
          <w:p w14:paraId="530DA4BA">
            <w:pPr>
              <w:snapToGrid w:val="0"/>
              <w:spacing w:before="48" w:after="48" w:line="240" w:lineRule="auto"/>
              <w:ind w:firstLine="64" w:firstLineChars="36"/>
              <w:jc w:val="center"/>
              <w:rPr>
                <w:sz w:val="18"/>
                <w:szCs w:val="18"/>
              </w:rPr>
            </w:pPr>
          </w:p>
        </w:tc>
        <w:tc>
          <w:tcPr>
            <w:tcW w:w="1643" w:type="pct"/>
            <w:gridSpan w:val="5"/>
            <w:vAlign w:val="center"/>
          </w:tcPr>
          <w:p w14:paraId="4740FCA2">
            <w:pPr>
              <w:pStyle w:val="30"/>
              <w:ind w:left="85"/>
              <w:jc w:val="both"/>
              <w:rPr>
                <w:rFonts w:ascii="Times New Roman" w:hAnsi="Times New Roman"/>
                <w:sz w:val="18"/>
                <w:szCs w:val="18"/>
              </w:rPr>
            </w:pPr>
            <w:r>
              <w:rPr>
                <w:rFonts w:ascii="Times New Roman" w:hAnsi="Times New Roman"/>
                <w:sz w:val="18"/>
                <w:szCs w:val="18"/>
              </w:rPr>
              <w:t>0.否     1.是</w:t>
            </w:r>
          </w:p>
        </w:tc>
      </w:tr>
      <w:tr w14:paraId="3C8B58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442" w:hRule="atLeast"/>
        </w:trPr>
        <w:tc>
          <w:tcPr>
            <w:tcW w:w="2516" w:type="pct"/>
            <w:gridSpan w:val="8"/>
            <w:vAlign w:val="center"/>
          </w:tcPr>
          <w:p w14:paraId="6E40B268">
            <w:pPr>
              <w:pStyle w:val="30"/>
              <w:ind w:left="20"/>
              <w:jc w:val="both"/>
              <w:rPr>
                <w:rFonts w:ascii="Times New Roman" w:hAnsi="Times New Roman"/>
                <w:sz w:val="18"/>
                <w:szCs w:val="18"/>
              </w:rPr>
            </w:pPr>
            <w:r>
              <w:rPr>
                <w:rFonts w:ascii="Times New Roman" w:hAnsi="Times New Roman"/>
                <w:sz w:val="18"/>
                <w:szCs w:val="18"/>
              </w:rPr>
              <w:t>是否实行全员聘任制</w:t>
            </w:r>
          </w:p>
        </w:tc>
        <w:tc>
          <w:tcPr>
            <w:tcW w:w="420" w:type="pct"/>
            <w:gridSpan w:val="3"/>
            <w:vAlign w:val="center"/>
          </w:tcPr>
          <w:p w14:paraId="4095FB11">
            <w:pPr>
              <w:snapToGrid w:val="0"/>
              <w:spacing w:line="240" w:lineRule="auto"/>
              <w:ind w:firstLine="7" w:firstLineChars="4"/>
              <w:jc w:val="center"/>
              <w:rPr>
                <w:sz w:val="18"/>
                <w:szCs w:val="18"/>
              </w:rPr>
            </w:pPr>
            <w:r>
              <w:rPr>
                <w:sz w:val="18"/>
                <w:szCs w:val="18"/>
              </w:rPr>
              <w:t>NI0004</w:t>
            </w:r>
          </w:p>
        </w:tc>
        <w:tc>
          <w:tcPr>
            <w:tcW w:w="421" w:type="pct"/>
            <w:gridSpan w:val="2"/>
            <w:vAlign w:val="center"/>
          </w:tcPr>
          <w:p w14:paraId="65E8DE84">
            <w:pPr>
              <w:snapToGrid w:val="0"/>
              <w:spacing w:before="48" w:after="48" w:line="240" w:lineRule="auto"/>
              <w:ind w:firstLine="64" w:firstLineChars="36"/>
              <w:jc w:val="center"/>
              <w:rPr>
                <w:sz w:val="18"/>
                <w:szCs w:val="18"/>
              </w:rPr>
            </w:pPr>
          </w:p>
        </w:tc>
        <w:tc>
          <w:tcPr>
            <w:tcW w:w="1643" w:type="pct"/>
            <w:gridSpan w:val="5"/>
            <w:vAlign w:val="center"/>
          </w:tcPr>
          <w:p w14:paraId="7304BC68">
            <w:pPr>
              <w:pStyle w:val="30"/>
              <w:ind w:left="85"/>
              <w:jc w:val="both"/>
              <w:rPr>
                <w:rFonts w:ascii="Times New Roman" w:hAnsi="Times New Roman"/>
                <w:sz w:val="18"/>
                <w:szCs w:val="18"/>
              </w:rPr>
            </w:pPr>
            <w:r>
              <w:rPr>
                <w:rFonts w:ascii="Times New Roman" w:hAnsi="Times New Roman"/>
                <w:sz w:val="18"/>
                <w:szCs w:val="18"/>
              </w:rPr>
              <w:t>0.否     1.是</w:t>
            </w:r>
          </w:p>
        </w:tc>
      </w:tr>
      <w:tr w14:paraId="524C2B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442" w:hRule="atLeast"/>
        </w:trPr>
        <w:tc>
          <w:tcPr>
            <w:tcW w:w="2516" w:type="pct"/>
            <w:gridSpan w:val="8"/>
            <w:vAlign w:val="center"/>
          </w:tcPr>
          <w:p w14:paraId="6049BB45">
            <w:pPr>
              <w:spacing w:before="62" w:beforeLines="20" w:after="62" w:afterLines="20" w:line="280" w:lineRule="exact"/>
              <w:rPr>
                <w:sz w:val="18"/>
                <w:szCs w:val="18"/>
              </w:rPr>
            </w:pPr>
            <w:r>
              <w:rPr>
                <w:sz w:val="18"/>
                <w:szCs w:val="18"/>
              </w:rPr>
              <w:t>是否设理事会</w:t>
            </w:r>
          </w:p>
        </w:tc>
        <w:tc>
          <w:tcPr>
            <w:tcW w:w="420" w:type="pct"/>
            <w:gridSpan w:val="3"/>
            <w:vAlign w:val="center"/>
          </w:tcPr>
          <w:p w14:paraId="4C1709B8">
            <w:pPr>
              <w:snapToGrid w:val="0"/>
              <w:spacing w:line="240" w:lineRule="auto"/>
              <w:ind w:firstLine="7" w:firstLineChars="4"/>
              <w:jc w:val="center"/>
              <w:rPr>
                <w:sz w:val="18"/>
                <w:szCs w:val="18"/>
              </w:rPr>
            </w:pPr>
            <w:r>
              <w:rPr>
                <w:sz w:val="18"/>
                <w:szCs w:val="18"/>
              </w:rPr>
              <w:t>BA11</w:t>
            </w:r>
          </w:p>
        </w:tc>
        <w:tc>
          <w:tcPr>
            <w:tcW w:w="421" w:type="pct"/>
            <w:gridSpan w:val="2"/>
            <w:vAlign w:val="center"/>
          </w:tcPr>
          <w:p w14:paraId="5ED8DB86">
            <w:pPr>
              <w:snapToGrid w:val="0"/>
              <w:spacing w:line="240" w:lineRule="auto"/>
              <w:ind w:firstLine="64" w:firstLineChars="36"/>
              <w:jc w:val="center"/>
              <w:rPr>
                <w:sz w:val="18"/>
                <w:szCs w:val="18"/>
              </w:rPr>
            </w:pPr>
          </w:p>
        </w:tc>
        <w:tc>
          <w:tcPr>
            <w:tcW w:w="1643" w:type="pct"/>
            <w:gridSpan w:val="5"/>
            <w:vAlign w:val="center"/>
          </w:tcPr>
          <w:p w14:paraId="6D20C900">
            <w:pPr>
              <w:pStyle w:val="30"/>
              <w:ind w:left="85"/>
              <w:jc w:val="both"/>
              <w:rPr>
                <w:rFonts w:ascii="Times New Roman" w:hAnsi="Times New Roman"/>
                <w:sz w:val="18"/>
                <w:szCs w:val="18"/>
              </w:rPr>
            </w:pPr>
            <w:r>
              <w:rPr>
                <w:rFonts w:ascii="Times New Roman" w:hAnsi="Times New Roman"/>
                <w:sz w:val="18"/>
                <w:szCs w:val="18"/>
              </w:rPr>
              <w:t>0.否     1.是</w:t>
            </w:r>
          </w:p>
        </w:tc>
      </w:tr>
      <w:tr w14:paraId="642507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448" w:hRule="atLeast"/>
        </w:trPr>
        <w:tc>
          <w:tcPr>
            <w:tcW w:w="2516" w:type="pct"/>
            <w:gridSpan w:val="8"/>
            <w:vAlign w:val="center"/>
          </w:tcPr>
          <w:p w14:paraId="4F262238">
            <w:pPr>
              <w:spacing w:before="62" w:beforeLines="20" w:after="62" w:afterLines="20" w:line="280" w:lineRule="exact"/>
              <w:rPr>
                <w:sz w:val="18"/>
                <w:szCs w:val="18"/>
              </w:rPr>
            </w:pPr>
            <w:r>
              <w:rPr>
                <w:sz w:val="18"/>
                <w:szCs w:val="18"/>
              </w:rPr>
              <w:t>是否为地方政府认定（或备案）的新型研发机构</w:t>
            </w:r>
          </w:p>
        </w:tc>
        <w:tc>
          <w:tcPr>
            <w:tcW w:w="420" w:type="pct"/>
            <w:gridSpan w:val="3"/>
            <w:vAlign w:val="center"/>
          </w:tcPr>
          <w:p w14:paraId="126A8A16">
            <w:pPr>
              <w:snapToGrid w:val="0"/>
              <w:spacing w:before="48" w:after="48" w:line="240" w:lineRule="auto"/>
              <w:ind w:firstLine="7" w:firstLineChars="4"/>
              <w:jc w:val="center"/>
              <w:rPr>
                <w:sz w:val="18"/>
                <w:szCs w:val="18"/>
              </w:rPr>
            </w:pPr>
            <w:r>
              <w:rPr>
                <w:sz w:val="18"/>
                <w:szCs w:val="18"/>
              </w:rPr>
              <w:t>BA12</w:t>
            </w:r>
          </w:p>
        </w:tc>
        <w:tc>
          <w:tcPr>
            <w:tcW w:w="421" w:type="pct"/>
            <w:gridSpan w:val="2"/>
            <w:vAlign w:val="center"/>
          </w:tcPr>
          <w:p w14:paraId="39ACCCE2">
            <w:pPr>
              <w:snapToGrid w:val="0"/>
              <w:spacing w:before="48" w:after="48" w:line="240" w:lineRule="auto"/>
              <w:ind w:firstLine="64" w:firstLineChars="36"/>
              <w:jc w:val="center"/>
              <w:rPr>
                <w:sz w:val="18"/>
                <w:szCs w:val="18"/>
              </w:rPr>
            </w:pPr>
          </w:p>
        </w:tc>
        <w:tc>
          <w:tcPr>
            <w:tcW w:w="1643" w:type="pct"/>
            <w:gridSpan w:val="5"/>
            <w:vAlign w:val="center"/>
          </w:tcPr>
          <w:p w14:paraId="37FD5C2E">
            <w:pPr>
              <w:pStyle w:val="30"/>
              <w:ind w:left="85"/>
              <w:jc w:val="both"/>
              <w:rPr>
                <w:rFonts w:ascii="Times New Roman" w:hAnsi="Times New Roman"/>
                <w:sz w:val="18"/>
                <w:szCs w:val="18"/>
              </w:rPr>
            </w:pPr>
            <w:r>
              <w:rPr>
                <w:rFonts w:ascii="Times New Roman" w:hAnsi="Times New Roman"/>
                <w:sz w:val="18"/>
                <w:szCs w:val="18"/>
              </w:rPr>
              <w:t>0.否     1.是</w:t>
            </w:r>
          </w:p>
        </w:tc>
      </w:tr>
      <w:tr w14:paraId="3B037B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453" w:hRule="atLeast"/>
        </w:trPr>
        <w:tc>
          <w:tcPr>
            <w:tcW w:w="2516" w:type="pct"/>
            <w:gridSpan w:val="8"/>
            <w:vAlign w:val="center"/>
          </w:tcPr>
          <w:p w14:paraId="01AA2135">
            <w:pPr>
              <w:pStyle w:val="30"/>
              <w:ind w:left="20"/>
              <w:jc w:val="both"/>
              <w:rPr>
                <w:rFonts w:ascii="Times New Roman" w:hAnsi="Times New Roman"/>
                <w:sz w:val="18"/>
                <w:szCs w:val="18"/>
                <w:lang w:eastAsia="zh-CN"/>
              </w:rPr>
            </w:pPr>
            <w:r>
              <w:rPr>
                <w:rFonts w:ascii="Times New Roman" w:hAnsi="Times New Roman"/>
                <w:sz w:val="18"/>
                <w:szCs w:val="18"/>
                <w:lang w:eastAsia="zh-CN"/>
              </w:rPr>
              <w:t>是否为地方政府批准设立的省实验室（不含省级重点实验室）</w:t>
            </w:r>
          </w:p>
        </w:tc>
        <w:tc>
          <w:tcPr>
            <w:tcW w:w="420" w:type="pct"/>
            <w:gridSpan w:val="3"/>
            <w:vAlign w:val="center"/>
          </w:tcPr>
          <w:p w14:paraId="3157BBC2">
            <w:pPr>
              <w:snapToGrid w:val="0"/>
              <w:spacing w:before="48" w:after="48" w:line="240" w:lineRule="auto"/>
              <w:ind w:firstLine="7" w:firstLineChars="4"/>
              <w:jc w:val="center"/>
              <w:rPr>
                <w:sz w:val="18"/>
                <w:szCs w:val="18"/>
              </w:rPr>
            </w:pPr>
            <w:r>
              <w:rPr>
                <w:sz w:val="18"/>
                <w:szCs w:val="18"/>
              </w:rPr>
              <w:t>BA24</w:t>
            </w:r>
          </w:p>
        </w:tc>
        <w:tc>
          <w:tcPr>
            <w:tcW w:w="421" w:type="pct"/>
            <w:gridSpan w:val="2"/>
            <w:vAlign w:val="center"/>
          </w:tcPr>
          <w:p w14:paraId="13FFAB9F">
            <w:pPr>
              <w:snapToGrid w:val="0"/>
              <w:spacing w:before="48" w:after="48" w:line="240" w:lineRule="auto"/>
              <w:ind w:firstLine="64" w:firstLineChars="36"/>
              <w:jc w:val="center"/>
              <w:rPr>
                <w:sz w:val="18"/>
                <w:szCs w:val="18"/>
              </w:rPr>
            </w:pPr>
          </w:p>
        </w:tc>
        <w:tc>
          <w:tcPr>
            <w:tcW w:w="1643" w:type="pct"/>
            <w:gridSpan w:val="5"/>
            <w:vAlign w:val="center"/>
          </w:tcPr>
          <w:p w14:paraId="6C7983C9">
            <w:pPr>
              <w:pStyle w:val="30"/>
              <w:ind w:left="85"/>
              <w:jc w:val="both"/>
              <w:rPr>
                <w:rFonts w:ascii="Times New Roman" w:hAnsi="Times New Roman"/>
                <w:sz w:val="18"/>
                <w:szCs w:val="18"/>
                <w:lang w:eastAsia="zh-CN"/>
              </w:rPr>
            </w:pPr>
            <w:r>
              <w:rPr>
                <w:rFonts w:ascii="Times New Roman" w:hAnsi="Times New Roman"/>
                <w:sz w:val="18"/>
                <w:szCs w:val="18"/>
                <w:lang w:eastAsia="zh-CN"/>
              </w:rPr>
              <w:t>0.否     1.是</w:t>
            </w:r>
          </w:p>
        </w:tc>
      </w:tr>
    </w:tbl>
    <w:p w14:paraId="0CA88FA4">
      <w:pPr>
        <w:spacing w:line="300" w:lineRule="atLeast"/>
        <w:rPr>
          <w:sz w:val="15"/>
          <w:szCs w:val="15"/>
        </w:rPr>
      </w:pPr>
      <w:r>
        <w:rPr>
          <w:sz w:val="15"/>
          <w:szCs w:val="15"/>
        </w:rPr>
        <w:br w:type="column"/>
      </w:r>
    </w:p>
    <w:tbl>
      <w:tblPr>
        <w:tblStyle w:val="13"/>
        <w:tblW w:w="5105" w:type="pct"/>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3003"/>
        <w:gridCol w:w="873"/>
        <w:gridCol w:w="1084"/>
        <w:gridCol w:w="1054"/>
        <w:gridCol w:w="1609"/>
        <w:gridCol w:w="529"/>
        <w:gridCol w:w="2138"/>
      </w:tblGrid>
      <w:tr w14:paraId="4077F2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4233" w:hRule="atLeast"/>
        </w:trPr>
        <w:tc>
          <w:tcPr>
            <w:tcW w:w="1459" w:type="pct"/>
            <w:vAlign w:val="center"/>
          </w:tcPr>
          <w:p w14:paraId="0FE4D8AA">
            <w:pPr>
              <w:widowControl/>
              <w:snapToGrid w:val="0"/>
              <w:spacing w:line="280" w:lineRule="atLeast"/>
              <w:jc w:val="center"/>
              <w:rPr>
                <w:spacing w:val="-10"/>
                <w:sz w:val="18"/>
                <w:szCs w:val="18"/>
              </w:rPr>
            </w:pPr>
            <w:r>
              <w:rPr>
                <w:spacing w:val="-10"/>
                <w:sz w:val="18"/>
                <w:szCs w:val="18"/>
              </w:rPr>
              <w:t>宗旨和业务范围</w:t>
            </w:r>
          </w:p>
          <w:p w14:paraId="79E325A1">
            <w:pPr>
              <w:widowControl/>
              <w:snapToGrid w:val="0"/>
              <w:spacing w:line="280" w:lineRule="atLeast"/>
              <w:jc w:val="center"/>
              <w:rPr>
                <w:sz w:val="18"/>
                <w:szCs w:val="18"/>
              </w:rPr>
            </w:pPr>
            <w:r>
              <w:rPr>
                <w:spacing w:val="-10"/>
                <w:sz w:val="18"/>
                <w:szCs w:val="18"/>
              </w:rPr>
              <w:t>（限300字）</w:t>
            </w:r>
          </w:p>
        </w:tc>
        <w:tc>
          <w:tcPr>
            <w:tcW w:w="424" w:type="pct"/>
            <w:vAlign w:val="center"/>
          </w:tcPr>
          <w:p w14:paraId="0716B46C">
            <w:pPr>
              <w:jc w:val="center"/>
              <w:rPr>
                <w:sz w:val="18"/>
                <w:szCs w:val="18"/>
              </w:rPr>
            </w:pPr>
            <w:r>
              <w:rPr>
                <w:sz w:val="18"/>
                <w:szCs w:val="18"/>
              </w:rPr>
              <w:t>BA42</w:t>
            </w:r>
          </w:p>
        </w:tc>
        <w:tc>
          <w:tcPr>
            <w:tcW w:w="3117" w:type="pct"/>
            <w:gridSpan w:val="5"/>
            <w:vAlign w:val="center"/>
          </w:tcPr>
          <w:p w14:paraId="1AC9A779">
            <w:pPr>
              <w:ind w:firstLine="64" w:firstLineChars="36"/>
              <w:rPr>
                <w:sz w:val="18"/>
                <w:szCs w:val="18"/>
              </w:rPr>
            </w:pPr>
          </w:p>
        </w:tc>
      </w:tr>
      <w:tr w14:paraId="2B27DA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80" w:hRule="atLeast"/>
        </w:trPr>
        <w:tc>
          <w:tcPr>
            <w:tcW w:w="1459" w:type="pct"/>
            <w:vAlign w:val="center"/>
          </w:tcPr>
          <w:p w14:paraId="321BB354">
            <w:pPr>
              <w:widowControl/>
              <w:snapToGrid w:val="0"/>
              <w:spacing w:line="280" w:lineRule="atLeast"/>
              <w:jc w:val="center"/>
              <w:rPr>
                <w:spacing w:val="-10"/>
                <w:sz w:val="18"/>
                <w:szCs w:val="18"/>
              </w:rPr>
            </w:pPr>
            <w:r>
              <w:rPr>
                <w:spacing w:val="-10"/>
                <w:sz w:val="18"/>
                <w:szCs w:val="18"/>
              </w:rPr>
              <w:t>主要业务活动</w:t>
            </w:r>
          </w:p>
        </w:tc>
        <w:tc>
          <w:tcPr>
            <w:tcW w:w="424" w:type="pct"/>
            <w:vAlign w:val="center"/>
          </w:tcPr>
          <w:p w14:paraId="1F88210D">
            <w:pPr>
              <w:widowControl/>
              <w:snapToGrid w:val="0"/>
              <w:spacing w:line="280" w:lineRule="atLeast"/>
              <w:jc w:val="center"/>
              <w:rPr>
                <w:spacing w:val="-10"/>
                <w:sz w:val="18"/>
                <w:szCs w:val="18"/>
              </w:rPr>
            </w:pPr>
            <w:r>
              <w:rPr>
                <w:spacing w:val="-10"/>
                <w:sz w:val="18"/>
                <w:szCs w:val="18"/>
              </w:rPr>
              <w:t>BA60</w:t>
            </w:r>
          </w:p>
        </w:tc>
        <w:tc>
          <w:tcPr>
            <w:tcW w:w="1039" w:type="pct"/>
            <w:gridSpan w:val="2"/>
            <w:vAlign w:val="center"/>
          </w:tcPr>
          <w:p w14:paraId="734A2057">
            <w:pPr>
              <w:widowControl/>
              <w:snapToGrid w:val="0"/>
              <w:spacing w:line="280" w:lineRule="atLeast"/>
              <w:rPr>
                <w:spacing w:val="-10"/>
                <w:sz w:val="18"/>
                <w:szCs w:val="18"/>
              </w:rPr>
            </w:pPr>
            <w:r>
              <w:rPr>
                <w:spacing w:val="-10"/>
                <w:sz w:val="18"/>
                <w:szCs w:val="18"/>
              </w:rPr>
              <w:t>1.</w:t>
            </w:r>
          </w:p>
        </w:tc>
        <w:tc>
          <w:tcPr>
            <w:tcW w:w="1039" w:type="pct"/>
            <w:gridSpan w:val="2"/>
            <w:vAlign w:val="center"/>
          </w:tcPr>
          <w:p w14:paraId="48AF2267">
            <w:pPr>
              <w:widowControl/>
              <w:snapToGrid w:val="0"/>
              <w:spacing w:line="280" w:lineRule="atLeast"/>
              <w:rPr>
                <w:spacing w:val="-10"/>
                <w:sz w:val="18"/>
                <w:szCs w:val="18"/>
              </w:rPr>
            </w:pPr>
            <w:r>
              <w:rPr>
                <w:spacing w:val="-10"/>
                <w:sz w:val="18"/>
                <w:szCs w:val="18"/>
              </w:rPr>
              <w:t>2.</w:t>
            </w:r>
          </w:p>
        </w:tc>
        <w:tc>
          <w:tcPr>
            <w:tcW w:w="1039" w:type="pct"/>
            <w:vAlign w:val="center"/>
          </w:tcPr>
          <w:p w14:paraId="1C0794DE">
            <w:pPr>
              <w:widowControl/>
              <w:snapToGrid w:val="0"/>
              <w:spacing w:line="280" w:lineRule="atLeast"/>
              <w:rPr>
                <w:spacing w:val="-10"/>
                <w:sz w:val="18"/>
                <w:szCs w:val="18"/>
              </w:rPr>
            </w:pPr>
            <w:r>
              <w:rPr>
                <w:spacing w:val="-10"/>
                <w:sz w:val="18"/>
                <w:szCs w:val="18"/>
              </w:rPr>
              <w:t>3.</w:t>
            </w:r>
          </w:p>
        </w:tc>
      </w:tr>
      <w:tr w14:paraId="19479E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40" w:hRule="atLeast"/>
        </w:trPr>
        <w:tc>
          <w:tcPr>
            <w:tcW w:w="2410" w:type="pct"/>
            <w:gridSpan w:val="3"/>
          </w:tcPr>
          <w:p w14:paraId="25317C65">
            <w:pPr>
              <w:spacing w:before="20" w:after="20" w:line="240" w:lineRule="exact"/>
              <w:ind w:right="77"/>
              <w:jc w:val="center"/>
              <w:rPr>
                <w:sz w:val="18"/>
                <w:szCs w:val="18"/>
              </w:rPr>
            </w:pPr>
            <w:r>
              <w:rPr>
                <w:sz w:val="18"/>
                <w:szCs w:val="18"/>
              </w:rPr>
              <w:t>年份</w:t>
            </w:r>
          </w:p>
        </w:tc>
        <w:tc>
          <w:tcPr>
            <w:tcW w:w="1294" w:type="pct"/>
            <w:gridSpan w:val="2"/>
          </w:tcPr>
          <w:p w14:paraId="36B590B8">
            <w:pPr>
              <w:spacing w:before="31" w:beforeLines="10" w:after="31" w:afterLines="10" w:line="260" w:lineRule="exact"/>
              <w:jc w:val="center"/>
              <w:rPr>
                <w:sz w:val="18"/>
                <w:szCs w:val="18"/>
              </w:rPr>
            </w:pPr>
            <w:r>
              <w:rPr>
                <w:sz w:val="18"/>
                <w:szCs w:val="18"/>
              </w:rPr>
              <w:t>2025年</w:t>
            </w:r>
          </w:p>
        </w:tc>
        <w:tc>
          <w:tcPr>
            <w:tcW w:w="1296" w:type="pct"/>
            <w:gridSpan w:val="2"/>
          </w:tcPr>
          <w:p w14:paraId="337F39A9">
            <w:pPr>
              <w:spacing w:before="31" w:beforeLines="10" w:after="31" w:afterLines="10" w:line="260" w:lineRule="exact"/>
              <w:jc w:val="center"/>
              <w:rPr>
                <w:sz w:val="18"/>
                <w:szCs w:val="18"/>
              </w:rPr>
            </w:pPr>
            <w:r>
              <w:rPr>
                <w:sz w:val="18"/>
                <w:szCs w:val="18"/>
              </w:rPr>
              <w:t>2026年（1-9月）</w:t>
            </w:r>
          </w:p>
        </w:tc>
      </w:tr>
      <w:tr w14:paraId="515D7C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40" w:hRule="atLeast"/>
        </w:trPr>
        <w:tc>
          <w:tcPr>
            <w:tcW w:w="1459" w:type="pct"/>
          </w:tcPr>
          <w:p w14:paraId="5EA31E79">
            <w:pPr>
              <w:spacing w:before="31" w:beforeLines="10" w:after="31" w:afterLines="10" w:line="260" w:lineRule="exact"/>
              <w:rPr>
                <w:sz w:val="18"/>
                <w:szCs w:val="18"/>
              </w:rPr>
            </w:pPr>
            <w:r>
              <w:rPr>
                <w:sz w:val="18"/>
                <w:szCs w:val="18"/>
              </w:rPr>
              <w:t>一、从业人员年末人数</w:t>
            </w:r>
          </w:p>
        </w:tc>
        <w:tc>
          <w:tcPr>
            <w:tcW w:w="424" w:type="pct"/>
            <w:vAlign w:val="center"/>
          </w:tcPr>
          <w:p w14:paraId="57E0EDED">
            <w:pPr>
              <w:snapToGrid w:val="0"/>
              <w:spacing w:line="240" w:lineRule="atLeast"/>
              <w:jc w:val="center"/>
              <w:rPr>
                <w:sz w:val="18"/>
                <w:szCs w:val="18"/>
              </w:rPr>
            </w:pPr>
            <w:r>
              <w:rPr>
                <w:sz w:val="18"/>
                <w:szCs w:val="18"/>
              </w:rPr>
              <w:t>PE1010</w:t>
            </w:r>
          </w:p>
        </w:tc>
        <w:tc>
          <w:tcPr>
            <w:tcW w:w="527" w:type="pct"/>
            <w:vAlign w:val="center"/>
          </w:tcPr>
          <w:p w14:paraId="177ECA18">
            <w:pPr>
              <w:spacing w:before="20" w:after="20" w:line="240" w:lineRule="exact"/>
              <w:ind w:right="77"/>
              <w:jc w:val="center"/>
              <w:rPr>
                <w:sz w:val="18"/>
                <w:szCs w:val="18"/>
              </w:rPr>
            </w:pPr>
            <w:r>
              <w:rPr>
                <w:sz w:val="18"/>
                <w:szCs w:val="18"/>
              </w:rPr>
              <w:t>人</w:t>
            </w:r>
          </w:p>
        </w:tc>
        <w:tc>
          <w:tcPr>
            <w:tcW w:w="1294" w:type="pct"/>
            <w:gridSpan w:val="2"/>
            <w:vAlign w:val="center"/>
          </w:tcPr>
          <w:p w14:paraId="6CACCEDF">
            <w:pPr>
              <w:spacing w:before="31" w:beforeLines="10" w:after="31" w:afterLines="10" w:line="260" w:lineRule="exact"/>
              <w:jc w:val="right"/>
              <w:rPr>
                <w:sz w:val="18"/>
                <w:szCs w:val="18"/>
                <w:highlight w:val="yellow"/>
              </w:rPr>
            </w:pPr>
          </w:p>
        </w:tc>
        <w:tc>
          <w:tcPr>
            <w:tcW w:w="1296" w:type="pct"/>
            <w:gridSpan w:val="2"/>
            <w:vAlign w:val="center"/>
          </w:tcPr>
          <w:p w14:paraId="52747A8C">
            <w:pPr>
              <w:spacing w:before="31" w:beforeLines="10" w:after="31" w:afterLines="10" w:line="260" w:lineRule="exact"/>
              <w:jc w:val="right"/>
              <w:rPr>
                <w:sz w:val="18"/>
                <w:szCs w:val="18"/>
                <w:highlight w:val="yellow"/>
              </w:rPr>
            </w:pPr>
          </w:p>
        </w:tc>
      </w:tr>
      <w:tr w14:paraId="147BC5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40" w:hRule="atLeast"/>
        </w:trPr>
        <w:tc>
          <w:tcPr>
            <w:tcW w:w="1459" w:type="pct"/>
          </w:tcPr>
          <w:p w14:paraId="391A96DB">
            <w:pPr>
              <w:spacing w:before="31" w:beforeLines="10" w:after="31" w:afterLines="10" w:line="260" w:lineRule="exact"/>
              <w:ind w:firstLine="264" w:firstLineChars="147"/>
              <w:rPr>
                <w:bCs/>
                <w:sz w:val="18"/>
                <w:szCs w:val="18"/>
              </w:rPr>
            </w:pPr>
            <w:r>
              <w:rPr>
                <w:sz w:val="18"/>
                <w:szCs w:val="18"/>
              </w:rPr>
              <w:t>其中：</w:t>
            </w:r>
            <w:r>
              <w:rPr>
                <w:bCs/>
                <w:sz w:val="18"/>
                <w:szCs w:val="18"/>
              </w:rPr>
              <w:t>科技活动人员</w:t>
            </w:r>
          </w:p>
        </w:tc>
        <w:tc>
          <w:tcPr>
            <w:tcW w:w="424" w:type="pct"/>
            <w:vAlign w:val="center"/>
          </w:tcPr>
          <w:p w14:paraId="1255C946">
            <w:pPr>
              <w:snapToGrid w:val="0"/>
              <w:spacing w:line="240" w:lineRule="atLeast"/>
              <w:jc w:val="center"/>
              <w:rPr>
                <w:sz w:val="18"/>
                <w:szCs w:val="18"/>
              </w:rPr>
            </w:pPr>
            <w:r>
              <w:rPr>
                <w:sz w:val="18"/>
                <w:szCs w:val="18"/>
              </w:rPr>
              <w:t>PE2010</w:t>
            </w:r>
          </w:p>
        </w:tc>
        <w:tc>
          <w:tcPr>
            <w:tcW w:w="527" w:type="pct"/>
            <w:vAlign w:val="center"/>
          </w:tcPr>
          <w:p w14:paraId="0B8B2412">
            <w:pPr>
              <w:spacing w:before="20" w:after="20" w:line="240" w:lineRule="exact"/>
              <w:ind w:right="77"/>
              <w:jc w:val="center"/>
              <w:rPr>
                <w:sz w:val="18"/>
                <w:szCs w:val="18"/>
              </w:rPr>
            </w:pPr>
            <w:r>
              <w:rPr>
                <w:sz w:val="18"/>
                <w:szCs w:val="18"/>
              </w:rPr>
              <w:t>人</w:t>
            </w:r>
          </w:p>
        </w:tc>
        <w:tc>
          <w:tcPr>
            <w:tcW w:w="1294" w:type="pct"/>
            <w:gridSpan w:val="2"/>
            <w:vAlign w:val="center"/>
          </w:tcPr>
          <w:p w14:paraId="151E4EB0">
            <w:pPr>
              <w:spacing w:before="31" w:beforeLines="10" w:after="31" w:afterLines="10" w:line="260" w:lineRule="exact"/>
              <w:jc w:val="right"/>
              <w:rPr>
                <w:sz w:val="18"/>
                <w:szCs w:val="18"/>
              </w:rPr>
            </w:pPr>
          </w:p>
        </w:tc>
        <w:tc>
          <w:tcPr>
            <w:tcW w:w="1296" w:type="pct"/>
            <w:gridSpan w:val="2"/>
            <w:vAlign w:val="center"/>
          </w:tcPr>
          <w:p w14:paraId="5998297A">
            <w:pPr>
              <w:spacing w:before="31" w:beforeLines="10" w:after="31" w:afterLines="10" w:line="260" w:lineRule="exact"/>
              <w:jc w:val="right"/>
              <w:rPr>
                <w:sz w:val="18"/>
                <w:szCs w:val="18"/>
              </w:rPr>
            </w:pPr>
          </w:p>
        </w:tc>
      </w:tr>
      <w:tr w14:paraId="2C4C14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40" w:hRule="atLeast"/>
        </w:trPr>
        <w:tc>
          <w:tcPr>
            <w:tcW w:w="1459" w:type="pct"/>
          </w:tcPr>
          <w:p w14:paraId="3C36B74C">
            <w:pPr>
              <w:spacing w:before="31" w:beforeLines="10" w:after="31" w:afterLines="10" w:line="260" w:lineRule="exact"/>
              <w:rPr>
                <w:sz w:val="18"/>
                <w:szCs w:val="18"/>
              </w:rPr>
            </w:pPr>
            <w:r>
              <w:rPr>
                <w:bCs/>
                <w:sz w:val="18"/>
                <w:szCs w:val="18"/>
              </w:rPr>
              <w:t>二、收入总额</w:t>
            </w:r>
            <w:r>
              <w:rPr>
                <w:sz w:val="18"/>
                <w:szCs w:val="18"/>
              </w:rPr>
              <w:t>（不含代管经费、转拨外单位经费和基建费用）</w:t>
            </w:r>
          </w:p>
        </w:tc>
        <w:tc>
          <w:tcPr>
            <w:tcW w:w="424" w:type="pct"/>
            <w:vAlign w:val="center"/>
          </w:tcPr>
          <w:p w14:paraId="3960291C">
            <w:pPr>
              <w:snapToGrid w:val="0"/>
              <w:spacing w:line="260" w:lineRule="exact"/>
              <w:jc w:val="center"/>
              <w:rPr>
                <w:sz w:val="18"/>
                <w:szCs w:val="18"/>
              </w:rPr>
            </w:pPr>
            <w:r>
              <w:rPr>
                <w:sz w:val="18"/>
                <w:szCs w:val="18"/>
              </w:rPr>
              <w:t xml:space="preserve">FI0000 </w:t>
            </w:r>
          </w:p>
        </w:tc>
        <w:tc>
          <w:tcPr>
            <w:tcW w:w="527" w:type="pct"/>
            <w:vAlign w:val="center"/>
          </w:tcPr>
          <w:p w14:paraId="1084ABBB">
            <w:pPr>
              <w:spacing w:before="31" w:beforeLines="10" w:after="31" w:afterLines="10" w:line="260" w:lineRule="exact"/>
              <w:jc w:val="center"/>
              <w:rPr>
                <w:sz w:val="18"/>
                <w:szCs w:val="18"/>
              </w:rPr>
            </w:pPr>
            <w:r>
              <w:rPr>
                <w:sz w:val="18"/>
                <w:szCs w:val="18"/>
              </w:rPr>
              <w:t>千元</w:t>
            </w:r>
          </w:p>
        </w:tc>
        <w:tc>
          <w:tcPr>
            <w:tcW w:w="1294" w:type="pct"/>
            <w:gridSpan w:val="2"/>
            <w:vAlign w:val="center"/>
          </w:tcPr>
          <w:p w14:paraId="63CB1F8E">
            <w:pPr>
              <w:spacing w:before="31" w:beforeLines="10" w:after="31" w:afterLines="10" w:line="260" w:lineRule="exact"/>
              <w:jc w:val="right"/>
              <w:rPr>
                <w:sz w:val="18"/>
                <w:szCs w:val="18"/>
              </w:rPr>
            </w:pPr>
          </w:p>
        </w:tc>
        <w:tc>
          <w:tcPr>
            <w:tcW w:w="1296" w:type="pct"/>
            <w:gridSpan w:val="2"/>
            <w:vAlign w:val="center"/>
          </w:tcPr>
          <w:p w14:paraId="4F75C404">
            <w:pPr>
              <w:spacing w:before="31" w:beforeLines="10" w:after="31" w:afterLines="10" w:line="260" w:lineRule="exact"/>
              <w:jc w:val="right"/>
              <w:rPr>
                <w:sz w:val="18"/>
                <w:szCs w:val="18"/>
              </w:rPr>
            </w:pPr>
          </w:p>
        </w:tc>
      </w:tr>
      <w:tr w14:paraId="054C95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40" w:hRule="atLeast"/>
        </w:trPr>
        <w:tc>
          <w:tcPr>
            <w:tcW w:w="1459" w:type="pct"/>
          </w:tcPr>
          <w:p w14:paraId="42514E18">
            <w:pPr>
              <w:spacing w:before="31" w:beforeLines="10" w:after="31" w:afterLines="10" w:line="260" w:lineRule="exact"/>
              <w:ind w:firstLine="264" w:firstLineChars="147"/>
              <w:rPr>
                <w:bCs/>
                <w:sz w:val="18"/>
                <w:szCs w:val="18"/>
              </w:rPr>
            </w:pPr>
            <w:r>
              <w:rPr>
                <w:sz w:val="18"/>
                <w:szCs w:val="18"/>
              </w:rPr>
              <w:t>其中：</w:t>
            </w:r>
            <w:r>
              <w:rPr>
                <w:bCs/>
                <w:sz w:val="18"/>
                <w:szCs w:val="18"/>
              </w:rPr>
              <w:t>科技活动收入</w:t>
            </w:r>
          </w:p>
        </w:tc>
        <w:tc>
          <w:tcPr>
            <w:tcW w:w="424" w:type="pct"/>
            <w:vAlign w:val="center"/>
          </w:tcPr>
          <w:p w14:paraId="06165085">
            <w:pPr>
              <w:snapToGrid w:val="0"/>
              <w:spacing w:line="260" w:lineRule="exact"/>
              <w:jc w:val="center"/>
              <w:rPr>
                <w:sz w:val="18"/>
                <w:szCs w:val="18"/>
              </w:rPr>
            </w:pPr>
            <w:r>
              <w:rPr>
                <w:sz w:val="18"/>
                <w:szCs w:val="18"/>
              </w:rPr>
              <w:t>FI1000</w:t>
            </w:r>
          </w:p>
        </w:tc>
        <w:tc>
          <w:tcPr>
            <w:tcW w:w="527" w:type="pct"/>
            <w:vAlign w:val="center"/>
          </w:tcPr>
          <w:p w14:paraId="78CF8E14">
            <w:pPr>
              <w:spacing w:before="31" w:beforeLines="10" w:after="31" w:afterLines="10" w:line="260" w:lineRule="exact"/>
              <w:jc w:val="center"/>
              <w:rPr>
                <w:sz w:val="18"/>
                <w:szCs w:val="18"/>
              </w:rPr>
            </w:pPr>
            <w:r>
              <w:rPr>
                <w:sz w:val="18"/>
                <w:szCs w:val="18"/>
              </w:rPr>
              <w:t>千元</w:t>
            </w:r>
          </w:p>
        </w:tc>
        <w:tc>
          <w:tcPr>
            <w:tcW w:w="1294" w:type="pct"/>
            <w:gridSpan w:val="2"/>
            <w:vAlign w:val="center"/>
          </w:tcPr>
          <w:p w14:paraId="411C0795">
            <w:pPr>
              <w:spacing w:before="31" w:beforeLines="10" w:after="31" w:afterLines="10" w:line="260" w:lineRule="exact"/>
              <w:jc w:val="right"/>
              <w:rPr>
                <w:sz w:val="18"/>
                <w:szCs w:val="18"/>
              </w:rPr>
            </w:pPr>
          </w:p>
        </w:tc>
        <w:tc>
          <w:tcPr>
            <w:tcW w:w="1296" w:type="pct"/>
            <w:gridSpan w:val="2"/>
            <w:vAlign w:val="center"/>
          </w:tcPr>
          <w:p w14:paraId="531768DD">
            <w:pPr>
              <w:spacing w:before="31" w:beforeLines="10" w:after="31" w:afterLines="10" w:line="260" w:lineRule="exact"/>
              <w:jc w:val="right"/>
              <w:rPr>
                <w:sz w:val="18"/>
                <w:szCs w:val="18"/>
              </w:rPr>
            </w:pPr>
          </w:p>
        </w:tc>
      </w:tr>
      <w:tr w14:paraId="12AD43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40" w:hRule="atLeast"/>
        </w:trPr>
        <w:tc>
          <w:tcPr>
            <w:tcW w:w="1459" w:type="pct"/>
            <w:vAlign w:val="center"/>
          </w:tcPr>
          <w:p w14:paraId="4577BA35">
            <w:pPr>
              <w:snapToGrid w:val="0"/>
              <w:spacing w:before="31" w:beforeLines="10" w:after="31" w:afterLines="10" w:line="260" w:lineRule="exact"/>
              <w:rPr>
                <w:bCs/>
                <w:sz w:val="18"/>
                <w:szCs w:val="18"/>
              </w:rPr>
            </w:pPr>
            <w:r>
              <w:rPr>
                <w:bCs/>
                <w:sz w:val="18"/>
                <w:szCs w:val="18"/>
              </w:rPr>
              <w:t>三、日常性支出（不含资产性支出）</w:t>
            </w:r>
          </w:p>
        </w:tc>
        <w:tc>
          <w:tcPr>
            <w:tcW w:w="424" w:type="pct"/>
            <w:vAlign w:val="center"/>
          </w:tcPr>
          <w:p w14:paraId="3F770944">
            <w:pPr>
              <w:snapToGrid w:val="0"/>
              <w:spacing w:before="31" w:beforeLines="10" w:after="31" w:afterLines="10" w:line="260" w:lineRule="exact"/>
              <w:jc w:val="center"/>
              <w:rPr>
                <w:sz w:val="18"/>
                <w:szCs w:val="18"/>
              </w:rPr>
            </w:pPr>
            <w:r>
              <w:rPr>
                <w:sz w:val="18"/>
                <w:szCs w:val="18"/>
              </w:rPr>
              <w:t>FE0001</w:t>
            </w:r>
          </w:p>
        </w:tc>
        <w:tc>
          <w:tcPr>
            <w:tcW w:w="527" w:type="pct"/>
            <w:vAlign w:val="center"/>
          </w:tcPr>
          <w:p w14:paraId="5EEFBB2F">
            <w:pPr>
              <w:snapToGrid w:val="0"/>
              <w:spacing w:before="31" w:beforeLines="10" w:after="31" w:afterLines="10" w:line="260" w:lineRule="exact"/>
              <w:ind w:right="76" w:rightChars="36"/>
              <w:jc w:val="center"/>
              <w:rPr>
                <w:sz w:val="18"/>
                <w:szCs w:val="18"/>
              </w:rPr>
            </w:pPr>
            <w:r>
              <w:rPr>
                <w:sz w:val="18"/>
                <w:szCs w:val="18"/>
              </w:rPr>
              <w:t>千元</w:t>
            </w:r>
          </w:p>
        </w:tc>
        <w:tc>
          <w:tcPr>
            <w:tcW w:w="1294" w:type="pct"/>
            <w:gridSpan w:val="2"/>
            <w:vAlign w:val="center"/>
          </w:tcPr>
          <w:p w14:paraId="28336974">
            <w:pPr>
              <w:spacing w:before="31" w:beforeLines="10" w:after="31" w:afterLines="10" w:line="260" w:lineRule="exact"/>
              <w:jc w:val="right"/>
              <w:rPr>
                <w:sz w:val="18"/>
                <w:szCs w:val="18"/>
              </w:rPr>
            </w:pPr>
          </w:p>
        </w:tc>
        <w:tc>
          <w:tcPr>
            <w:tcW w:w="1296" w:type="pct"/>
            <w:gridSpan w:val="2"/>
            <w:vAlign w:val="center"/>
          </w:tcPr>
          <w:p w14:paraId="56842053">
            <w:pPr>
              <w:spacing w:before="31" w:beforeLines="10" w:after="31" w:afterLines="10" w:line="260" w:lineRule="exact"/>
              <w:jc w:val="right"/>
              <w:rPr>
                <w:sz w:val="18"/>
                <w:szCs w:val="18"/>
              </w:rPr>
            </w:pPr>
          </w:p>
        </w:tc>
      </w:tr>
      <w:tr w14:paraId="74D2B6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40" w:hRule="atLeast"/>
        </w:trPr>
        <w:tc>
          <w:tcPr>
            <w:tcW w:w="1459" w:type="pct"/>
            <w:vAlign w:val="center"/>
          </w:tcPr>
          <w:p w14:paraId="5F0748F4">
            <w:pPr>
              <w:snapToGrid w:val="0"/>
              <w:spacing w:before="31" w:beforeLines="10" w:after="31" w:afterLines="10" w:line="260" w:lineRule="exact"/>
              <w:ind w:firstLine="270" w:firstLineChars="150"/>
              <w:rPr>
                <w:bCs/>
                <w:sz w:val="18"/>
                <w:szCs w:val="18"/>
              </w:rPr>
            </w:pPr>
            <w:r>
              <w:rPr>
                <w:bCs/>
                <w:sz w:val="18"/>
                <w:szCs w:val="18"/>
              </w:rPr>
              <w:t>其中：科技活动日常性支出</w:t>
            </w:r>
          </w:p>
        </w:tc>
        <w:tc>
          <w:tcPr>
            <w:tcW w:w="424" w:type="pct"/>
            <w:vAlign w:val="center"/>
          </w:tcPr>
          <w:p w14:paraId="28208BFB">
            <w:pPr>
              <w:snapToGrid w:val="0"/>
              <w:spacing w:before="31" w:beforeLines="10" w:after="31" w:afterLines="10" w:line="260" w:lineRule="exact"/>
              <w:jc w:val="center"/>
              <w:rPr>
                <w:sz w:val="18"/>
                <w:szCs w:val="18"/>
              </w:rPr>
            </w:pPr>
            <w:r>
              <w:rPr>
                <w:sz w:val="18"/>
                <w:szCs w:val="18"/>
              </w:rPr>
              <w:t>FE0002</w:t>
            </w:r>
          </w:p>
        </w:tc>
        <w:tc>
          <w:tcPr>
            <w:tcW w:w="527" w:type="pct"/>
            <w:vAlign w:val="center"/>
          </w:tcPr>
          <w:p w14:paraId="33F37B53">
            <w:pPr>
              <w:snapToGrid w:val="0"/>
              <w:spacing w:before="31" w:beforeLines="10" w:after="31" w:afterLines="10" w:line="260" w:lineRule="exact"/>
              <w:ind w:right="76" w:rightChars="36"/>
              <w:jc w:val="center"/>
              <w:rPr>
                <w:sz w:val="18"/>
                <w:szCs w:val="18"/>
              </w:rPr>
            </w:pPr>
            <w:r>
              <w:rPr>
                <w:sz w:val="18"/>
                <w:szCs w:val="18"/>
              </w:rPr>
              <w:t>千元</w:t>
            </w:r>
          </w:p>
        </w:tc>
        <w:tc>
          <w:tcPr>
            <w:tcW w:w="1294" w:type="pct"/>
            <w:gridSpan w:val="2"/>
            <w:vAlign w:val="center"/>
          </w:tcPr>
          <w:p w14:paraId="7F433C9F">
            <w:pPr>
              <w:spacing w:before="31" w:beforeLines="10" w:after="31" w:afterLines="10" w:line="260" w:lineRule="exact"/>
              <w:jc w:val="right"/>
              <w:rPr>
                <w:sz w:val="18"/>
                <w:szCs w:val="18"/>
              </w:rPr>
            </w:pPr>
          </w:p>
        </w:tc>
        <w:tc>
          <w:tcPr>
            <w:tcW w:w="1296" w:type="pct"/>
            <w:gridSpan w:val="2"/>
            <w:vAlign w:val="center"/>
          </w:tcPr>
          <w:p w14:paraId="18334519">
            <w:pPr>
              <w:spacing w:before="31" w:beforeLines="10" w:after="31" w:afterLines="10" w:line="260" w:lineRule="exact"/>
              <w:jc w:val="right"/>
              <w:rPr>
                <w:sz w:val="18"/>
                <w:szCs w:val="18"/>
              </w:rPr>
            </w:pPr>
          </w:p>
        </w:tc>
      </w:tr>
      <w:tr w14:paraId="5079F9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40" w:hRule="atLeast"/>
        </w:trPr>
        <w:tc>
          <w:tcPr>
            <w:tcW w:w="1459" w:type="pct"/>
            <w:vAlign w:val="center"/>
          </w:tcPr>
          <w:p w14:paraId="0EF321CF">
            <w:pPr>
              <w:rPr>
                <w:sz w:val="18"/>
                <w:szCs w:val="18"/>
              </w:rPr>
            </w:pPr>
            <w:r>
              <w:rPr>
                <w:sz w:val="18"/>
                <w:szCs w:val="18"/>
              </w:rPr>
              <w:t>四、资产性支出</w:t>
            </w:r>
          </w:p>
        </w:tc>
        <w:tc>
          <w:tcPr>
            <w:tcW w:w="424" w:type="pct"/>
            <w:vAlign w:val="center"/>
          </w:tcPr>
          <w:p w14:paraId="6829985A">
            <w:pPr>
              <w:jc w:val="center"/>
              <w:rPr>
                <w:sz w:val="18"/>
                <w:szCs w:val="18"/>
              </w:rPr>
            </w:pPr>
            <w:r>
              <w:rPr>
                <w:sz w:val="18"/>
                <w:szCs w:val="18"/>
              </w:rPr>
              <w:t>FB01</w:t>
            </w:r>
          </w:p>
        </w:tc>
        <w:tc>
          <w:tcPr>
            <w:tcW w:w="527" w:type="pct"/>
            <w:vAlign w:val="center"/>
          </w:tcPr>
          <w:p w14:paraId="521FFE8B">
            <w:pPr>
              <w:ind w:right="83"/>
              <w:jc w:val="center"/>
              <w:rPr>
                <w:sz w:val="18"/>
                <w:szCs w:val="18"/>
              </w:rPr>
            </w:pPr>
            <w:r>
              <w:rPr>
                <w:sz w:val="18"/>
                <w:szCs w:val="18"/>
              </w:rPr>
              <w:t>千元</w:t>
            </w:r>
          </w:p>
        </w:tc>
        <w:tc>
          <w:tcPr>
            <w:tcW w:w="1294" w:type="pct"/>
            <w:gridSpan w:val="2"/>
            <w:vAlign w:val="center"/>
          </w:tcPr>
          <w:p w14:paraId="1B9797F3">
            <w:pPr>
              <w:spacing w:before="31" w:beforeLines="10" w:after="31" w:afterLines="10" w:line="260" w:lineRule="exact"/>
              <w:jc w:val="right"/>
              <w:rPr>
                <w:sz w:val="18"/>
                <w:szCs w:val="18"/>
              </w:rPr>
            </w:pPr>
          </w:p>
        </w:tc>
        <w:tc>
          <w:tcPr>
            <w:tcW w:w="1296" w:type="pct"/>
            <w:gridSpan w:val="2"/>
            <w:vAlign w:val="center"/>
          </w:tcPr>
          <w:p w14:paraId="4FF411B9">
            <w:pPr>
              <w:spacing w:before="31" w:beforeLines="10" w:after="31" w:afterLines="10" w:line="260" w:lineRule="exact"/>
              <w:jc w:val="right"/>
              <w:rPr>
                <w:sz w:val="18"/>
                <w:szCs w:val="18"/>
              </w:rPr>
            </w:pPr>
          </w:p>
        </w:tc>
      </w:tr>
      <w:tr w14:paraId="49B63F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40" w:hRule="atLeast"/>
        </w:trPr>
        <w:tc>
          <w:tcPr>
            <w:tcW w:w="1459" w:type="pct"/>
            <w:vAlign w:val="center"/>
          </w:tcPr>
          <w:p w14:paraId="624DB26A">
            <w:pPr>
              <w:ind w:firstLine="352" w:firstLineChars="196"/>
              <w:rPr>
                <w:spacing w:val="-6"/>
                <w:sz w:val="18"/>
                <w:szCs w:val="18"/>
              </w:rPr>
            </w:pPr>
            <w:r>
              <w:rPr>
                <w:sz w:val="18"/>
                <w:szCs w:val="18"/>
              </w:rPr>
              <w:t>其中：基本建设支出</w:t>
            </w:r>
          </w:p>
        </w:tc>
        <w:tc>
          <w:tcPr>
            <w:tcW w:w="424" w:type="pct"/>
            <w:vAlign w:val="center"/>
          </w:tcPr>
          <w:p w14:paraId="17BAB3A5">
            <w:pPr>
              <w:jc w:val="center"/>
              <w:rPr>
                <w:sz w:val="18"/>
                <w:szCs w:val="18"/>
              </w:rPr>
            </w:pPr>
            <w:r>
              <w:rPr>
                <w:sz w:val="18"/>
                <w:szCs w:val="18"/>
              </w:rPr>
              <w:t>FB00</w:t>
            </w:r>
          </w:p>
        </w:tc>
        <w:tc>
          <w:tcPr>
            <w:tcW w:w="527" w:type="pct"/>
            <w:vAlign w:val="center"/>
          </w:tcPr>
          <w:p w14:paraId="0D5D0EA7">
            <w:pPr>
              <w:ind w:right="83"/>
              <w:jc w:val="center"/>
              <w:rPr>
                <w:sz w:val="18"/>
                <w:szCs w:val="18"/>
              </w:rPr>
            </w:pPr>
            <w:r>
              <w:rPr>
                <w:sz w:val="18"/>
                <w:szCs w:val="18"/>
              </w:rPr>
              <w:t>千元</w:t>
            </w:r>
          </w:p>
        </w:tc>
        <w:tc>
          <w:tcPr>
            <w:tcW w:w="1294" w:type="pct"/>
            <w:gridSpan w:val="2"/>
            <w:vAlign w:val="center"/>
          </w:tcPr>
          <w:p w14:paraId="74D747CC">
            <w:pPr>
              <w:spacing w:before="31" w:beforeLines="10" w:after="31" w:afterLines="10" w:line="260" w:lineRule="exact"/>
              <w:jc w:val="right"/>
              <w:rPr>
                <w:sz w:val="18"/>
                <w:szCs w:val="18"/>
              </w:rPr>
            </w:pPr>
          </w:p>
        </w:tc>
        <w:tc>
          <w:tcPr>
            <w:tcW w:w="1296" w:type="pct"/>
            <w:gridSpan w:val="2"/>
            <w:vAlign w:val="center"/>
          </w:tcPr>
          <w:p w14:paraId="01E1D85C">
            <w:pPr>
              <w:spacing w:before="31" w:beforeLines="10" w:after="31" w:afterLines="10" w:line="260" w:lineRule="exact"/>
              <w:jc w:val="right"/>
              <w:rPr>
                <w:sz w:val="18"/>
                <w:szCs w:val="18"/>
              </w:rPr>
            </w:pPr>
          </w:p>
        </w:tc>
      </w:tr>
      <w:tr w14:paraId="301DB9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40" w:hRule="atLeast"/>
        </w:trPr>
        <w:tc>
          <w:tcPr>
            <w:tcW w:w="1459" w:type="pct"/>
            <w:vAlign w:val="center"/>
          </w:tcPr>
          <w:p w14:paraId="70A96A08">
            <w:pPr>
              <w:ind w:firstLine="892" w:firstLineChars="496"/>
              <w:rPr>
                <w:spacing w:val="-6"/>
                <w:sz w:val="18"/>
                <w:szCs w:val="18"/>
              </w:rPr>
            </w:pPr>
            <w:r>
              <w:rPr>
                <w:sz w:val="18"/>
                <w:szCs w:val="18"/>
              </w:rPr>
              <w:t>其中：科研基建</w:t>
            </w:r>
          </w:p>
        </w:tc>
        <w:tc>
          <w:tcPr>
            <w:tcW w:w="424" w:type="pct"/>
            <w:vAlign w:val="center"/>
          </w:tcPr>
          <w:p w14:paraId="1C83F874">
            <w:pPr>
              <w:jc w:val="center"/>
              <w:rPr>
                <w:sz w:val="18"/>
                <w:szCs w:val="18"/>
              </w:rPr>
            </w:pPr>
            <w:r>
              <w:rPr>
                <w:sz w:val="18"/>
                <w:szCs w:val="18"/>
              </w:rPr>
              <w:t>FB20</w:t>
            </w:r>
          </w:p>
        </w:tc>
        <w:tc>
          <w:tcPr>
            <w:tcW w:w="527" w:type="pct"/>
            <w:vAlign w:val="center"/>
          </w:tcPr>
          <w:p w14:paraId="0869A30D">
            <w:pPr>
              <w:ind w:right="83"/>
              <w:jc w:val="center"/>
              <w:rPr>
                <w:sz w:val="18"/>
                <w:szCs w:val="18"/>
              </w:rPr>
            </w:pPr>
            <w:r>
              <w:rPr>
                <w:sz w:val="18"/>
                <w:szCs w:val="18"/>
              </w:rPr>
              <w:t>千元</w:t>
            </w:r>
          </w:p>
        </w:tc>
        <w:tc>
          <w:tcPr>
            <w:tcW w:w="1294" w:type="pct"/>
            <w:gridSpan w:val="2"/>
            <w:vAlign w:val="center"/>
          </w:tcPr>
          <w:p w14:paraId="022C09E8">
            <w:pPr>
              <w:spacing w:before="31" w:beforeLines="10" w:after="31" w:afterLines="10" w:line="260" w:lineRule="exact"/>
              <w:jc w:val="right"/>
              <w:rPr>
                <w:sz w:val="18"/>
                <w:szCs w:val="18"/>
              </w:rPr>
            </w:pPr>
          </w:p>
        </w:tc>
        <w:tc>
          <w:tcPr>
            <w:tcW w:w="1296" w:type="pct"/>
            <w:gridSpan w:val="2"/>
            <w:vAlign w:val="center"/>
          </w:tcPr>
          <w:p w14:paraId="5B72B201">
            <w:pPr>
              <w:spacing w:before="31" w:beforeLines="10" w:after="31" w:afterLines="10" w:line="260" w:lineRule="exact"/>
              <w:jc w:val="right"/>
              <w:rPr>
                <w:sz w:val="18"/>
                <w:szCs w:val="18"/>
              </w:rPr>
            </w:pPr>
          </w:p>
        </w:tc>
      </w:tr>
    </w:tbl>
    <w:p w14:paraId="79A6CDEC">
      <w:pPr>
        <w:spacing w:line="300" w:lineRule="atLeast"/>
        <w:rPr>
          <w:sz w:val="15"/>
          <w:szCs w:val="15"/>
        </w:rPr>
      </w:pPr>
    </w:p>
    <w:p w14:paraId="4461048D">
      <w:pPr>
        <w:widowControl/>
        <w:adjustRightInd/>
        <w:spacing w:line="240" w:lineRule="auto"/>
        <w:jc w:val="left"/>
        <w:textAlignment w:val="auto"/>
        <w:rPr>
          <w:sz w:val="15"/>
          <w:szCs w:val="15"/>
        </w:rPr>
      </w:pPr>
      <w:r>
        <w:rPr>
          <w:sz w:val="15"/>
          <w:szCs w:val="15"/>
        </w:rPr>
        <w:br w:type="page"/>
      </w:r>
    </w:p>
    <w:p w14:paraId="1B880157">
      <w:pPr>
        <w:spacing w:line="300" w:lineRule="atLeast"/>
        <w:jc w:val="center"/>
        <w:rPr>
          <w:rFonts w:eastAsia="黑体"/>
          <w:b/>
          <w:sz w:val="28"/>
        </w:rPr>
      </w:pPr>
      <w:r>
        <w:rPr>
          <w:rFonts w:eastAsia="黑体"/>
          <w:b/>
          <w:sz w:val="28"/>
        </w:rPr>
        <w:t>填表说明</w:t>
      </w:r>
    </w:p>
    <w:p w14:paraId="2C744130">
      <w:pPr>
        <w:spacing w:line="360" w:lineRule="exact"/>
        <w:ind w:firstLine="420"/>
        <w:rPr>
          <w:b/>
          <w:szCs w:val="21"/>
        </w:rPr>
      </w:pPr>
      <w:r>
        <w:rPr>
          <w:b/>
          <w:szCs w:val="21"/>
        </w:rPr>
        <w:t>统一社会信用代码：</w:t>
      </w:r>
      <w:r>
        <w:rPr>
          <w:szCs w:val="21"/>
        </w:rPr>
        <w:t>按照</w:t>
      </w:r>
      <w:r>
        <w:rPr>
          <w:szCs w:val="21"/>
          <w:shd w:val="clear" w:color="auto" w:fill="FFFFFF"/>
        </w:rPr>
        <w:t>统一社会信用代码登记证书</w:t>
      </w:r>
      <w:r>
        <w:rPr>
          <w:szCs w:val="21"/>
        </w:rPr>
        <w:t>填写。</w:t>
      </w:r>
    </w:p>
    <w:p w14:paraId="438F7347">
      <w:pPr>
        <w:spacing w:line="360" w:lineRule="exact"/>
        <w:ind w:firstLine="420"/>
        <w:rPr>
          <w:szCs w:val="21"/>
        </w:rPr>
      </w:pPr>
      <w:r>
        <w:rPr>
          <w:b/>
          <w:szCs w:val="21"/>
        </w:rPr>
        <w:t>机构详细名称：</w:t>
      </w:r>
      <w:r>
        <w:rPr>
          <w:szCs w:val="21"/>
        </w:rPr>
        <w:t>按单位法人公章的详细名称填写，不要填写简称。若单位有多个公章，请填写对外法人公章上详细名称，请不要填写代号和内部名称。若</w:t>
      </w:r>
      <w:r>
        <w:rPr>
          <w:rFonts w:hint="eastAsia"/>
          <w:szCs w:val="21"/>
        </w:rPr>
        <w:t>单位</w:t>
      </w:r>
      <w:r>
        <w:rPr>
          <w:szCs w:val="21"/>
        </w:rPr>
        <w:t>名称变更而公章未更换，请按变更后的机构名称填写，以旧章代用，并在填报系统中上传相应说明。</w:t>
      </w:r>
    </w:p>
    <w:p w14:paraId="434CD870">
      <w:pPr>
        <w:spacing w:line="360" w:lineRule="exact"/>
        <w:ind w:firstLine="420"/>
        <w:rPr>
          <w:szCs w:val="21"/>
        </w:rPr>
      </w:pPr>
      <w:r>
        <w:rPr>
          <w:b/>
          <w:szCs w:val="21"/>
        </w:rPr>
        <w:t>成立时间：</w:t>
      </w:r>
      <w:r>
        <w:rPr>
          <w:szCs w:val="21"/>
        </w:rPr>
        <w:t>分三种情况，</w:t>
      </w:r>
      <w:r>
        <w:rPr>
          <w:rFonts w:hint="eastAsia" w:ascii="宋体" w:hAnsi="宋体" w:cs="宋体"/>
          <w:szCs w:val="21"/>
        </w:rPr>
        <w:t>①</w:t>
      </w:r>
      <w:r>
        <w:rPr>
          <w:szCs w:val="21"/>
        </w:rPr>
        <w:t>新设立单位的成立时间填新设立时间；</w:t>
      </w:r>
      <w:r>
        <w:rPr>
          <w:rFonts w:hint="eastAsia" w:ascii="宋体" w:hAnsi="宋体" w:cs="宋体"/>
          <w:szCs w:val="21"/>
        </w:rPr>
        <w:t>②</w:t>
      </w:r>
      <w:r>
        <w:rPr>
          <w:szCs w:val="21"/>
        </w:rPr>
        <w:t>恢复设立单位（指中间因某种原因业务中止，后又恢复的单位）的成立时间填先前设立的时间。</w:t>
      </w:r>
      <w:r>
        <w:rPr>
          <w:rFonts w:hint="eastAsia" w:ascii="宋体" w:hAnsi="宋体" w:cs="宋体"/>
          <w:szCs w:val="21"/>
        </w:rPr>
        <w:t>③</w:t>
      </w:r>
      <w:r>
        <w:rPr>
          <w:szCs w:val="21"/>
        </w:rPr>
        <w:t>机构因改革单位名称发生变化，但其基本职能未变，成立时间请填写改革前原单位的最早成立时间。</w:t>
      </w:r>
    </w:p>
    <w:p w14:paraId="42D67C44">
      <w:pPr>
        <w:spacing w:line="360" w:lineRule="exact"/>
        <w:ind w:firstLine="420"/>
        <w:rPr>
          <w:szCs w:val="21"/>
        </w:rPr>
      </w:pPr>
      <w:r>
        <w:rPr>
          <w:b/>
          <w:szCs w:val="21"/>
        </w:rPr>
        <w:t>机构通讯地址：</w:t>
      </w:r>
      <w:r>
        <w:rPr>
          <w:szCs w:val="21"/>
        </w:rPr>
        <w:t>填写本机构的详细通讯地址。如果机构分设在不同地点，请填写机构核心管理职能（机构负责人和综合管理部门办公）所在地地址。</w:t>
      </w:r>
    </w:p>
    <w:p w14:paraId="20F39DD0">
      <w:pPr>
        <w:spacing w:line="360" w:lineRule="exact"/>
        <w:ind w:firstLine="420"/>
        <w:rPr>
          <w:szCs w:val="21"/>
        </w:rPr>
      </w:pPr>
      <w:r>
        <w:rPr>
          <w:b/>
          <w:szCs w:val="21"/>
        </w:rPr>
        <w:t>注册地</w:t>
      </w:r>
      <w:r>
        <w:rPr>
          <w:rFonts w:hint="eastAsia"/>
          <w:b/>
          <w:szCs w:val="21"/>
        </w:rPr>
        <w:t>统计用区划代码</w:t>
      </w:r>
      <w:r>
        <w:rPr>
          <w:b/>
          <w:szCs w:val="21"/>
        </w:rPr>
        <w:t>：</w:t>
      </w:r>
      <w:r>
        <w:t>按国家统计局最新统计用区划和城乡划分代码标准在线选择填写</w:t>
      </w:r>
      <w:r>
        <w:rPr>
          <w:szCs w:val="21"/>
        </w:rPr>
        <w:t>，直辖市须填满九位，其余须填满六位。</w:t>
      </w:r>
    </w:p>
    <w:p w14:paraId="4E1F7BFD">
      <w:pPr>
        <w:spacing w:line="360" w:lineRule="exact"/>
        <w:ind w:firstLine="420"/>
        <w:rPr>
          <w:szCs w:val="21"/>
        </w:rPr>
      </w:pPr>
      <w:r>
        <w:rPr>
          <w:b/>
          <w:szCs w:val="21"/>
        </w:rPr>
        <w:t>坐落地</w:t>
      </w:r>
      <w:r>
        <w:rPr>
          <w:rFonts w:hint="eastAsia"/>
          <w:b/>
          <w:szCs w:val="21"/>
        </w:rPr>
        <w:t>统计用区划代码</w:t>
      </w:r>
      <w:r>
        <w:rPr>
          <w:b/>
          <w:szCs w:val="21"/>
        </w:rPr>
        <w:t>：</w:t>
      </w:r>
      <w:r>
        <w:t>按国家统计局最新统计用区划和城乡划分代码标准在线选择填写</w:t>
      </w:r>
      <w:r>
        <w:rPr>
          <w:szCs w:val="21"/>
        </w:rPr>
        <w:t>，直辖市须填满九位，其余须填满六位。</w:t>
      </w:r>
    </w:p>
    <w:p w14:paraId="3058C179">
      <w:pPr>
        <w:spacing w:line="360" w:lineRule="exact"/>
        <w:ind w:firstLine="420"/>
        <w:rPr>
          <w:szCs w:val="21"/>
        </w:rPr>
      </w:pPr>
      <w:r>
        <w:rPr>
          <w:b/>
          <w:szCs w:val="21"/>
        </w:rPr>
        <w:t>财政拨款方式：</w:t>
      </w:r>
      <w:r>
        <w:rPr>
          <w:szCs w:val="21"/>
        </w:rPr>
        <w:t>指本单位公用经费和财政供养人员经费的来源形式，一般分为全额拨款、差额拨款、自收自支三种方式。该指标仅限法人性质为事业独立法人的单位填报。</w:t>
      </w:r>
    </w:p>
    <w:p w14:paraId="736E2821">
      <w:pPr>
        <w:spacing w:line="360" w:lineRule="exact"/>
        <w:ind w:firstLine="420"/>
        <w:rPr>
          <w:szCs w:val="21"/>
        </w:rPr>
      </w:pPr>
      <w:r>
        <w:rPr>
          <w:szCs w:val="21"/>
        </w:rPr>
        <w:t>1.全额拨款：指单位公用经费和财政供养人员经费全部由财政预算拨款提供，包括足额拨款和不足额拨款两种情况。</w:t>
      </w:r>
    </w:p>
    <w:p w14:paraId="57FB07C9">
      <w:pPr>
        <w:spacing w:line="360" w:lineRule="exact"/>
        <w:ind w:firstLine="420"/>
        <w:rPr>
          <w:szCs w:val="21"/>
        </w:rPr>
      </w:pPr>
      <w:r>
        <w:rPr>
          <w:szCs w:val="21"/>
        </w:rPr>
        <w:t>2.差额拨款：指单位公用经费和财政供养人员经费按一定比例由财政承担，其余部分由单位自行筹集。</w:t>
      </w:r>
    </w:p>
    <w:p w14:paraId="4D7C1C5E">
      <w:pPr>
        <w:spacing w:line="360" w:lineRule="exact"/>
        <w:ind w:firstLine="420"/>
        <w:rPr>
          <w:szCs w:val="21"/>
        </w:rPr>
      </w:pPr>
      <w:r>
        <w:rPr>
          <w:szCs w:val="21"/>
        </w:rPr>
        <w:t>3.自收自支：指单位公用经费和财政供养人员经费全部由本单位自行负担。</w:t>
      </w:r>
    </w:p>
    <w:p w14:paraId="19FB935C">
      <w:pPr>
        <w:spacing w:line="360" w:lineRule="exact"/>
        <w:ind w:firstLine="420"/>
        <w:rPr>
          <w:szCs w:val="21"/>
        </w:rPr>
      </w:pPr>
      <w:r>
        <w:rPr>
          <w:szCs w:val="21"/>
        </w:rPr>
        <w:t>4.其他，请说明：指不属于以上1-3类的情况，需提供文字说明。</w:t>
      </w:r>
    </w:p>
    <w:p w14:paraId="5E8FDD02">
      <w:pPr>
        <w:spacing w:line="360" w:lineRule="exact"/>
        <w:ind w:firstLine="420"/>
        <w:rPr>
          <w:szCs w:val="21"/>
        </w:rPr>
      </w:pPr>
      <w:r>
        <w:rPr>
          <w:b/>
          <w:szCs w:val="21"/>
        </w:rPr>
        <w:t>经费来源：</w:t>
      </w:r>
      <w:r>
        <w:rPr>
          <w:szCs w:val="21"/>
        </w:rPr>
        <w:t>按照事业单位法人证中“经费来源”填写。该指标仅限法人性质为事业独立法人的单位填报。</w:t>
      </w:r>
    </w:p>
    <w:p w14:paraId="5E8C12BE">
      <w:pPr>
        <w:spacing w:line="360" w:lineRule="exact"/>
        <w:ind w:firstLine="420"/>
        <w:rPr>
          <w:rFonts w:hint="eastAsia"/>
          <w:szCs w:val="21"/>
        </w:rPr>
      </w:pPr>
      <w:r>
        <w:rPr>
          <w:b/>
          <w:szCs w:val="21"/>
        </w:rPr>
        <w:t>隶属关系：</w:t>
      </w:r>
      <w:r>
        <w:rPr>
          <w:szCs w:val="21"/>
        </w:rPr>
        <w:t>指本单位</w:t>
      </w:r>
      <w:r>
        <w:rPr>
          <w:rFonts w:hint="eastAsia"/>
          <w:szCs w:val="21"/>
        </w:rPr>
        <w:t>与上级行政机构的从属关系。可根据本单位法人证中举办单位、登记管理机关和统一社会信用代码等确定。</w:t>
      </w:r>
    </w:p>
    <w:p w14:paraId="3D4B1878">
      <w:pPr>
        <w:spacing w:line="360" w:lineRule="exact"/>
        <w:ind w:firstLine="420"/>
        <w:rPr>
          <w:szCs w:val="21"/>
        </w:rPr>
      </w:pPr>
      <w:r>
        <w:rPr>
          <w:b/>
          <w:szCs w:val="21"/>
        </w:rPr>
        <w:t>上级主管单位：</w:t>
      </w:r>
      <w:r>
        <w:rPr>
          <w:szCs w:val="21"/>
        </w:rPr>
        <w:t>指单位的行政直接主管单位</w:t>
      </w:r>
      <w:r>
        <w:rPr>
          <w:rFonts w:hint="eastAsia"/>
          <w:szCs w:val="21"/>
        </w:rPr>
        <w:t>。</w:t>
      </w:r>
      <w:r>
        <w:rPr>
          <w:szCs w:val="21"/>
        </w:rPr>
        <w:t>如果本单位为</w:t>
      </w:r>
      <w:r>
        <w:rPr>
          <w:rFonts w:hint="eastAsia"/>
          <w:szCs w:val="21"/>
        </w:rPr>
        <w:t>多</w:t>
      </w:r>
      <w:r>
        <w:rPr>
          <w:szCs w:val="21"/>
        </w:rPr>
        <w:t>重领导，</w:t>
      </w:r>
      <w:r>
        <w:rPr>
          <w:rFonts w:hint="eastAsia"/>
          <w:szCs w:val="21"/>
        </w:rPr>
        <w:t>各主管单位均应一并填写；</w:t>
      </w:r>
      <w:r>
        <w:rPr>
          <w:szCs w:val="21"/>
        </w:rPr>
        <w:t>如果本单位无主管部门，请填写“无”。事业单位可参照法人证书中的“举办单位”填写；民办非企业单位请填写业务主管单位。</w:t>
      </w:r>
    </w:p>
    <w:p w14:paraId="5477416A">
      <w:pPr>
        <w:spacing w:line="360" w:lineRule="exact"/>
        <w:ind w:firstLine="420"/>
        <w:rPr>
          <w:szCs w:val="21"/>
        </w:rPr>
      </w:pPr>
      <w:r>
        <w:rPr>
          <w:b/>
          <w:szCs w:val="21"/>
        </w:rPr>
        <w:t>从事的国民经济行业：</w:t>
      </w:r>
      <w:r>
        <w:rPr>
          <w:szCs w:val="21"/>
        </w:rPr>
        <w:t>指本单位从事的国民经济行业，按国家标准《国民经济行业分类》（GB/T 4754-2017）的小类代码填写，须在线选择填满四位。从事于多个国民经济行业的单位按其最主要的从事行业填写。</w:t>
      </w:r>
    </w:p>
    <w:p w14:paraId="5CC6133E">
      <w:pPr>
        <w:spacing w:line="360" w:lineRule="exact"/>
        <w:ind w:firstLine="420"/>
        <w:rPr>
          <w:szCs w:val="21"/>
        </w:rPr>
      </w:pPr>
      <w:r>
        <w:rPr>
          <w:b/>
          <w:szCs w:val="21"/>
        </w:rPr>
        <w:t>服务的国民经济行业：</w:t>
      </w:r>
      <w:r>
        <w:rPr>
          <w:szCs w:val="21"/>
        </w:rPr>
        <w:t>指本单位服务的国民经济行业，按国家标准《国民经济行业分类》（GB/T 4754-2017）的小类代码填写，须在线选择填满四位。服务于多个国民经济行业的单位按其最主要的服务行业填写。</w:t>
      </w:r>
    </w:p>
    <w:p w14:paraId="556C3630">
      <w:pPr>
        <w:spacing w:line="360" w:lineRule="exact"/>
        <w:ind w:firstLine="420"/>
        <w:rPr>
          <w:szCs w:val="21"/>
        </w:rPr>
      </w:pPr>
      <w:r>
        <w:rPr>
          <w:b/>
          <w:szCs w:val="21"/>
        </w:rPr>
        <w:t>机构的学科：</w:t>
      </w:r>
      <w:r>
        <w:rPr>
          <w:szCs w:val="21"/>
        </w:rPr>
        <w:t>指本单位从事科技活动的主要学科领域。按国家标准《学科分类与代码》（GB/T13745-2009）一级学科代码填写，须在线选择填满三位。</w:t>
      </w:r>
    </w:p>
    <w:p w14:paraId="7B4A9BD3">
      <w:pPr>
        <w:spacing w:line="360" w:lineRule="exact"/>
        <w:ind w:firstLine="420"/>
        <w:rPr>
          <w:szCs w:val="21"/>
        </w:rPr>
      </w:pPr>
      <w:r>
        <w:rPr>
          <w:b/>
          <w:szCs w:val="21"/>
        </w:rPr>
        <w:t>住所权属：</w:t>
      </w:r>
      <w:r>
        <w:rPr>
          <w:szCs w:val="21"/>
        </w:rPr>
        <w:t>指本单位所使用的房屋其法定的权利归属和使用情况。</w:t>
      </w:r>
    </w:p>
    <w:p w14:paraId="1654522B">
      <w:pPr>
        <w:spacing w:line="360" w:lineRule="exact"/>
        <w:ind w:firstLine="420"/>
        <w:rPr>
          <w:szCs w:val="21"/>
        </w:rPr>
      </w:pPr>
      <w:r>
        <w:rPr>
          <w:szCs w:val="21"/>
        </w:rPr>
        <w:t>1.自有房屋：指本单位对所使用的房屋拥有政府颁发的、本单位名下的不动产权证（或房屋产权证）。</w:t>
      </w:r>
    </w:p>
    <w:p w14:paraId="19B705BC">
      <w:pPr>
        <w:spacing w:line="360" w:lineRule="exact"/>
        <w:ind w:firstLine="420"/>
        <w:rPr>
          <w:szCs w:val="21"/>
        </w:rPr>
      </w:pPr>
      <w:r>
        <w:rPr>
          <w:szCs w:val="21"/>
        </w:rPr>
        <w:t>2.租赁房屋：指本单位所使用的房屋系与房屋所有者签订房屋租赁合同获得房屋使用权。</w:t>
      </w:r>
    </w:p>
    <w:p w14:paraId="2429816A">
      <w:pPr>
        <w:spacing w:line="360" w:lineRule="exact"/>
        <w:ind w:firstLine="420"/>
        <w:rPr>
          <w:szCs w:val="21"/>
        </w:rPr>
      </w:pPr>
      <w:r>
        <w:rPr>
          <w:szCs w:val="21"/>
        </w:rPr>
        <w:t>3.无偿使用他人房屋：指本单位所使用的房屋系由房屋所有者合法授权使用，无需缴纳任何费用。</w:t>
      </w:r>
    </w:p>
    <w:p w14:paraId="52EFEE75">
      <w:pPr>
        <w:spacing w:line="360" w:lineRule="exact"/>
        <w:ind w:firstLine="420"/>
        <w:rPr>
          <w:szCs w:val="21"/>
        </w:rPr>
      </w:pPr>
      <w:r>
        <w:rPr>
          <w:szCs w:val="21"/>
        </w:rPr>
        <w:t>4.无偿使用他人租赁房屋：指本单位所使用的房屋系房屋承租人合法承租他人房屋，并合法授权本单位使用。</w:t>
      </w:r>
    </w:p>
    <w:p w14:paraId="28B09CF4">
      <w:pPr>
        <w:spacing w:line="360" w:lineRule="exact"/>
        <w:ind w:firstLine="420"/>
        <w:rPr>
          <w:szCs w:val="21"/>
        </w:rPr>
      </w:pPr>
      <w:r>
        <w:rPr>
          <w:szCs w:val="21"/>
        </w:rPr>
        <w:t>5.使用国家划拨的房屋：指本单位所使用的房屋由政府或国有资产管理部门授权无偿使用，但授权的政府或国有资产管理部门不一定实际持有该房屋的不动产权证（或房屋产权证）。</w:t>
      </w:r>
    </w:p>
    <w:p w14:paraId="4D959504">
      <w:pPr>
        <w:spacing w:line="360" w:lineRule="exact"/>
        <w:ind w:firstLine="420"/>
        <w:rPr>
          <w:bCs/>
          <w:szCs w:val="21"/>
        </w:rPr>
      </w:pPr>
      <w:r>
        <w:rPr>
          <w:b/>
          <w:szCs w:val="21"/>
        </w:rPr>
        <w:t>开办资金：</w:t>
      </w:r>
      <w:r>
        <w:rPr>
          <w:bCs/>
          <w:szCs w:val="21"/>
        </w:rPr>
        <w:t>请按照单位法人证书上的“开办资金”额填写。</w:t>
      </w:r>
    </w:p>
    <w:p w14:paraId="51EFA8C6">
      <w:pPr>
        <w:spacing w:line="360" w:lineRule="exact"/>
        <w:ind w:firstLine="420"/>
        <w:rPr>
          <w:bCs/>
          <w:szCs w:val="21"/>
        </w:rPr>
      </w:pPr>
      <w:r>
        <w:rPr>
          <w:b/>
          <w:szCs w:val="21"/>
        </w:rPr>
        <w:t>是否纳入机构编制核定范围：</w:t>
      </w:r>
      <w:r>
        <w:rPr>
          <w:bCs/>
          <w:szCs w:val="21"/>
        </w:rPr>
        <w:t>指新设立事业法人单位的人员编制是否经过政府编制部门核定。民办非企业单位请填“否”。</w:t>
      </w:r>
    </w:p>
    <w:p w14:paraId="5FC22046">
      <w:pPr>
        <w:spacing w:line="360" w:lineRule="exact"/>
        <w:ind w:firstLine="420"/>
        <w:rPr>
          <w:szCs w:val="21"/>
        </w:rPr>
      </w:pPr>
      <w:r>
        <w:rPr>
          <w:b/>
          <w:szCs w:val="21"/>
        </w:rPr>
        <w:t>是否实行全员聘任制：</w:t>
      </w:r>
      <w:r>
        <w:rPr>
          <w:bCs/>
          <w:szCs w:val="21"/>
        </w:rPr>
        <w:t>指</w:t>
      </w:r>
      <w:r>
        <w:rPr>
          <w:szCs w:val="21"/>
        </w:rPr>
        <w:t>事业单位与全体职工按照国家有关法律、政策和人事部《关于在事业单位试行人员聘用制度意见》要求，在平等自愿、协商一致的基础上，通过签订聘用合同，明确聘用单位和受聘人员与工作有关的权利和义务。人员聘用制度主要包括公开招聘、签订聘用合同、定期考核、解聘辞聘等制度。是否实行全员聘任制以签订聘用合同（或劳动合同）为准，如果全体职工都与单位签订了聘任合同（或劳动合同），即为全员聘任制。</w:t>
      </w:r>
    </w:p>
    <w:p w14:paraId="2307A215">
      <w:pPr>
        <w:spacing w:line="360" w:lineRule="exact"/>
        <w:ind w:firstLine="420"/>
        <w:rPr>
          <w:bCs/>
          <w:szCs w:val="21"/>
        </w:rPr>
      </w:pPr>
      <w:r>
        <w:rPr>
          <w:b/>
          <w:szCs w:val="21"/>
        </w:rPr>
        <w:t>宗旨和业务范围：</w:t>
      </w:r>
      <w:r>
        <w:rPr>
          <w:bCs/>
          <w:szCs w:val="21"/>
        </w:rPr>
        <w:t>指事业单位的宗旨和业务范围及民办非企业单位的业务范围；请严格按照法人证书填写。</w:t>
      </w:r>
    </w:p>
    <w:p w14:paraId="13513AC3">
      <w:pPr>
        <w:spacing w:line="360" w:lineRule="exact"/>
        <w:ind w:firstLine="420"/>
        <w:rPr>
          <w:bCs/>
          <w:szCs w:val="21"/>
        </w:rPr>
      </w:pPr>
      <w:r>
        <w:rPr>
          <w:b/>
          <w:szCs w:val="21"/>
        </w:rPr>
        <w:t>主要业务活动：</w:t>
      </w:r>
      <w:r>
        <w:rPr>
          <w:bCs/>
          <w:szCs w:val="21"/>
        </w:rPr>
        <w:t>指单位开展的业务活动中，</w:t>
      </w:r>
      <w:r>
        <w:rPr>
          <w:szCs w:val="21"/>
        </w:rPr>
        <w:t>按其重要程度或工作量所占比重</w:t>
      </w:r>
      <w:r>
        <w:rPr>
          <w:bCs/>
          <w:szCs w:val="21"/>
        </w:rPr>
        <w:t>居前三位的业务活动。</w:t>
      </w:r>
    </w:p>
    <w:p w14:paraId="16A69C29">
      <w:pPr>
        <w:spacing w:line="300" w:lineRule="atLeast"/>
        <w:rPr>
          <w:sz w:val="15"/>
          <w:szCs w:val="15"/>
        </w:rPr>
      </w:pPr>
    </w:p>
    <w:sectPr>
      <w:headerReference r:id="rId7" w:type="first"/>
      <w:headerReference r:id="rId5" w:type="default"/>
      <w:headerReference r:id="rId6" w:type="even"/>
      <w:footerReference r:id="rId8" w:type="even"/>
      <w:pgSz w:w="11907" w:h="16840"/>
      <w:pgMar w:top="284" w:right="907" w:bottom="284" w:left="907" w:header="851" w:footer="992" w:gutter="0"/>
      <w:pgNumType w:start="0"/>
      <w:cols w:space="425"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EF6B54">
    <w:pPr>
      <w:pStyle w:val="9"/>
      <w:framePr w:wrap="around" w:vAnchor="text" w:hAnchor="margin" w:xAlign="center" w:y="1"/>
      <w:rPr>
        <w:rStyle w:val="16"/>
      </w:rPr>
    </w:pPr>
    <w:r>
      <w:rPr>
        <w:rStyle w:val="16"/>
      </w:rPr>
      <w:fldChar w:fldCharType="begin"/>
    </w:r>
    <w:r>
      <w:rPr>
        <w:rStyle w:val="16"/>
      </w:rPr>
      <w:instrText xml:space="preserve">PAGE  </w:instrText>
    </w:r>
    <w:r>
      <w:rPr>
        <w:rStyle w:val="16"/>
      </w:rPr>
      <w:fldChar w:fldCharType="end"/>
    </w:r>
  </w:p>
  <w:p w14:paraId="763EB19D">
    <w:pPr>
      <w:pStyle w:val="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D2ED2D">
    <w:pPr>
      <w:pStyle w:val="10"/>
      <w:pBdr>
        <w:bottom w:val="none" w:color="auto" w:sz="0" w:space="0"/>
      </w:pBdr>
    </w:pPr>
    <w:r>
      <w:pict>
        <v:shape id="PowerPlusWaterMarkObject32564789" o:spid="_x0000_s2055" o:spt="136" type="#_x0000_t136" style="position:absolute;left:0pt;height:265.4pt;width:398.15pt;mso-position-horizontal:center;mso-position-horizontal-relative:margin;mso-position-vertical:center;mso-position-vertical-relative:margin;rotation:20643840f;z-index:-251656192;mso-width-relative:page;mso-height-relative:page;" fillcolor="#C0C0C0" filled="t" stroked="f" coordsize="21600,21600" o:allowincell="f">
          <v:path/>
          <v:fill on="t" opacity="32768f" focussize="0,0"/>
          <v:stroke on="f"/>
          <v:imagedata o:title=""/>
          <o:lock v:ext="edit"/>
          <v:textpath on="t" fitpath="t" trim="f" xscale="f" string="STS" style="font-family:宋体;font-size:1pt;v-text-align:center;"/>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F502AF">
    <w:pPr>
      <w:pStyle w:val="10"/>
    </w:pPr>
    <w:r>
      <w:pict>
        <v:shape id="PowerPlusWaterMarkObject32564788" o:spid="_x0000_s2054" o:spt="136" type="#_x0000_t136" style="position:absolute;left:0pt;height:265.4pt;width:398.15pt;mso-position-horizontal:center;mso-position-horizontal-relative:margin;mso-position-vertical:center;mso-position-vertical-relative:margin;rotation:20643840f;z-index:-251656192;mso-width-relative:page;mso-height-relative:page;" fillcolor="#C0C0C0" filled="t" stroked="f" coordsize="21600,21600" o:allowincell="f">
          <v:path/>
          <v:fill on="t" opacity="32768f" focussize="0,0"/>
          <v:stroke on="f"/>
          <v:imagedata o:title=""/>
          <o:lock v:ext="edit"/>
          <v:textpath on="t" fitpath="t" trim="f" xscale="f" string="STS" style="font-family:宋体;font-size:1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070E42">
    <w:r>
      <w:pict>
        <v:shape id="PowerPlusWaterMarkObject32564787" o:spid="_x0000_s2053" o:spt="136" type="#_x0000_t136" style="position:absolute;left:0pt;height:265.4pt;width:398.15pt;mso-position-horizontal:center;mso-position-horizontal-relative:margin;mso-position-vertical:center;mso-position-vertical-relative:margin;rotation:20643840f;z-index:-251657216;mso-width-relative:page;mso-height-relative:page;" fillcolor="#C0C0C0" filled="t" stroked="f" coordsize="21600,21600" o:allowincell="f">
          <v:path/>
          <v:fill on="t" opacity="32768f" focussize="0,0"/>
          <v:stroke on="f"/>
          <v:imagedata o:title=""/>
          <o:lock v:ext="edit"/>
          <v:textpath on="t" fitpath="t" trim="f" xscale="f" string="STS" style="font-family:宋体;font-size:1pt;v-text-align:center;"/>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39A8"/>
    <w:rsid w:val="000000A5"/>
    <w:rsid w:val="00000197"/>
    <w:rsid w:val="00000B9F"/>
    <w:rsid w:val="000011B6"/>
    <w:rsid w:val="000025C8"/>
    <w:rsid w:val="000040A8"/>
    <w:rsid w:val="000041AC"/>
    <w:rsid w:val="00004242"/>
    <w:rsid w:val="0000520B"/>
    <w:rsid w:val="00005AA4"/>
    <w:rsid w:val="0000745B"/>
    <w:rsid w:val="00007A06"/>
    <w:rsid w:val="00007D8B"/>
    <w:rsid w:val="00012BF7"/>
    <w:rsid w:val="00013014"/>
    <w:rsid w:val="00013973"/>
    <w:rsid w:val="00015A17"/>
    <w:rsid w:val="00015B1A"/>
    <w:rsid w:val="000174E9"/>
    <w:rsid w:val="000201E5"/>
    <w:rsid w:val="0002034C"/>
    <w:rsid w:val="000205FC"/>
    <w:rsid w:val="000217BC"/>
    <w:rsid w:val="00021C46"/>
    <w:rsid w:val="000223C2"/>
    <w:rsid w:val="0002375F"/>
    <w:rsid w:val="000264F2"/>
    <w:rsid w:val="000356BD"/>
    <w:rsid w:val="0003640E"/>
    <w:rsid w:val="00040119"/>
    <w:rsid w:val="0004051E"/>
    <w:rsid w:val="00041C8A"/>
    <w:rsid w:val="00042172"/>
    <w:rsid w:val="00043A7D"/>
    <w:rsid w:val="00043BB7"/>
    <w:rsid w:val="0004539B"/>
    <w:rsid w:val="000465FB"/>
    <w:rsid w:val="00047D8E"/>
    <w:rsid w:val="00050C6A"/>
    <w:rsid w:val="000512AC"/>
    <w:rsid w:val="0005223D"/>
    <w:rsid w:val="00052DA7"/>
    <w:rsid w:val="00053344"/>
    <w:rsid w:val="00055C28"/>
    <w:rsid w:val="000561CE"/>
    <w:rsid w:val="00056C96"/>
    <w:rsid w:val="00060C37"/>
    <w:rsid w:val="000629EC"/>
    <w:rsid w:val="00062C15"/>
    <w:rsid w:val="00063551"/>
    <w:rsid w:val="000640F3"/>
    <w:rsid w:val="00065BC8"/>
    <w:rsid w:val="00072662"/>
    <w:rsid w:val="0007288B"/>
    <w:rsid w:val="0007379A"/>
    <w:rsid w:val="00075D84"/>
    <w:rsid w:val="00076042"/>
    <w:rsid w:val="0008118A"/>
    <w:rsid w:val="000825C4"/>
    <w:rsid w:val="000826DB"/>
    <w:rsid w:val="00085D39"/>
    <w:rsid w:val="0009286C"/>
    <w:rsid w:val="000931BF"/>
    <w:rsid w:val="00093369"/>
    <w:rsid w:val="00094AFC"/>
    <w:rsid w:val="00095D81"/>
    <w:rsid w:val="000A1F61"/>
    <w:rsid w:val="000A22BA"/>
    <w:rsid w:val="000A30DC"/>
    <w:rsid w:val="000A4890"/>
    <w:rsid w:val="000A4A0E"/>
    <w:rsid w:val="000A7A48"/>
    <w:rsid w:val="000A7BE0"/>
    <w:rsid w:val="000B0457"/>
    <w:rsid w:val="000B2066"/>
    <w:rsid w:val="000B4220"/>
    <w:rsid w:val="000B5AE7"/>
    <w:rsid w:val="000C0508"/>
    <w:rsid w:val="000C2302"/>
    <w:rsid w:val="000C2A2D"/>
    <w:rsid w:val="000C345F"/>
    <w:rsid w:val="000C3D5C"/>
    <w:rsid w:val="000C4A58"/>
    <w:rsid w:val="000C7C2A"/>
    <w:rsid w:val="000D00CE"/>
    <w:rsid w:val="000D283B"/>
    <w:rsid w:val="000D644C"/>
    <w:rsid w:val="000D6BAA"/>
    <w:rsid w:val="000D71AF"/>
    <w:rsid w:val="000D7FCA"/>
    <w:rsid w:val="000E045A"/>
    <w:rsid w:val="000E1DFB"/>
    <w:rsid w:val="000E58C1"/>
    <w:rsid w:val="000E6181"/>
    <w:rsid w:val="000E667A"/>
    <w:rsid w:val="000E780F"/>
    <w:rsid w:val="000F0AC4"/>
    <w:rsid w:val="000F4244"/>
    <w:rsid w:val="000F42B8"/>
    <w:rsid w:val="000F51D6"/>
    <w:rsid w:val="000F526C"/>
    <w:rsid w:val="000F5A87"/>
    <w:rsid w:val="000F60F9"/>
    <w:rsid w:val="000F6D3B"/>
    <w:rsid w:val="00101FAA"/>
    <w:rsid w:val="00102BBF"/>
    <w:rsid w:val="00102DA9"/>
    <w:rsid w:val="0010421E"/>
    <w:rsid w:val="00104BAB"/>
    <w:rsid w:val="00105172"/>
    <w:rsid w:val="00110AD2"/>
    <w:rsid w:val="001128DD"/>
    <w:rsid w:val="0011476A"/>
    <w:rsid w:val="0012534E"/>
    <w:rsid w:val="00130F9D"/>
    <w:rsid w:val="00132109"/>
    <w:rsid w:val="0013259D"/>
    <w:rsid w:val="001325CD"/>
    <w:rsid w:val="0013433C"/>
    <w:rsid w:val="001363D9"/>
    <w:rsid w:val="00142D50"/>
    <w:rsid w:val="00144397"/>
    <w:rsid w:val="0014557F"/>
    <w:rsid w:val="00145B89"/>
    <w:rsid w:val="00147063"/>
    <w:rsid w:val="001508D4"/>
    <w:rsid w:val="00150AA0"/>
    <w:rsid w:val="0015134E"/>
    <w:rsid w:val="0015251E"/>
    <w:rsid w:val="00152756"/>
    <w:rsid w:val="00152766"/>
    <w:rsid w:val="001545C5"/>
    <w:rsid w:val="00154694"/>
    <w:rsid w:val="001552D8"/>
    <w:rsid w:val="00155670"/>
    <w:rsid w:val="00156369"/>
    <w:rsid w:val="00161511"/>
    <w:rsid w:val="001616E8"/>
    <w:rsid w:val="00161869"/>
    <w:rsid w:val="0016426F"/>
    <w:rsid w:val="00165F0E"/>
    <w:rsid w:val="001678CF"/>
    <w:rsid w:val="001717EE"/>
    <w:rsid w:val="00171904"/>
    <w:rsid w:val="00172420"/>
    <w:rsid w:val="0017276F"/>
    <w:rsid w:val="00174318"/>
    <w:rsid w:val="001751C3"/>
    <w:rsid w:val="001754F7"/>
    <w:rsid w:val="001774E8"/>
    <w:rsid w:val="0018039A"/>
    <w:rsid w:val="00180856"/>
    <w:rsid w:val="00183E68"/>
    <w:rsid w:val="001842D7"/>
    <w:rsid w:val="00184A8A"/>
    <w:rsid w:val="00184E61"/>
    <w:rsid w:val="0019055B"/>
    <w:rsid w:val="0019159C"/>
    <w:rsid w:val="001917A1"/>
    <w:rsid w:val="00191E18"/>
    <w:rsid w:val="00192FA4"/>
    <w:rsid w:val="001936DE"/>
    <w:rsid w:val="0019389E"/>
    <w:rsid w:val="00193A7A"/>
    <w:rsid w:val="00195111"/>
    <w:rsid w:val="00196A11"/>
    <w:rsid w:val="00197858"/>
    <w:rsid w:val="00197E8A"/>
    <w:rsid w:val="001A1386"/>
    <w:rsid w:val="001A20F1"/>
    <w:rsid w:val="001A264D"/>
    <w:rsid w:val="001A2664"/>
    <w:rsid w:val="001A2715"/>
    <w:rsid w:val="001A284D"/>
    <w:rsid w:val="001A32B1"/>
    <w:rsid w:val="001A3C4C"/>
    <w:rsid w:val="001A64C6"/>
    <w:rsid w:val="001B0018"/>
    <w:rsid w:val="001B00AD"/>
    <w:rsid w:val="001B02E2"/>
    <w:rsid w:val="001B0886"/>
    <w:rsid w:val="001B1650"/>
    <w:rsid w:val="001B1D72"/>
    <w:rsid w:val="001B2068"/>
    <w:rsid w:val="001B2C9B"/>
    <w:rsid w:val="001B51EF"/>
    <w:rsid w:val="001C305C"/>
    <w:rsid w:val="001C3CBC"/>
    <w:rsid w:val="001C4327"/>
    <w:rsid w:val="001C4F8C"/>
    <w:rsid w:val="001C64E1"/>
    <w:rsid w:val="001D0D98"/>
    <w:rsid w:val="001D1159"/>
    <w:rsid w:val="001D2EBA"/>
    <w:rsid w:val="001D48F2"/>
    <w:rsid w:val="001D4D13"/>
    <w:rsid w:val="001D587A"/>
    <w:rsid w:val="001D6036"/>
    <w:rsid w:val="001D7328"/>
    <w:rsid w:val="001D7BB5"/>
    <w:rsid w:val="001D7EB2"/>
    <w:rsid w:val="001E069F"/>
    <w:rsid w:val="001E1E8E"/>
    <w:rsid w:val="001E5033"/>
    <w:rsid w:val="001E603E"/>
    <w:rsid w:val="001F22C6"/>
    <w:rsid w:val="001F5FD2"/>
    <w:rsid w:val="00201DCA"/>
    <w:rsid w:val="00201F92"/>
    <w:rsid w:val="002030FE"/>
    <w:rsid w:val="00206F57"/>
    <w:rsid w:val="0020701F"/>
    <w:rsid w:val="00207DD0"/>
    <w:rsid w:val="00210485"/>
    <w:rsid w:val="00210888"/>
    <w:rsid w:val="0021136E"/>
    <w:rsid w:val="00211976"/>
    <w:rsid w:val="00211E8A"/>
    <w:rsid w:val="00212F9B"/>
    <w:rsid w:val="002145F9"/>
    <w:rsid w:val="00215A89"/>
    <w:rsid w:val="0021731C"/>
    <w:rsid w:val="002176EF"/>
    <w:rsid w:val="002177BA"/>
    <w:rsid w:val="00221768"/>
    <w:rsid w:val="00222572"/>
    <w:rsid w:val="0022311B"/>
    <w:rsid w:val="002232D4"/>
    <w:rsid w:val="00225BAE"/>
    <w:rsid w:val="00226068"/>
    <w:rsid w:val="00230187"/>
    <w:rsid w:val="00230C81"/>
    <w:rsid w:val="002314B8"/>
    <w:rsid w:val="00232B6D"/>
    <w:rsid w:val="00232BD6"/>
    <w:rsid w:val="00233D04"/>
    <w:rsid w:val="00234B2B"/>
    <w:rsid w:val="00236CFE"/>
    <w:rsid w:val="0023781D"/>
    <w:rsid w:val="00240A64"/>
    <w:rsid w:val="00242928"/>
    <w:rsid w:val="00243388"/>
    <w:rsid w:val="0024462A"/>
    <w:rsid w:val="002447CA"/>
    <w:rsid w:val="0024637A"/>
    <w:rsid w:val="00247767"/>
    <w:rsid w:val="002505F6"/>
    <w:rsid w:val="00250E39"/>
    <w:rsid w:val="00253931"/>
    <w:rsid w:val="002551F4"/>
    <w:rsid w:val="00255F07"/>
    <w:rsid w:val="00257578"/>
    <w:rsid w:val="00257A70"/>
    <w:rsid w:val="0026375A"/>
    <w:rsid w:val="00266820"/>
    <w:rsid w:val="00270EE6"/>
    <w:rsid w:val="002730C6"/>
    <w:rsid w:val="00273D8B"/>
    <w:rsid w:val="00274B88"/>
    <w:rsid w:val="002758FA"/>
    <w:rsid w:val="00276907"/>
    <w:rsid w:val="00276EC9"/>
    <w:rsid w:val="00277F9D"/>
    <w:rsid w:val="00280348"/>
    <w:rsid w:val="00280D48"/>
    <w:rsid w:val="00281D7E"/>
    <w:rsid w:val="00282CC4"/>
    <w:rsid w:val="00283E3B"/>
    <w:rsid w:val="00284A7F"/>
    <w:rsid w:val="002877A1"/>
    <w:rsid w:val="002900F9"/>
    <w:rsid w:val="0029075A"/>
    <w:rsid w:val="00291929"/>
    <w:rsid w:val="0029206A"/>
    <w:rsid w:val="00293140"/>
    <w:rsid w:val="00294402"/>
    <w:rsid w:val="00295818"/>
    <w:rsid w:val="002977D1"/>
    <w:rsid w:val="002A0380"/>
    <w:rsid w:val="002A0B9A"/>
    <w:rsid w:val="002A2647"/>
    <w:rsid w:val="002A3DA7"/>
    <w:rsid w:val="002A505C"/>
    <w:rsid w:val="002A5993"/>
    <w:rsid w:val="002B0B00"/>
    <w:rsid w:val="002B10A4"/>
    <w:rsid w:val="002B1F56"/>
    <w:rsid w:val="002B2120"/>
    <w:rsid w:val="002B35B5"/>
    <w:rsid w:val="002B4447"/>
    <w:rsid w:val="002B499B"/>
    <w:rsid w:val="002B4E5A"/>
    <w:rsid w:val="002B56CA"/>
    <w:rsid w:val="002B5C13"/>
    <w:rsid w:val="002B6EF9"/>
    <w:rsid w:val="002B7819"/>
    <w:rsid w:val="002B79EE"/>
    <w:rsid w:val="002C00A7"/>
    <w:rsid w:val="002C0425"/>
    <w:rsid w:val="002C13A8"/>
    <w:rsid w:val="002C154E"/>
    <w:rsid w:val="002C421C"/>
    <w:rsid w:val="002C6624"/>
    <w:rsid w:val="002C66AD"/>
    <w:rsid w:val="002C6A60"/>
    <w:rsid w:val="002C700A"/>
    <w:rsid w:val="002D1C97"/>
    <w:rsid w:val="002D20F8"/>
    <w:rsid w:val="002D2E9A"/>
    <w:rsid w:val="002D560D"/>
    <w:rsid w:val="002D5A90"/>
    <w:rsid w:val="002D5F14"/>
    <w:rsid w:val="002D76D0"/>
    <w:rsid w:val="002E35F2"/>
    <w:rsid w:val="002E38A0"/>
    <w:rsid w:val="002E5FBB"/>
    <w:rsid w:val="002E6A54"/>
    <w:rsid w:val="002E6C43"/>
    <w:rsid w:val="002F16B6"/>
    <w:rsid w:val="002F52D0"/>
    <w:rsid w:val="0030210A"/>
    <w:rsid w:val="00304C62"/>
    <w:rsid w:val="00305789"/>
    <w:rsid w:val="00305A83"/>
    <w:rsid w:val="00305BC5"/>
    <w:rsid w:val="00305C66"/>
    <w:rsid w:val="0030675E"/>
    <w:rsid w:val="00306D60"/>
    <w:rsid w:val="00307F1E"/>
    <w:rsid w:val="00310A8D"/>
    <w:rsid w:val="00312C2A"/>
    <w:rsid w:val="00313D34"/>
    <w:rsid w:val="00313EF3"/>
    <w:rsid w:val="00314D94"/>
    <w:rsid w:val="0032223C"/>
    <w:rsid w:val="0032268B"/>
    <w:rsid w:val="003237FF"/>
    <w:rsid w:val="0032628A"/>
    <w:rsid w:val="0033013E"/>
    <w:rsid w:val="00332DAE"/>
    <w:rsid w:val="00333842"/>
    <w:rsid w:val="003342D4"/>
    <w:rsid w:val="003357DD"/>
    <w:rsid w:val="0033717B"/>
    <w:rsid w:val="0033741D"/>
    <w:rsid w:val="00337859"/>
    <w:rsid w:val="00337CFD"/>
    <w:rsid w:val="00340AAF"/>
    <w:rsid w:val="00340BDE"/>
    <w:rsid w:val="00341674"/>
    <w:rsid w:val="00341AAC"/>
    <w:rsid w:val="003430AF"/>
    <w:rsid w:val="00343300"/>
    <w:rsid w:val="00350760"/>
    <w:rsid w:val="00352815"/>
    <w:rsid w:val="003533B0"/>
    <w:rsid w:val="00355B47"/>
    <w:rsid w:val="00356A0A"/>
    <w:rsid w:val="0035714C"/>
    <w:rsid w:val="00360EB9"/>
    <w:rsid w:val="0036317B"/>
    <w:rsid w:val="003640DA"/>
    <w:rsid w:val="00364D16"/>
    <w:rsid w:val="0036648E"/>
    <w:rsid w:val="00370C06"/>
    <w:rsid w:val="00371008"/>
    <w:rsid w:val="003716B2"/>
    <w:rsid w:val="00371F0B"/>
    <w:rsid w:val="0037356E"/>
    <w:rsid w:val="00373AC6"/>
    <w:rsid w:val="00373F91"/>
    <w:rsid w:val="00374879"/>
    <w:rsid w:val="00374B48"/>
    <w:rsid w:val="00375DA3"/>
    <w:rsid w:val="0037600C"/>
    <w:rsid w:val="00376A96"/>
    <w:rsid w:val="003809B3"/>
    <w:rsid w:val="00381266"/>
    <w:rsid w:val="003819D2"/>
    <w:rsid w:val="0038252F"/>
    <w:rsid w:val="0038346F"/>
    <w:rsid w:val="00384371"/>
    <w:rsid w:val="0038508A"/>
    <w:rsid w:val="003866A2"/>
    <w:rsid w:val="003867FE"/>
    <w:rsid w:val="00386E26"/>
    <w:rsid w:val="003873D4"/>
    <w:rsid w:val="0039229C"/>
    <w:rsid w:val="00392647"/>
    <w:rsid w:val="00393020"/>
    <w:rsid w:val="00393169"/>
    <w:rsid w:val="00393825"/>
    <w:rsid w:val="003942D4"/>
    <w:rsid w:val="003944EE"/>
    <w:rsid w:val="0039556B"/>
    <w:rsid w:val="00396A15"/>
    <w:rsid w:val="003A055C"/>
    <w:rsid w:val="003A19F2"/>
    <w:rsid w:val="003A5728"/>
    <w:rsid w:val="003A6F7C"/>
    <w:rsid w:val="003A6FD4"/>
    <w:rsid w:val="003B0618"/>
    <w:rsid w:val="003B1A0E"/>
    <w:rsid w:val="003B254E"/>
    <w:rsid w:val="003B2670"/>
    <w:rsid w:val="003B3CEA"/>
    <w:rsid w:val="003B6D76"/>
    <w:rsid w:val="003C040A"/>
    <w:rsid w:val="003C65ED"/>
    <w:rsid w:val="003D0D1C"/>
    <w:rsid w:val="003D2339"/>
    <w:rsid w:val="003D2F44"/>
    <w:rsid w:val="003D347D"/>
    <w:rsid w:val="003D42A8"/>
    <w:rsid w:val="003D43D5"/>
    <w:rsid w:val="003D6A13"/>
    <w:rsid w:val="003E15EF"/>
    <w:rsid w:val="003E2B32"/>
    <w:rsid w:val="003E4143"/>
    <w:rsid w:val="003E4EB8"/>
    <w:rsid w:val="003E6866"/>
    <w:rsid w:val="003E6FA6"/>
    <w:rsid w:val="003F1F0E"/>
    <w:rsid w:val="003F28F3"/>
    <w:rsid w:val="003F28FE"/>
    <w:rsid w:val="003F37F4"/>
    <w:rsid w:val="003F3D92"/>
    <w:rsid w:val="00403065"/>
    <w:rsid w:val="004052C4"/>
    <w:rsid w:val="00405C8D"/>
    <w:rsid w:val="00407114"/>
    <w:rsid w:val="004129CE"/>
    <w:rsid w:val="00412C67"/>
    <w:rsid w:val="004131AA"/>
    <w:rsid w:val="00416615"/>
    <w:rsid w:val="00417E70"/>
    <w:rsid w:val="004200B6"/>
    <w:rsid w:val="0042047F"/>
    <w:rsid w:val="0042110D"/>
    <w:rsid w:val="0042204D"/>
    <w:rsid w:val="00423F5A"/>
    <w:rsid w:val="004246B0"/>
    <w:rsid w:val="0042472A"/>
    <w:rsid w:val="00427707"/>
    <w:rsid w:val="004324A6"/>
    <w:rsid w:val="00432569"/>
    <w:rsid w:val="00432D00"/>
    <w:rsid w:val="00434218"/>
    <w:rsid w:val="00435763"/>
    <w:rsid w:val="00442F80"/>
    <w:rsid w:val="00444AF2"/>
    <w:rsid w:val="004504AD"/>
    <w:rsid w:val="00451563"/>
    <w:rsid w:val="00452F84"/>
    <w:rsid w:val="0045438F"/>
    <w:rsid w:val="00454D85"/>
    <w:rsid w:val="00455572"/>
    <w:rsid w:val="00455DE4"/>
    <w:rsid w:val="0045634B"/>
    <w:rsid w:val="004629A4"/>
    <w:rsid w:val="00463499"/>
    <w:rsid w:val="0046455E"/>
    <w:rsid w:val="00466689"/>
    <w:rsid w:val="00470464"/>
    <w:rsid w:val="004716AB"/>
    <w:rsid w:val="00472A3C"/>
    <w:rsid w:val="00476F2C"/>
    <w:rsid w:val="004802E9"/>
    <w:rsid w:val="004834B2"/>
    <w:rsid w:val="0048615C"/>
    <w:rsid w:val="00487162"/>
    <w:rsid w:val="004930C8"/>
    <w:rsid w:val="00494CA8"/>
    <w:rsid w:val="00496467"/>
    <w:rsid w:val="00497805"/>
    <w:rsid w:val="004A0294"/>
    <w:rsid w:val="004A1478"/>
    <w:rsid w:val="004A1D6E"/>
    <w:rsid w:val="004A476E"/>
    <w:rsid w:val="004A4931"/>
    <w:rsid w:val="004A7858"/>
    <w:rsid w:val="004A7E91"/>
    <w:rsid w:val="004B0F64"/>
    <w:rsid w:val="004B21A3"/>
    <w:rsid w:val="004B4A52"/>
    <w:rsid w:val="004B7CBC"/>
    <w:rsid w:val="004C0087"/>
    <w:rsid w:val="004C1426"/>
    <w:rsid w:val="004C23E1"/>
    <w:rsid w:val="004C2E65"/>
    <w:rsid w:val="004C33AF"/>
    <w:rsid w:val="004C39A8"/>
    <w:rsid w:val="004C7737"/>
    <w:rsid w:val="004C7BCB"/>
    <w:rsid w:val="004D21D4"/>
    <w:rsid w:val="004D226B"/>
    <w:rsid w:val="004D4812"/>
    <w:rsid w:val="004D5587"/>
    <w:rsid w:val="004D55C3"/>
    <w:rsid w:val="004D63FF"/>
    <w:rsid w:val="004E17F9"/>
    <w:rsid w:val="004E47DF"/>
    <w:rsid w:val="004E4839"/>
    <w:rsid w:val="004F013C"/>
    <w:rsid w:val="004F393F"/>
    <w:rsid w:val="004F399F"/>
    <w:rsid w:val="004F416A"/>
    <w:rsid w:val="004F54D5"/>
    <w:rsid w:val="004F6774"/>
    <w:rsid w:val="004F6A6F"/>
    <w:rsid w:val="004F7717"/>
    <w:rsid w:val="0050119A"/>
    <w:rsid w:val="00501FAD"/>
    <w:rsid w:val="0050293C"/>
    <w:rsid w:val="00502EED"/>
    <w:rsid w:val="00505149"/>
    <w:rsid w:val="00507840"/>
    <w:rsid w:val="00507B70"/>
    <w:rsid w:val="00510ECA"/>
    <w:rsid w:val="00517CE9"/>
    <w:rsid w:val="00520EF7"/>
    <w:rsid w:val="0052482B"/>
    <w:rsid w:val="005269FC"/>
    <w:rsid w:val="00531691"/>
    <w:rsid w:val="00532C95"/>
    <w:rsid w:val="00533CB8"/>
    <w:rsid w:val="00534DC5"/>
    <w:rsid w:val="00535A80"/>
    <w:rsid w:val="00536481"/>
    <w:rsid w:val="00537629"/>
    <w:rsid w:val="00537924"/>
    <w:rsid w:val="00540671"/>
    <w:rsid w:val="00540F1A"/>
    <w:rsid w:val="0054119D"/>
    <w:rsid w:val="005414BD"/>
    <w:rsid w:val="00541D65"/>
    <w:rsid w:val="005425BF"/>
    <w:rsid w:val="00543F0D"/>
    <w:rsid w:val="005452FD"/>
    <w:rsid w:val="00547564"/>
    <w:rsid w:val="00550161"/>
    <w:rsid w:val="00550A8B"/>
    <w:rsid w:val="005517F1"/>
    <w:rsid w:val="00553856"/>
    <w:rsid w:val="00554061"/>
    <w:rsid w:val="0055418C"/>
    <w:rsid w:val="00554753"/>
    <w:rsid w:val="00554E35"/>
    <w:rsid w:val="0055668A"/>
    <w:rsid w:val="00557AD1"/>
    <w:rsid w:val="00557D57"/>
    <w:rsid w:val="005626CC"/>
    <w:rsid w:val="005627DA"/>
    <w:rsid w:val="005640A8"/>
    <w:rsid w:val="005650F8"/>
    <w:rsid w:val="00565763"/>
    <w:rsid w:val="00567D69"/>
    <w:rsid w:val="00570E43"/>
    <w:rsid w:val="005728C2"/>
    <w:rsid w:val="00572EB2"/>
    <w:rsid w:val="005730D9"/>
    <w:rsid w:val="00573494"/>
    <w:rsid w:val="00574997"/>
    <w:rsid w:val="00575CA6"/>
    <w:rsid w:val="00575F79"/>
    <w:rsid w:val="00581782"/>
    <w:rsid w:val="00583642"/>
    <w:rsid w:val="005905F4"/>
    <w:rsid w:val="005948B1"/>
    <w:rsid w:val="00594D51"/>
    <w:rsid w:val="00595807"/>
    <w:rsid w:val="005A0B60"/>
    <w:rsid w:val="005A3C8C"/>
    <w:rsid w:val="005B0555"/>
    <w:rsid w:val="005B129D"/>
    <w:rsid w:val="005B1C20"/>
    <w:rsid w:val="005B2A1B"/>
    <w:rsid w:val="005B3A4D"/>
    <w:rsid w:val="005B3CCD"/>
    <w:rsid w:val="005B4C47"/>
    <w:rsid w:val="005B4E4A"/>
    <w:rsid w:val="005B6EAD"/>
    <w:rsid w:val="005C0393"/>
    <w:rsid w:val="005C364C"/>
    <w:rsid w:val="005C4EA2"/>
    <w:rsid w:val="005C65E4"/>
    <w:rsid w:val="005C75FC"/>
    <w:rsid w:val="005D1AF8"/>
    <w:rsid w:val="005D1BDA"/>
    <w:rsid w:val="005D1D46"/>
    <w:rsid w:val="005D43D2"/>
    <w:rsid w:val="005D6070"/>
    <w:rsid w:val="005E27F7"/>
    <w:rsid w:val="005E2CA1"/>
    <w:rsid w:val="005E3C67"/>
    <w:rsid w:val="005E563E"/>
    <w:rsid w:val="005E5896"/>
    <w:rsid w:val="005E6214"/>
    <w:rsid w:val="005E7740"/>
    <w:rsid w:val="005F0468"/>
    <w:rsid w:val="005F0D53"/>
    <w:rsid w:val="005F102A"/>
    <w:rsid w:val="005F1D70"/>
    <w:rsid w:val="005F3AEE"/>
    <w:rsid w:val="005F60F0"/>
    <w:rsid w:val="005F7BB6"/>
    <w:rsid w:val="006006E0"/>
    <w:rsid w:val="00605164"/>
    <w:rsid w:val="006052E0"/>
    <w:rsid w:val="00606DB0"/>
    <w:rsid w:val="00614931"/>
    <w:rsid w:val="00615B9D"/>
    <w:rsid w:val="00616E9E"/>
    <w:rsid w:val="006173F7"/>
    <w:rsid w:val="00621344"/>
    <w:rsid w:val="0062137D"/>
    <w:rsid w:val="00621487"/>
    <w:rsid w:val="00621830"/>
    <w:rsid w:val="00621930"/>
    <w:rsid w:val="00621FCD"/>
    <w:rsid w:val="0062321E"/>
    <w:rsid w:val="00624172"/>
    <w:rsid w:val="00624C92"/>
    <w:rsid w:val="00626561"/>
    <w:rsid w:val="0063119E"/>
    <w:rsid w:val="00631287"/>
    <w:rsid w:val="00632AA4"/>
    <w:rsid w:val="0063456C"/>
    <w:rsid w:val="00636BA5"/>
    <w:rsid w:val="00636D8D"/>
    <w:rsid w:val="006370B9"/>
    <w:rsid w:val="00640CA6"/>
    <w:rsid w:val="00640FD1"/>
    <w:rsid w:val="00643461"/>
    <w:rsid w:val="00643A91"/>
    <w:rsid w:val="0064532C"/>
    <w:rsid w:val="006471D1"/>
    <w:rsid w:val="006479DD"/>
    <w:rsid w:val="00650406"/>
    <w:rsid w:val="0065238E"/>
    <w:rsid w:val="00654676"/>
    <w:rsid w:val="00656BB8"/>
    <w:rsid w:val="00657203"/>
    <w:rsid w:val="00657E23"/>
    <w:rsid w:val="00661CBF"/>
    <w:rsid w:val="00662364"/>
    <w:rsid w:val="00663650"/>
    <w:rsid w:val="00663D8B"/>
    <w:rsid w:val="00664ADE"/>
    <w:rsid w:val="00665CC0"/>
    <w:rsid w:val="006662A7"/>
    <w:rsid w:val="00667870"/>
    <w:rsid w:val="0067034F"/>
    <w:rsid w:val="006722A7"/>
    <w:rsid w:val="00674691"/>
    <w:rsid w:val="00677891"/>
    <w:rsid w:val="006808DA"/>
    <w:rsid w:val="006819D7"/>
    <w:rsid w:val="006821BC"/>
    <w:rsid w:val="00682D93"/>
    <w:rsid w:val="00684AC2"/>
    <w:rsid w:val="00684CA7"/>
    <w:rsid w:val="00684F80"/>
    <w:rsid w:val="00685F8A"/>
    <w:rsid w:val="00686526"/>
    <w:rsid w:val="00686998"/>
    <w:rsid w:val="006922DA"/>
    <w:rsid w:val="00692A77"/>
    <w:rsid w:val="00693011"/>
    <w:rsid w:val="006939B4"/>
    <w:rsid w:val="00694122"/>
    <w:rsid w:val="00694544"/>
    <w:rsid w:val="00694EF8"/>
    <w:rsid w:val="006953BF"/>
    <w:rsid w:val="006962C9"/>
    <w:rsid w:val="00696E77"/>
    <w:rsid w:val="006A0BBE"/>
    <w:rsid w:val="006A23E9"/>
    <w:rsid w:val="006A383B"/>
    <w:rsid w:val="006A664C"/>
    <w:rsid w:val="006A6788"/>
    <w:rsid w:val="006A7D91"/>
    <w:rsid w:val="006B02EA"/>
    <w:rsid w:val="006B0758"/>
    <w:rsid w:val="006B1689"/>
    <w:rsid w:val="006B1BA3"/>
    <w:rsid w:val="006B24D8"/>
    <w:rsid w:val="006B5463"/>
    <w:rsid w:val="006B5991"/>
    <w:rsid w:val="006B73BA"/>
    <w:rsid w:val="006C0266"/>
    <w:rsid w:val="006C1611"/>
    <w:rsid w:val="006C5B70"/>
    <w:rsid w:val="006C5BDA"/>
    <w:rsid w:val="006C6D97"/>
    <w:rsid w:val="006D01B8"/>
    <w:rsid w:val="006D22CC"/>
    <w:rsid w:val="006D287B"/>
    <w:rsid w:val="006D4A69"/>
    <w:rsid w:val="006D5D6F"/>
    <w:rsid w:val="006E1BF8"/>
    <w:rsid w:val="006E1FC7"/>
    <w:rsid w:val="006E2664"/>
    <w:rsid w:val="006E39E0"/>
    <w:rsid w:val="006E3A0A"/>
    <w:rsid w:val="006E40D8"/>
    <w:rsid w:val="006E6049"/>
    <w:rsid w:val="006E7803"/>
    <w:rsid w:val="006E7FF6"/>
    <w:rsid w:val="006F0D1D"/>
    <w:rsid w:val="006F28AC"/>
    <w:rsid w:val="006F3232"/>
    <w:rsid w:val="006F3AD5"/>
    <w:rsid w:val="006F4CC0"/>
    <w:rsid w:val="00702B40"/>
    <w:rsid w:val="00702F46"/>
    <w:rsid w:val="00703529"/>
    <w:rsid w:val="00703CA6"/>
    <w:rsid w:val="00704105"/>
    <w:rsid w:val="007046A3"/>
    <w:rsid w:val="00705018"/>
    <w:rsid w:val="0070635C"/>
    <w:rsid w:val="007079A3"/>
    <w:rsid w:val="00710051"/>
    <w:rsid w:val="007122DB"/>
    <w:rsid w:val="00713084"/>
    <w:rsid w:val="00714208"/>
    <w:rsid w:val="00714C93"/>
    <w:rsid w:val="007152C7"/>
    <w:rsid w:val="007159FA"/>
    <w:rsid w:val="00715E2A"/>
    <w:rsid w:val="007222F2"/>
    <w:rsid w:val="00722754"/>
    <w:rsid w:val="007227E6"/>
    <w:rsid w:val="00723EDE"/>
    <w:rsid w:val="00723FD2"/>
    <w:rsid w:val="00726BF8"/>
    <w:rsid w:val="00726D2A"/>
    <w:rsid w:val="00731E0E"/>
    <w:rsid w:val="007349ED"/>
    <w:rsid w:val="00735C46"/>
    <w:rsid w:val="007379DF"/>
    <w:rsid w:val="007400BB"/>
    <w:rsid w:val="007414D6"/>
    <w:rsid w:val="0074214A"/>
    <w:rsid w:val="00742A1C"/>
    <w:rsid w:val="007431EC"/>
    <w:rsid w:val="00746C71"/>
    <w:rsid w:val="00747F13"/>
    <w:rsid w:val="00750164"/>
    <w:rsid w:val="00750718"/>
    <w:rsid w:val="007513C8"/>
    <w:rsid w:val="00751E4B"/>
    <w:rsid w:val="007528A0"/>
    <w:rsid w:val="00752B69"/>
    <w:rsid w:val="007559E1"/>
    <w:rsid w:val="00757426"/>
    <w:rsid w:val="007605F2"/>
    <w:rsid w:val="00761961"/>
    <w:rsid w:val="00761FE3"/>
    <w:rsid w:val="00763428"/>
    <w:rsid w:val="0076462A"/>
    <w:rsid w:val="00764662"/>
    <w:rsid w:val="00765DFA"/>
    <w:rsid w:val="007662D9"/>
    <w:rsid w:val="00770BDD"/>
    <w:rsid w:val="0077339E"/>
    <w:rsid w:val="007738E8"/>
    <w:rsid w:val="007740FD"/>
    <w:rsid w:val="0077539D"/>
    <w:rsid w:val="007764C5"/>
    <w:rsid w:val="00777CCF"/>
    <w:rsid w:val="0078179B"/>
    <w:rsid w:val="00783656"/>
    <w:rsid w:val="00783C46"/>
    <w:rsid w:val="00784777"/>
    <w:rsid w:val="0078602E"/>
    <w:rsid w:val="00786B33"/>
    <w:rsid w:val="00786F93"/>
    <w:rsid w:val="00791146"/>
    <w:rsid w:val="0079248C"/>
    <w:rsid w:val="00792533"/>
    <w:rsid w:val="00793933"/>
    <w:rsid w:val="00794930"/>
    <w:rsid w:val="00794CF9"/>
    <w:rsid w:val="0079554C"/>
    <w:rsid w:val="007A3AA9"/>
    <w:rsid w:val="007A4F95"/>
    <w:rsid w:val="007B2276"/>
    <w:rsid w:val="007B3E8F"/>
    <w:rsid w:val="007B5164"/>
    <w:rsid w:val="007B5CD7"/>
    <w:rsid w:val="007B635D"/>
    <w:rsid w:val="007C3A7A"/>
    <w:rsid w:val="007C3DF5"/>
    <w:rsid w:val="007C44D4"/>
    <w:rsid w:val="007C7D93"/>
    <w:rsid w:val="007D374D"/>
    <w:rsid w:val="007D3F6D"/>
    <w:rsid w:val="007D4C13"/>
    <w:rsid w:val="007D4ED9"/>
    <w:rsid w:val="007D7179"/>
    <w:rsid w:val="007E4F53"/>
    <w:rsid w:val="007E5E96"/>
    <w:rsid w:val="007E648E"/>
    <w:rsid w:val="007E7ACB"/>
    <w:rsid w:val="007F5D18"/>
    <w:rsid w:val="007F6FAD"/>
    <w:rsid w:val="007F75BB"/>
    <w:rsid w:val="00800A1A"/>
    <w:rsid w:val="0080139A"/>
    <w:rsid w:val="008029CD"/>
    <w:rsid w:val="00803D0B"/>
    <w:rsid w:val="00804142"/>
    <w:rsid w:val="008044E7"/>
    <w:rsid w:val="008054BB"/>
    <w:rsid w:val="00806954"/>
    <w:rsid w:val="008111A3"/>
    <w:rsid w:val="008118A9"/>
    <w:rsid w:val="00812149"/>
    <w:rsid w:val="0081235E"/>
    <w:rsid w:val="008139E6"/>
    <w:rsid w:val="00813C8A"/>
    <w:rsid w:val="00814179"/>
    <w:rsid w:val="00816363"/>
    <w:rsid w:val="00817F17"/>
    <w:rsid w:val="00820482"/>
    <w:rsid w:val="008229CE"/>
    <w:rsid w:val="00822F75"/>
    <w:rsid w:val="00824B54"/>
    <w:rsid w:val="008274C0"/>
    <w:rsid w:val="00830CEA"/>
    <w:rsid w:val="0083107F"/>
    <w:rsid w:val="00831F6D"/>
    <w:rsid w:val="00832D8F"/>
    <w:rsid w:val="00832DD8"/>
    <w:rsid w:val="00833068"/>
    <w:rsid w:val="00833402"/>
    <w:rsid w:val="0083440B"/>
    <w:rsid w:val="00834B10"/>
    <w:rsid w:val="00835754"/>
    <w:rsid w:val="00837C5A"/>
    <w:rsid w:val="008405B4"/>
    <w:rsid w:val="008408DC"/>
    <w:rsid w:val="00841A46"/>
    <w:rsid w:val="00844ECE"/>
    <w:rsid w:val="0084583A"/>
    <w:rsid w:val="0084643F"/>
    <w:rsid w:val="008466DB"/>
    <w:rsid w:val="00847D60"/>
    <w:rsid w:val="008500FE"/>
    <w:rsid w:val="008505A0"/>
    <w:rsid w:val="008513FC"/>
    <w:rsid w:val="008519C5"/>
    <w:rsid w:val="00852CA3"/>
    <w:rsid w:val="0085514E"/>
    <w:rsid w:val="00856A89"/>
    <w:rsid w:val="00860333"/>
    <w:rsid w:val="008621A5"/>
    <w:rsid w:val="008641EA"/>
    <w:rsid w:val="00864D5E"/>
    <w:rsid w:val="00865B8D"/>
    <w:rsid w:val="00866DD7"/>
    <w:rsid w:val="00866F1D"/>
    <w:rsid w:val="008707F8"/>
    <w:rsid w:val="008708E4"/>
    <w:rsid w:val="008717A2"/>
    <w:rsid w:val="008720EB"/>
    <w:rsid w:val="008725B1"/>
    <w:rsid w:val="00873C22"/>
    <w:rsid w:val="00874047"/>
    <w:rsid w:val="00874775"/>
    <w:rsid w:val="00875442"/>
    <w:rsid w:val="0087795F"/>
    <w:rsid w:val="00881195"/>
    <w:rsid w:val="00883CD0"/>
    <w:rsid w:val="0088657C"/>
    <w:rsid w:val="008866C1"/>
    <w:rsid w:val="00887BA9"/>
    <w:rsid w:val="008913E4"/>
    <w:rsid w:val="008916F2"/>
    <w:rsid w:val="008926D4"/>
    <w:rsid w:val="00894053"/>
    <w:rsid w:val="00894A6F"/>
    <w:rsid w:val="008A034C"/>
    <w:rsid w:val="008A09B2"/>
    <w:rsid w:val="008A12BC"/>
    <w:rsid w:val="008A5079"/>
    <w:rsid w:val="008A5578"/>
    <w:rsid w:val="008B07E2"/>
    <w:rsid w:val="008B1144"/>
    <w:rsid w:val="008B11AA"/>
    <w:rsid w:val="008B1293"/>
    <w:rsid w:val="008B2A61"/>
    <w:rsid w:val="008B32E3"/>
    <w:rsid w:val="008B3512"/>
    <w:rsid w:val="008B43A3"/>
    <w:rsid w:val="008B4930"/>
    <w:rsid w:val="008B4E94"/>
    <w:rsid w:val="008B5F1D"/>
    <w:rsid w:val="008B7108"/>
    <w:rsid w:val="008C2160"/>
    <w:rsid w:val="008C4650"/>
    <w:rsid w:val="008C5048"/>
    <w:rsid w:val="008C5439"/>
    <w:rsid w:val="008C6405"/>
    <w:rsid w:val="008C6445"/>
    <w:rsid w:val="008D1C73"/>
    <w:rsid w:val="008D2002"/>
    <w:rsid w:val="008D2544"/>
    <w:rsid w:val="008D31CD"/>
    <w:rsid w:val="008D5990"/>
    <w:rsid w:val="008D6262"/>
    <w:rsid w:val="008D6303"/>
    <w:rsid w:val="008D6A4E"/>
    <w:rsid w:val="008E022E"/>
    <w:rsid w:val="008E2596"/>
    <w:rsid w:val="008E4D89"/>
    <w:rsid w:val="008E68EC"/>
    <w:rsid w:val="008E6A5E"/>
    <w:rsid w:val="008F245A"/>
    <w:rsid w:val="008F6FE8"/>
    <w:rsid w:val="008F7A0E"/>
    <w:rsid w:val="00900FF0"/>
    <w:rsid w:val="00901508"/>
    <w:rsid w:val="00902032"/>
    <w:rsid w:val="0090308A"/>
    <w:rsid w:val="0090444D"/>
    <w:rsid w:val="00904947"/>
    <w:rsid w:val="00905DA3"/>
    <w:rsid w:val="0090613B"/>
    <w:rsid w:val="00907EE8"/>
    <w:rsid w:val="0091098E"/>
    <w:rsid w:val="00910B82"/>
    <w:rsid w:val="009149BB"/>
    <w:rsid w:val="00915E2A"/>
    <w:rsid w:val="00916C88"/>
    <w:rsid w:val="00917C51"/>
    <w:rsid w:val="00920967"/>
    <w:rsid w:val="00920E3B"/>
    <w:rsid w:val="0092186A"/>
    <w:rsid w:val="00924320"/>
    <w:rsid w:val="00931B72"/>
    <w:rsid w:val="009330FD"/>
    <w:rsid w:val="00933D0B"/>
    <w:rsid w:val="0093504B"/>
    <w:rsid w:val="00935514"/>
    <w:rsid w:val="00937704"/>
    <w:rsid w:val="009409C1"/>
    <w:rsid w:val="009421BF"/>
    <w:rsid w:val="00944A8F"/>
    <w:rsid w:val="00944C55"/>
    <w:rsid w:val="00945044"/>
    <w:rsid w:val="009458B5"/>
    <w:rsid w:val="009464EC"/>
    <w:rsid w:val="00947DD1"/>
    <w:rsid w:val="00950B9B"/>
    <w:rsid w:val="0095325D"/>
    <w:rsid w:val="0095562C"/>
    <w:rsid w:val="0096232E"/>
    <w:rsid w:val="009639AB"/>
    <w:rsid w:val="00963A3A"/>
    <w:rsid w:val="00964684"/>
    <w:rsid w:val="009652B2"/>
    <w:rsid w:val="00966773"/>
    <w:rsid w:val="00970489"/>
    <w:rsid w:val="009722BC"/>
    <w:rsid w:val="00972946"/>
    <w:rsid w:val="00973BDF"/>
    <w:rsid w:val="0097426B"/>
    <w:rsid w:val="00974BCF"/>
    <w:rsid w:val="00975290"/>
    <w:rsid w:val="0097698F"/>
    <w:rsid w:val="00983216"/>
    <w:rsid w:val="009833E7"/>
    <w:rsid w:val="00985151"/>
    <w:rsid w:val="00987174"/>
    <w:rsid w:val="00990342"/>
    <w:rsid w:val="00990D86"/>
    <w:rsid w:val="00992975"/>
    <w:rsid w:val="00992DE0"/>
    <w:rsid w:val="00993DB8"/>
    <w:rsid w:val="00994A3D"/>
    <w:rsid w:val="00994C93"/>
    <w:rsid w:val="00995208"/>
    <w:rsid w:val="00995457"/>
    <w:rsid w:val="00995CD7"/>
    <w:rsid w:val="009A07A5"/>
    <w:rsid w:val="009A0CCA"/>
    <w:rsid w:val="009A1808"/>
    <w:rsid w:val="009A3B95"/>
    <w:rsid w:val="009B18FA"/>
    <w:rsid w:val="009B3166"/>
    <w:rsid w:val="009B510A"/>
    <w:rsid w:val="009B72B2"/>
    <w:rsid w:val="009B7C39"/>
    <w:rsid w:val="009C0C42"/>
    <w:rsid w:val="009C3DD3"/>
    <w:rsid w:val="009C621A"/>
    <w:rsid w:val="009D216A"/>
    <w:rsid w:val="009D252E"/>
    <w:rsid w:val="009D3968"/>
    <w:rsid w:val="009D3B59"/>
    <w:rsid w:val="009D4999"/>
    <w:rsid w:val="009D4F36"/>
    <w:rsid w:val="009D51CB"/>
    <w:rsid w:val="009D6097"/>
    <w:rsid w:val="009E0701"/>
    <w:rsid w:val="009E1D9F"/>
    <w:rsid w:val="009E341F"/>
    <w:rsid w:val="009E47E8"/>
    <w:rsid w:val="009E63F2"/>
    <w:rsid w:val="009E695B"/>
    <w:rsid w:val="009E6992"/>
    <w:rsid w:val="009F04DB"/>
    <w:rsid w:val="009F28EA"/>
    <w:rsid w:val="009F34D7"/>
    <w:rsid w:val="009F4BC4"/>
    <w:rsid w:val="009F6150"/>
    <w:rsid w:val="009F65A1"/>
    <w:rsid w:val="009F7D28"/>
    <w:rsid w:val="00A00E70"/>
    <w:rsid w:val="00A02EFD"/>
    <w:rsid w:val="00A03DE5"/>
    <w:rsid w:val="00A05914"/>
    <w:rsid w:val="00A06CE4"/>
    <w:rsid w:val="00A132CE"/>
    <w:rsid w:val="00A17CDC"/>
    <w:rsid w:val="00A17FA5"/>
    <w:rsid w:val="00A22723"/>
    <w:rsid w:val="00A23B0A"/>
    <w:rsid w:val="00A24186"/>
    <w:rsid w:val="00A24C0C"/>
    <w:rsid w:val="00A255DC"/>
    <w:rsid w:val="00A27842"/>
    <w:rsid w:val="00A27C8A"/>
    <w:rsid w:val="00A30803"/>
    <w:rsid w:val="00A31429"/>
    <w:rsid w:val="00A3362C"/>
    <w:rsid w:val="00A336DE"/>
    <w:rsid w:val="00A34077"/>
    <w:rsid w:val="00A3462F"/>
    <w:rsid w:val="00A4273C"/>
    <w:rsid w:val="00A4423B"/>
    <w:rsid w:val="00A44BF6"/>
    <w:rsid w:val="00A4572B"/>
    <w:rsid w:val="00A45F3E"/>
    <w:rsid w:val="00A46107"/>
    <w:rsid w:val="00A46291"/>
    <w:rsid w:val="00A46423"/>
    <w:rsid w:val="00A46757"/>
    <w:rsid w:val="00A50641"/>
    <w:rsid w:val="00A50854"/>
    <w:rsid w:val="00A51B72"/>
    <w:rsid w:val="00A57854"/>
    <w:rsid w:val="00A57C38"/>
    <w:rsid w:val="00A602EA"/>
    <w:rsid w:val="00A658AD"/>
    <w:rsid w:val="00A65E47"/>
    <w:rsid w:val="00A67422"/>
    <w:rsid w:val="00A706AB"/>
    <w:rsid w:val="00A708CE"/>
    <w:rsid w:val="00A715BC"/>
    <w:rsid w:val="00A71B0E"/>
    <w:rsid w:val="00A7403B"/>
    <w:rsid w:val="00A746A1"/>
    <w:rsid w:val="00A74836"/>
    <w:rsid w:val="00A74961"/>
    <w:rsid w:val="00A74D32"/>
    <w:rsid w:val="00A7601C"/>
    <w:rsid w:val="00A809B7"/>
    <w:rsid w:val="00A8119B"/>
    <w:rsid w:val="00A83562"/>
    <w:rsid w:val="00A83763"/>
    <w:rsid w:val="00A83CC8"/>
    <w:rsid w:val="00A84764"/>
    <w:rsid w:val="00A848B5"/>
    <w:rsid w:val="00A85915"/>
    <w:rsid w:val="00A86B13"/>
    <w:rsid w:val="00A9007B"/>
    <w:rsid w:val="00A904F3"/>
    <w:rsid w:val="00A914DD"/>
    <w:rsid w:val="00A929B0"/>
    <w:rsid w:val="00A93372"/>
    <w:rsid w:val="00AA0A1C"/>
    <w:rsid w:val="00AA2317"/>
    <w:rsid w:val="00AA3865"/>
    <w:rsid w:val="00AA3A72"/>
    <w:rsid w:val="00AA4898"/>
    <w:rsid w:val="00AA5E40"/>
    <w:rsid w:val="00AA6DDF"/>
    <w:rsid w:val="00AB0705"/>
    <w:rsid w:val="00AB183F"/>
    <w:rsid w:val="00AB1CDD"/>
    <w:rsid w:val="00AB2655"/>
    <w:rsid w:val="00AB33B5"/>
    <w:rsid w:val="00AB3A21"/>
    <w:rsid w:val="00AB4291"/>
    <w:rsid w:val="00AB5237"/>
    <w:rsid w:val="00AB5973"/>
    <w:rsid w:val="00AB5FDE"/>
    <w:rsid w:val="00AC03B2"/>
    <w:rsid w:val="00AC1161"/>
    <w:rsid w:val="00AC16BF"/>
    <w:rsid w:val="00AC5196"/>
    <w:rsid w:val="00AC586E"/>
    <w:rsid w:val="00AC6358"/>
    <w:rsid w:val="00AC772C"/>
    <w:rsid w:val="00AD0027"/>
    <w:rsid w:val="00AD0685"/>
    <w:rsid w:val="00AD1355"/>
    <w:rsid w:val="00AD3C53"/>
    <w:rsid w:val="00AD6AC8"/>
    <w:rsid w:val="00AD7167"/>
    <w:rsid w:val="00AD7EDF"/>
    <w:rsid w:val="00AE1D62"/>
    <w:rsid w:val="00AE1F4E"/>
    <w:rsid w:val="00AE2680"/>
    <w:rsid w:val="00AF0338"/>
    <w:rsid w:val="00AF0D78"/>
    <w:rsid w:val="00AF17DA"/>
    <w:rsid w:val="00AF3E43"/>
    <w:rsid w:val="00AF4622"/>
    <w:rsid w:val="00AF7198"/>
    <w:rsid w:val="00B01603"/>
    <w:rsid w:val="00B045F8"/>
    <w:rsid w:val="00B04EA5"/>
    <w:rsid w:val="00B05CAA"/>
    <w:rsid w:val="00B06E4F"/>
    <w:rsid w:val="00B10083"/>
    <w:rsid w:val="00B111A7"/>
    <w:rsid w:val="00B125DC"/>
    <w:rsid w:val="00B12B23"/>
    <w:rsid w:val="00B12B4A"/>
    <w:rsid w:val="00B136B3"/>
    <w:rsid w:val="00B13891"/>
    <w:rsid w:val="00B13B2C"/>
    <w:rsid w:val="00B16F0A"/>
    <w:rsid w:val="00B16FD4"/>
    <w:rsid w:val="00B171CC"/>
    <w:rsid w:val="00B176C3"/>
    <w:rsid w:val="00B202D7"/>
    <w:rsid w:val="00B232C0"/>
    <w:rsid w:val="00B252BD"/>
    <w:rsid w:val="00B25DC4"/>
    <w:rsid w:val="00B26E7B"/>
    <w:rsid w:val="00B332CB"/>
    <w:rsid w:val="00B3676D"/>
    <w:rsid w:val="00B3743C"/>
    <w:rsid w:val="00B374D4"/>
    <w:rsid w:val="00B4251E"/>
    <w:rsid w:val="00B4291F"/>
    <w:rsid w:val="00B42B3D"/>
    <w:rsid w:val="00B447D8"/>
    <w:rsid w:val="00B447EB"/>
    <w:rsid w:val="00B44EA6"/>
    <w:rsid w:val="00B44EAE"/>
    <w:rsid w:val="00B4626B"/>
    <w:rsid w:val="00B50EB5"/>
    <w:rsid w:val="00B52858"/>
    <w:rsid w:val="00B53F43"/>
    <w:rsid w:val="00B573B5"/>
    <w:rsid w:val="00B57922"/>
    <w:rsid w:val="00B57B9A"/>
    <w:rsid w:val="00B60FD5"/>
    <w:rsid w:val="00B61CEC"/>
    <w:rsid w:val="00B61EE9"/>
    <w:rsid w:val="00B63794"/>
    <w:rsid w:val="00B63B7E"/>
    <w:rsid w:val="00B64115"/>
    <w:rsid w:val="00B700BF"/>
    <w:rsid w:val="00B70B5D"/>
    <w:rsid w:val="00B7214B"/>
    <w:rsid w:val="00B7274C"/>
    <w:rsid w:val="00B749F7"/>
    <w:rsid w:val="00B74A16"/>
    <w:rsid w:val="00B75CDB"/>
    <w:rsid w:val="00B76F33"/>
    <w:rsid w:val="00B80621"/>
    <w:rsid w:val="00B84998"/>
    <w:rsid w:val="00B85438"/>
    <w:rsid w:val="00B854CE"/>
    <w:rsid w:val="00B855A0"/>
    <w:rsid w:val="00B85B45"/>
    <w:rsid w:val="00B87965"/>
    <w:rsid w:val="00B93702"/>
    <w:rsid w:val="00B94909"/>
    <w:rsid w:val="00B94B78"/>
    <w:rsid w:val="00B955C0"/>
    <w:rsid w:val="00B96006"/>
    <w:rsid w:val="00BA6E69"/>
    <w:rsid w:val="00BA7D01"/>
    <w:rsid w:val="00BB129D"/>
    <w:rsid w:val="00BB56F1"/>
    <w:rsid w:val="00BB59AF"/>
    <w:rsid w:val="00BC0BB9"/>
    <w:rsid w:val="00BC101C"/>
    <w:rsid w:val="00BC3CFA"/>
    <w:rsid w:val="00BD092A"/>
    <w:rsid w:val="00BD154B"/>
    <w:rsid w:val="00BD19A2"/>
    <w:rsid w:val="00BD3DF8"/>
    <w:rsid w:val="00BD574B"/>
    <w:rsid w:val="00BD6404"/>
    <w:rsid w:val="00BE3888"/>
    <w:rsid w:val="00BE6B9A"/>
    <w:rsid w:val="00BF077A"/>
    <w:rsid w:val="00BF34E3"/>
    <w:rsid w:val="00BF4B5D"/>
    <w:rsid w:val="00BF79C9"/>
    <w:rsid w:val="00C0363E"/>
    <w:rsid w:val="00C03C63"/>
    <w:rsid w:val="00C04541"/>
    <w:rsid w:val="00C05342"/>
    <w:rsid w:val="00C05A1D"/>
    <w:rsid w:val="00C07A19"/>
    <w:rsid w:val="00C10207"/>
    <w:rsid w:val="00C117F0"/>
    <w:rsid w:val="00C13DDB"/>
    <w:rsid w:val="00C147C2"/>
    <w:rsid w:val="00C21386"/>
    <w:rsid w:val="00C23C7B"/>
    <w:rsid w:val="00C308B2"/>
    <w:rsid w:val="00C30BD9"/>
    <w:rsid w:val="00C3113A"/>
    <w:rsid w:val="00C31320"/>
    <w:rsid w:val="00C315A6"/>
    <w:rsid w:val="00C31B9F"/>
    <w:rsid w:val="00C32BDE"/>
    <w:rsid w:val="00C32D8B"/>
    <w:rsid w:val="00C348B9"/>
    <w:rsid w:val="00C34B30"/>
    <w:rsid w:val="00C35974"/>
    <w:rsid w:val="00C35F89"/>
    <w:rsid w:val="00C37D3E"/>
    <w:rsid w:val="00C41CBE"/>
    <w:rsid w:val="00C43106"/>
    <w:rsid w:val="00C43D43"/>
    <w:rsid w:val="00C46214"/>
    <w:rsid w:val="00C47540"/>
    <w:rsid w:val="00C47C4D"/>
    <w:rsid w:val="00C53158"/>
    <w:rsid w:val="00C54C77"/>
    <w:rsid w:val="00C56915"/>
    <w:rsid w:val="00C61F22"/>
    <w:rsid w:val="00C625B1"/>
    <w:rsid w:val="00C62A9B"/>
    <w:rsid w:val="00C63DBA"/>
    <w:rsid w:val="00C64097"/>
    <w:rsid w:val="00C642D7"/>
    <w:rsid w:val="00C64521"/>
    <w:rsid w:val="00C66710"/>
    <w:rsid w:val="00C66D47"/>
    <w:rsid w:val="00C66FD1"/>
    <w:rsid w:val="00C67478"/>
    <w:rsid w:val="00C67575"/>
    <w:rsid w:val="00C67CCC"/>
    <w:rsid w:val="00C70621"/>
    <w:rsid w:val="00C70DB7"/>
    <w:rsid w:val="00C71E05"/>
    <w:rsid w:val="00C72412"/>
    <w:rsid w:val="00C73E86"/>
    <w:rsid w:val="00C73ECE"/>
    <w:rsid w:val="00C757C6"/>
    <w:rsid w:val="00C76A92"/>
    <w:rsid w:val="00C77088"/>
    <w:rsid w:val="00C77DD6"/>
    <w:rsid w:val="00C80C20"/>
    <w:rsid w:val="00C81801"/>
    <w:rsid w:val="00C81FAC"/>
    <w:rsid w:val="00C83092"/>
    <w:rsid w:val="00C84C09"/>
    <w:rsid w:val="00C852A1"/>
    <w:rsid w:val="00C90192"/>
    <w:rsid w:val="00C91973"/>
    <w:rsid w:val="00C93EC7"/>
    <w:rsid w:val="00C95518"/>
    <w:rsid w:val="00C95803"/>
    <w:rsid w:val="00CA0850"/>
    <w:rsid w:val="00CA1F94"/>
    <w:rsid w:val="00CA2483"/>
    <w:rsid w:val="00CA3870"/>
    <w:rsid w:val="00CA390C"/>
    <w:rsid w:val="00CA39C8"/>
    <w:rsid w:val="00CA3F3E"/>
    <w:rsid w:val="00CA49CC"/>
    <w:rsid w:val="00CA5694"/>
    <w:rsid w:val="00CA61C1"/>
    <w:rsid w:val="00CA6AD1"/>
    <w:rsid w:val="00CA6D8E"/>
    <w:rsid w:val="00CA769B"/>
    <w:rsid w:val="00CB0D92"/>
    <w:rsid w:val="00CB1754"/>
    <w:rsid w:val="00CB351A"/>
    <w:rsid w:val="00CB623B"/>
    <w:rsid w:val="00CB7920"/>
    <w:rsid w:val="00CC0601"/>
    <w:rsid w:val="00CC0B6A"/>
    <w:rsid w:val="00CC13E6"/>
    <w:rsid w:val="00CC1F4C"/>
    <w:rsid w:val="00CC2A1E"/>
    <w:rsid w:val="00CC46B3"/>
    <w:rsid w:val="00CC476B"/>
    <w:rsid w:val="00CC564F"/>
    <w:rsid w:val="00CC7391"/>
    <w:rsid w:val="00CC7D68"/>
    <w:rsid w:val="00CC7EC2"/>
    <w:rsid w:val="00CD49B8"/>
    <w:rsid w:val="00CD61CB"/>
    <w:rsid w:val="00CD6D0C"/>
    <w:rsid w:val="00CD7E01"/>
    <w:rsid w:val="00CE0B76"/>
    <w:rsid w:val="00CE2239"/>
    <w:rsid w:val="00CE3213"/>
    <w:rsid w:val="00CE4608"/>
    <w:rsid w:val="00CE540F"/>
    <w:rsid w:val="00CE7163"/>
    <w:rsid w:val="00CF1D2D"/>
    <w:rsid w:val="00CF2C84"/>
    <w:rsid w:val="00CF3721"/>
    <w:rsid w:val="00CF6125"/>
    <w:rsid w:val="00CF7A14"/>
    <w:rsid w:val="00D00FF9"/>
    <w:rsid w:val="00D010BD"/>
    <w:rsid w:val="00D01DFB"/>
    <w:rsid w:val="00D02B49"/>
    <w:rsid w:val="00D02B76"/>
    <w:rsid w:val="00D040BB"/>
    <w:rsid w:val="00D04664"/>
    <w:rsid w:val="00D0526A"/>
    <w:rsid w:val="00D07018"/>
    <w:rsid w:val="00D10593"/>
    <w:rsid w:val="00D11C1F"/>
    <w:rsid w:val="00D123CB"/>
    <w:rsid w:val="00D141A9"/>
    <w:rsid w:val="00D14D1B"/>
    <w:rsid w:val="00D14DBA"/>
    <w:rsid w:val="00D16906"/>
    <w:rsid w:val="00D16A56"/>
    <w:rsid w:val="00D16EB4"/>
    <w:rsid w:val="00D207D1"/>
    <w:rsid w:val="00D20E85"/>
    <w:rsid w:val="00D229E1"/>
    <w:rsid w:val="00D2500B"/>
    <w:rsid w:val="00D26662"/>
    <w:rsid w:val="00D27073"/>
    <w:rsid w:val="00D3034F"/>
    <w:rsid w:val="00D31793"/>
    <w:rsid w:val="00D341E6"/>
    <w:rsid w:val="00D4353E"/>
    <w:rsid w:val="00D43680"/>
    <w:rsid w:val="00D43A0C"/>
    <w:rsid w:val="00D43EC4"/>
    <w:rsid w:val="00D44E78"/>
    <w:rsid w:val="00D46007"/>
    <w:rsid w:val="00D4673E"/>
    <w:rsid w:val="00D47A96"/>
    <w:rsid w:val="00D51294"/>
    <w:rsid w:val="00D51A39"/>
    <w:rsid w:val="00D52532"/>
    <w:rsid w:val="00D54FAB"/>
    <w:rsid w:val="00D567BC"/>
    <w:rsid w:val="00D6075A"/>
    <w:rsid w:val="00D60FB7"/>
    <w:rsid w:val="00D6218B"/>
    <w:rsid w:val="00D6514F"/>
    <w:rsid w:val="00D65B92"/>
    <w:rsid w:val="00D66EFB"/>
    <w:rsid w:val="00D67F65"/>
    <w:rsid w:val="00D7022C"/>
    <w:rsid w:val="00D70F4C"/>
    <w:rsid w:val="00D7228F"/>
    <w:rsid w:val="00D72D5F"/>
    <w:rsid w:val="00D73DCE"/>
    <w:rsid w:val="00D755E3"/>
    <w:rsid w:val="00D77325"/>
    <w:rsid w:val="00D801E8"/>
    <w:rsid w:val="00D82EC5"/>
    <w:rsid w:val="00D830D8"/>
    <w:rsid w:val="00D85B06"/>
    <w:rsid w:val="00D86769"/>
    <w:rsid w:val="00D867CF"/>
    <w:rsid w:val="00D86D10"/>
    <w:rsid w:val="00D87893"/>
    <w:rsid w:val="00D92362"/>
    <w:rsid w:val="00D92DEC"/>
    <w:rsid w:val="00D93049"/>
    <w:rsid w:val="00D93361"/>
    <w:rsid w:val="00D9687B"/>
    <w:rsid w:val="00D968F4"/>
    <w:rsid w:val="00DA0621"/>
    <w:rsid w:val="00DA1818"/>
    <w:rsid w:val="00DA1EA7"/>
    <w:rsid w:val="00DA31E0"/>
    <w:rsid w:val="00DA5C83"/>
    <w:rsid w:val="00DA5E05"/>
    <w:rsid w:val="00DA6403"/>
    <w:rsid w:val="00DB0957"/>
    <w:rsid w:val="00DB2299"/>
    <w:rsid w:val="00DB24AE"/>
    <w:rsid w:val="00DB4EA8"/>
    <w:rsid w:val="00DB6EB4"/>
    <w:rsid w:val="00DC28C7"/>
    <w:rsid w:val="00DC3711"/>
    <w:rsid w:val="00DC480C"/>
    <w:rsid w:val="00DC48BA"/>
    <w:rsid w:val="00DC48CD"/>
    <w:rsid w:val="00DC6284"/>
    <w:rsid w:val="00DC6D95"/>
    <w:rsid w:val="00DC79EE"/>
    <w:rsid w:val="00DD014B"/>
    <w:rsid w:val="00DD0AED"/>
    <w:rsid w:val="00DD21DC"/>
    <w:rsid w:val="00DD2B52"/>
    <w:rsid w:val="00DD33FF"/>
    <w:rsid w:val="00DD44F3"/>
    <w:rsid w:val="00DD4967"/>
    <w:rsid w:val="00DD5528"/>
    <w:rsid w:val="00DD5B93"/>
    <w:rsid w:val="00DD6989"/>
    <w:rsid w:val="00DD6C32"/>
    <w:rsid w:val="00DD7669"/>
    <w:rsid w:val="00DD774D"/>
    <w:rsid w:val="00DE0264"/>
    <w:rsid w:val="00DE1CA1"/>
    <w:rsid w:val="00DE322F"/>
    <w:rsid w:val="00DE4AF6"/>
    <w:rsid w:val="00DE7614"/>
    <w:rsid w:val="00DF190F"/>
    <w:rsid w:val="00DF3877"/>
    <w:rsid w:val="00DF4173"/>
    <w:rsid w:val="00DF4FBE"/>
    <w:rsid w:val="00DF5B0E"/>
    <w:rsid w:val="00DF68E1"/>
    <w:rsid w:val="00E00106"/>
    <w:rsid w:val="00E02C1D"/>
    <w:rsid w:val="00E0403D"/>
    <w:rsid w:val="00E04C2D"/>
    <w:rsid w:val="00E05482"/>
    <w:rsid w:val="00E07BEF"/>
    <w:rsid w:val="00E11B06"/>
    <w:rsid w:val="00E1236C"/>
    <w:rsid w:val="00E157E8"/>
    <w:rsid w:val="00E177A7"/>
    <w:rsid w:val="00E17AB3"/>
    <w:rsid w:val="00E20BBC"/>
    <w:rsid w:val="00E21D05"/>
    <w:rsid w:val="00E23AD8"/>
    <w:rsid w:val="00E24DAF"/>
    <w:rsid w:val="00E25214"/>
    <w:rsid w:val="00E30042"/>
    <w:rsid w:val="00E30666"/>
    <w:rsid w:val="00E3109E"/>
    <w:rsid w:val="00E349A3"/>
    <w:rsid w:val="00E3698F"/>
    <w:rsid w:val="00E37C51"/>
    <w:rsid w:val="00E400BF"/>
    <w:rsid w:val="00E40445"/>
    <w:rsid w:val="00E414DC"/>
    <w:rsid w:val="00E479CE"/>
    <w:rsid w:val="00E5281A"/>
    <w:rsid w:val="00E52D20"/>
    <w:rsid w:val="00E556E3"/>
    <w:rsid w:val="00E56BF3"/>
    <w:rsid w:val="00E623B6"/>
    <w:rsid w:val="00E62DA5"/>
    <w:rsid w:val="00E63675"/>
    <w:rsid w:val="00E643A7"/>
    <w:rsid w:val="00E647A1"/>
    <w:rsid w:val="00E66300"/>
    <w:rsid w:val="00E66763"/>
    <w:rsid w:val="00E66E50"/>
    <w:rsid w:val="00E67137"/>
    <w:rsid w:val="00E67809"/>
    <w:rsid w:val="00E70A4D"/>
    <w:rsid w:val="00E74733"/>
    <w:rsid w:val="00E75B07"/>
    <w:rsid w:val="00E75D21"/>
    <w:rsid w:val="00E77EE2"/>
    <w:rsid w:val="00E80AEA"/>
    <w:rsid w:val="00E81DCA"/>
    <w:rsid w:val="00E81E72"/>
    <w:rsid w:val="00E84021"/>
    <w:rsid w:val="00E8498D"/>
    <w:rsid w:val="00E84DBC"/>
    <w:rsid w:val="00E87865"/>
    <w:rsid w:val="00E9198A"/>
    <w:rsid w:val="00E95DC8"/>
    <w:rsid w:val="00E96FDD"/>
    <w:rsid w:val="00E97939"/>
    <w:rsid w:val="00EA361D"/>
    <w:rsid w:val="00EA5210"/>
    <w:rsid w:val="00EA6D76"/>
    <w:rsid w:val="00EB3AC7"/>
    <w:rsid w:val="00EB4E5A"/>
    <w:rsid w:val="00EB5BFD"/>
    <w:rsid w:val="00EB5EE6"/>
    <w:rsid w:val="00EB68C0"/>
    <w:rsid w:val="00EB7230"/>
    <w:rsid w:val="00EC0041"/>
    <w:rsid w:val="00EC0B51"/>
    <w:rsid w:val="00EC0E56"/>
    <w:rsid w:val="00EC34E3"/>
    <w:rsid w:val="00EC44AB"/>
    <w:rsid w:val="00EC60CE"/>
    <w:rsid w:val="00EC749A"/>
    <w:rsid w:val="00ED010B"/>
    <w:rsid w:val="00ED0900"/>
    <w:rsid w:val="00ED2AA4"/>
    <w:rsid w:val="00ED4A66"/>
    <w:rsid w:val="00ED547D"/>
    <w:rsid w:val="00ED6031"/>
    <w:rsid w:val="00EE134E"/>
    <w:rsid w:val="00EE4898"/>
    <w:rsid w:val="00EE4B17"/>
    <w:rsid w:val="00EE6CFC"/>
    <w:rsid w:val="00EE72A9"/>
    <w:rsid w:val="00EE7A27"/>
    <w:rsid w:val="00EF02B3"/>
    <w:rsid w:val="00EF03DE"/>
    <w:rsid w:val="00EF133E"/>
    <w:rsid w:val="00EF14F4"/>
    <w:rsid w:val="00EF1B97"/>
    <w:rsid w:val="00EF2A57"/>
    <w:rsid w:val="00EF3F77"/>
    <w:rsid w:val="00EF4B1B"/>
    <w:rsid w:val="00EF4B95"/>
    <w:rsid w:val="00EF584F"/>
    <w:rsid w:val="00F004FA"/>
    <w:rsid w:val="00F01088"/>
    <w:rsid w:val="00F0277D"/>
    <w:rsid w:val="00F05340"/>
    <w:rsid w:val="00F0582B"/>
    <w:rsid w:val="00F0655B"/>
    <w:rsid w:val="00F0666D"/>
    <w:rsid w:val="00F07B2F"/>
    <w:rsid w:val="00F137FD"/>
    <w:rsid w:val="00F13E44"/>
    <w:rsid w:val="00F140BC"/>
    <w:rsid w:val="00F140E2"/>
    <w:rsid w:val="00F154DB"/>
    <w:rsid w:val="00F164FB"/>
    <w:rsid w:val="00F20153"/>
    <w:rsid w:val="00F21E13"/>
    <w:rsid w:val="00F24D91"/>
    <w:rsid w:val="00F25316"/>
    <w:rsid w:val="00F26E05"/>
    <w:rsid w:val="00F271B7"/>
    <w:rsid w:val="00F32716"/>
    <w:rsid w:val="00F344DB"/>
    <w:rsid w:val="00F3584C"/>
    <w:rsid w:val="00F36F52"/>
    <w:rsid w:val="00F42697"/>
    <w:rsid w:val="00F5118C"/>
    <w:rsid w:val="00F539DD"/>
    <w:rsid w:val="00F5559D"/>
    <w:rsid w:val="00F55EC0"/>
    <w:rsid w:val="00F56D61"/>
    <w:rsid w:val="00F6052A"/>
    <w:rsid w:val="00F61B87"/>
    <w:rsid w:val="00F62816"/>
    <w:rsid w:val="00F64AAA"/>
    <w:rsid w:val="00F65D70"/>
    <w:rsid w:val="00F66B94"/>
    <w:rsid w:val="00F71E03"/>
    <w:rsid w:val="00F726BD"/>
    <w:rsid w:val="00F73195"/>
    <w:rsid w:val="00F733DE"/>
    <w:rsid w:val="00F77E26"/>
    <w:rsid w:val="00F8081F"/>
    <w:rsid w:val="00F8177B"/>
    <w:rsid w:val="00F82A5F"/>
    <w:rsid w:val="00F846F7"/>
    <w:rsid w:val="00F87634"/>
    <w:rsid w:val="00F87DAE"/>
    <w:rsid w:val="00F92BA6"/>
    <w:rsid w:val="00F942BC"/>
    <w:rsid w:val="00F96429"/>
    <w:rsid w:val="00F97050"/>
    <w:rsid w:val="00F97DEB"/>
    <w:rsid w:val="00FA04BF"/>
    <w:rsid w:val="00FA09BA"/>
    <w:rsid w:val="00FA1071"/>
    <w:rsid w:val="00FA2224"/>
    <w:rsid w:val="00FA2820"/>
    <w:rsid w:val="00FA30C0"/>
    <w:rsid w:val="00FA38ED"/>
    <w:rsid w:val="00FA4452"/>
    <w:rsid w:val="00FB1204"/>
    <w:rsid w:val="00FB41ED"/>
    <w:rsid w:val="00FB5EF0"/>
    <w:rsid w:val="00FB7C58"/>
    <w:rsid w:val="00FC335C"/>
    <w:rsid w:val="00FC3542"/>
    <w:rsid w:val="00FC3E9D"/>
    <w:rsid w:val="00FC4D8A"/>
    <w:rsid w:val="00FC6AED"/>
    <w:rsid w:val="00FC7CD5"/>
    <w:rsid w:val="00FD0542"/>
    <w:rsid w:val="00FD1043"/>
    <w:rsid w:val="00FD3BA5"/>
    <w:rsid w:val="00FD3E56"/>
    <w:rsid w:val="00FD47FD"/>
    <w:rsid w:val="00FD5638"/>
    <w:rsid w:val="00FD645B"/>
    <w:rsid w:val="00FE0BD5"/>
    <w:rsid w:val="00FE386D"/>
    <w:rsid w:val="00FE3DDF"/>
    <w:rsid w:val="00FE4892"/>
    <w:rsid w:val="00FF23FD"/>
    <w:rsid w:val="00FF47FB"/>
    <w:rsid w:val="00FF76D6"/>
    <w:rsid w:val="3CA115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12" w:lineRule="atLeast"/>
      <w:jc w:val="both"/>
      <w:textAlignment w:val="baseline"/>
    </w:pPr>
    <w:rPr>
      <w:rFonts w:ascii="Times New Roman" w:hAnsi="Times New Roman" w:eastAsia="宋体" w:cs="Times New Roman"/>
      <w:sz w:val="21"/>
      <w:lang w:val="en-US" w:eastAsia="zh-CN" w:bidi="ar-SA"/>
    </w:rPr>
  </w:style>
  <w:style w:type="paragraph" w:styleId="2">
    <w:name w:val="heading 1"/>
    <w:basedOn w:val="1"/>
    <w:next w:val="1"/>
    <w:qFormat/>
    <w:uiPriority w:val="0"/>
    <w:pPr>
      <w:keepNext/>
      <w:keepLines/>
      <w:spacing w:before="120" w:after="40" w:line="240" w:lineRule="auto"/>
      <w:outlineLvl w:val="0"/>
    </w:pPr>
    <w:rPr>
      <w:rFonts w:ascii="Arial" w:hAnsi="Arial" w:eastAsia="黑体"/>
      <w:b/>
      <w:bCs/>
      <w:kern w:val="44"/>
      <w:sz w:val="32"/>
      <w:szCs w:val="44"/>
    </w:rPr>
  </w:style>
  <w:style w:type="character" w:default="1" w:styleId="15">
    <w:name w:val="Default Paragraph Font"/>
    <w:semiHidden/>
    <w:unhideWhenUsed/>
    <w:uiPriority w:val="1"/>
  </w:style>
  <w:style w:type="table" w:default="1" w:styleId="13">
    <w:name w:val="Normal Table"/>
    <w:semiHidden/>
    <w:unhideWhenUsed/>
    <w:uiPriority w:val="99"/>
    <w:tblPr>
      <w:tblCellMar>
        <w:top w:w="0" w:type="dxa"/>
        <w:left w:w="108" w:type="dxa"/>
        <w:bottom w:w="0" w:type="dxa"/>
        <w:right w:w="108" w:type="dxa"/>
      </w:tblCellMar>
    </w:tblPr>
  </w:style>
  <w:style w:type="paragraph" w:styleId="3">
    <w:name w:val="Document Map"/>
    <w:basedOn w:val="1"/>
    <w:link w:val="29"/>
    <w:qFormat/>
    <w:uiPriority w:val="0"/>
    <w:rPr>
      <w:rFonts w:ascii="宋体"/>
      <w:sz w:val="18"/>
      <w:szCs w:val="18"/>
    </w:rPr>
  </w:style>
  <w:style w:type="paragraph" w:styleId="4">
    <w:name w:val="annotation text"/>
    <w:basedOn w:val="1"/>
    <w:link w:val="23"/>
    <w:qFormat/>
    <w:uiPriority w:val="0"/>
    <w:pPr>
      <w:jc w:val="left"/>
    </w:pPr>
    <w:rPr>
      <w:lang w:val="zh-CN" w:eastAsia="zh-CN"/>
    </w:rPr>
  </w:style>
  <w:style w:type="paragraph" w:styleId="5">
    <w:name w:val="Body Text"/>
    <w:basedOn w:val="1"/>
    <w:qFormat/>
    <w:uiPriority w:val="0"/>
    <w:pPr>
      <w:spacing w:line="240" w:lineRule="atLeast"/>
      <w:jc w:val="center"/>
    </w:pPr>
    <w:rPr>
      <w:rFonts w:ascii="宋体"/>
    </w:rPr>
  </w:style>
  <w:style w:type="paragraph" w:styleId="6">
    <w:name w:val="Plain Text"/>
    <w:basedOn w:val="1"/>
    <w:link w:val="21"/>
    <w:unhideWhenUsed/>
    <w:qFormat/>
    <w:uiPriority w:val="0"/>
    <w:pPr>
      <w:textAlignment w:val="auto"/>
    </w:pPr>
    <w:rPr>
      <w:rFonts w:ascii="宋体" w:hAnsi="Courier New"/>
      <w:szCs w:val="21"/>
      <w:lang w:val="zh-CN" w:eastAsia="zh-CN"/>
    </w:rPr>
  </w:style>
  <w:style w:type="paragraph" w:styleId="7">
    <w:name w:val="Date"/>
    <w:basedOn w:val="1"/>
    <w:next w:val="1"/>
    <w:link w:val="26"/>
    <w:qFormat/>
    <w:uiPriority w:val="0"/>
    <w:pPr>
      <w:ind w:left="100" w:leftChars="2500"/>
    </w:pPr>
    <w:rPr>
      <w:lang w:val="zh-CN" w:eastAsia="zh-CN"/>
    </w:rPr>
  </w:style>
  <w:style w:type="paragraph" w:styleId="8">
    <w:name w:val="Balloon Text"/>
    <w:basedOn w:val="1"/>
    <w:semiHidden/>
    <w:qFormat/>
    <w:uiPriority w:val="0"/>
    <w:rPr>
      <w:sz w:val="18"/>
      <w:szCs w:val="18"/>
    </w:rPr>
  </w:style>
  <w:style w:type="paragraph" w:styleId="9">
    <w:name w:val="footer"/>
    <w:basedOn w:val="1"/>
    <w:link w:val="20"/>
    <w:qFormat/>
    <w:uiPriority w:val="0"/>
    <w:pPr>
      <w:tabs>
        <w:tab w:val="center" w:pos="4153"/>
        <w:tab w:val="right" w:pos="8306"/>
      </w:tabs>
      <w:spacing w:line="240" w:lineRule="atLeast"/>
      <w:jc w:val="left"/>
    </w:pPr>
    <w:rPr>
      <w:sz w:val="18"/>
      <w:lang w:val="zh-CN" w:eastAsia="zh-CN"/>
    </w:rPr>
  </w:style>
  <w:style w:type="paragraph" w:styleId="10">
    <w:name w:val="header"/>
    <w:basedOn w:val="1"/>
    <w:link w:val="27"/>
    <w:qFormat/>
    <w:uiPriority w:val="99"/>
    <w:pPr>
      <w:pBdr>
        <w:bottom w:val="single" w:color="auto" w:sz="6" w:space="1"/>
      </w:pBdr>
      <w:tabs>
        <w:tab w:val="center" w:pos="4153"/>
        <w:tab w:val="right" w:pos="8306"/>
      </w:tabs>
      <w:spacing w:line="240" w:lineRule="atLeast"/>
      <w:jc w:val="center"/>
    </w:pPr>
    <w:rPr>
      <w:sz w:val="18"/>
    </w:rPr>
  </w:style>
  <w:style w:type="paragraph" w:styleId="11">
    <w:name w:val="Body Text Indent 3"/>
    <w:basedOn w:val="1"/>
    <w:qFormat/>
    <w:uiPriority w:val="0"/>
    <w:pPr>
      <w:spacing w:after="120"/>
      <w:ind w:left="420" w:leftChars="200"/>
    </w:pPr>
    <w:rPr>
      <w:sz w:val="16"/>
      <w:szCs w:val="16"/>
    </w:rPr>
  </w:style>
  <w:style w:type="paragraph" w:styleId="12">
    <w:name w:val="annotation subject"/>
    <w:basedOn w:val="4"/>
    <w:next w:val="4"/>
    <w:link w:val="24"/>
    <w:qFormat/>
    <w:uiPriority w:val="0"/>
    <w:rPr>
      <w:b/>
      <w:bCs/>
    </w:rPr>
  </w:style>
  <w:style w:type="table" w:styleId="14">
    <w:name w:val="Table Grid"/>
    <w:basedOn w:val="13"/>
    <w:qFormat/>
    <w:uiPriority w:val="0"/>
    <w:pPr>
      <w:widowControl w:val="0"/>
      <w:adjustRightInd w:val="0"/>
      <w:spacing w:line="312" w:lineRule="atLeast"/>
      <w:jc w:val="both"/>
      <w:textAlignment w:val="baseline"/>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page number"/>
    <w:basedOn w:val="15"/>
    <w:qFormat/>
    <w:uiPriority w:val="0"/>
  </w:style>
  <w:style w:type="character" w:styleId="17">
    <w:name w:val="Emphasis"/>
    <w:qFormat/>
    <w:uiPriority w:val="20"/>
    <w:rPr>
      <w:i/>
      <w:iCs/>
    </w:rPr>
  </w:style>
  <w:style w:type="character" w:styleId="18">
    <w:name w:val="Hyperlink"/>
    <w:qFormat/>
    <w:uiPriority w:val="0"/>
    <w:rPr>
      <w:color w:val="0000FF"/>
      <w:u w:val="single"/>
    </w:rPr>
  </w:style>
  <w:style w:type="character" w:styleId="19">
    <w:name w:val="annotation reference"/>
    <w:qFormat/>
    <w:uiPriority w:val="0"/>
    <w:rPr>
      <w:sz w:val="21"/>
      <w:szCs w:val="21"/>
    </w:rPr>
  </w:style>
  <w:style w:type="character" w:customStyle="1" w:styleId="20">
    <w:name w:val="页脚 字符"/>
    <w:link w:val="9"/>
    <w:qFormat/>
    <w:uiPriority w:val="0"/>
    <w:rPr>
      <w:sz w:val="18"/>
    </w:rPr>
  </w:style>
  <w:style w:type="character" w:customStyle="1" w:styleId="21">
    <w:name w:val="纯文本 字符"/>
    <w:link w:val="6"/>
    <w:qFormat/>
    <w:locked/>
    <w:uiPriority w:val="0"/>
    <w:rPr>
      <w:rFonts w:ascii="宋体" w:hAnsi="Courier New" w:cs="Courier New"/>
      <w:sz w:val="21"/>
      <w:szCs w:val="21"/>
    </w:rPr>
  </w:style>
  <w:style w:type="character" w:customStyle="1" w:styleId="22">
    <w:name w:val="纯文本 Char1"/>
    <w:qFormat/>
    <w:uiPriority w:val="0"/>
    <w:rPr>
      <w:rFonts w:ascii="宋体" w:hAnsi="Courier New" w:cs="Courier New"/>
      <w:sz w:val="21"/>
      <w:szCs w:val="21"/>
    </w:rPr>
  </w:style>
  <w:style w:type="character" w:customStyle="1" w:styleId="23">
    <w:name w:val="批注文字 字符"/>
    <w:link w:val="4"/>
    <w:qFormat/>
    <w:uiPriority w:val="0"/>
    <w:rPr>
      <w:sz w:val="21"/>
    </w:rPr>
  </w:style>
  <w:style w:type="character" w:customStyle="1" w:styleId="24">
    <w:name w:val="批注主题 字符"/>
    <w:link w:val="12"/>
    <w:qFormat/>
    <w:uiPriority w:val="0"/>
    <w:rPr>
      <w:b/>
      <w:bCs/>
      <w:sz w:val="21"/>
    </w:rPr>
  </w:style>
  <w:style w:type="paragraph" w:styleId="25">
    <w:name w:val="List Paragraph"/>
    <w:basedOn w:val="1"/>
    <w:qFormat/>
    <w:uiPriority w:val="34"/>
    <w:pPr>
      <w:adjustRightInd/>
      <w:spacing w:line="240" w:lineRule="auto"/>
      <w:ind w:firstLine="420" w:firstLineChars="200"/>
      <w:textAlignment w:val="auto"/>
    </w:pPr>
    <w:rPr>
      <w:rFonts w:ascii="等线" w:hAnsi="等线" w:eastAsia="等线"/>
      <w:kern w:val="2"/>
      <w:szCs w:val="22"/>
    </w:rPr>
  </w:style>
  <w:style w:type="character" w:customStyle="1" w:styleId="26">
    <w:name w:val="日期 字符"/>
    <w:link w:val="7"/>
    <w:qFormat/>
    <w:uiPriority w:val="0"/>
    <w:rPr>
      <w:sz w:val="21"/>
    </w:rPr>
  </w:style>
  <w:style w:type="character" w:customStyle="1" w:styleId="27">
    <w:name w:val="页眉 字符"/>
    <w:link w:val="10"/>
    <w:qFormat/>
    <w:uiPriority w:val="99"/>
    <w:rPr>
      <w:sz w:val="18"/>
    </w:rPr>
  </w:style>
  <w:style w:type="character" w:customStyle="1" w:styleId="28">
    <w:name w:val="apple-converted-space"/>
    <w:basedOn w:val="15"/>
    <w:qFormat/>
    <w:uiPriority w:val="0"/>
  </w:style>
  <w:style w:type="character" w:customStyle="1" w:styleId="29">
    <w:name w:val="文档结构图 字符"/>
    <w:link w:val="3"/>
    <w:qFormat/>
    <w:uiPriority w:val="0"/>
    <w:rPr>
      <w:rFonts w:ascii="宋体"/>
      <w:sz w:val="18"/>
      <w:szCs w:val="18"/>
    </w:rPr>
  </w:style>
  <w:style w:type="paragraph" w:customStyle="1" w:styleId="30">
    <w:name w:val="Table Paragraph"/>
    <w:basedOn w:val="1"/>
    <w:qFormat/>
    <w:uiPriority w:val="1"/>
    <w:pPr>
      <w:adjustRightInd/>
      <w:spacing w:line="240" w:lineRule="auto"/>
      <w:jc w:val="left"/>
      <w:textAlignment w:val="auto"/>
    </w:pPr>
    <w:rPr>
      <w:rFonts w:ascii="Calibri" w:hAnsi="Calibri"/>
      <w:sz w:val="22"/>
      <w:szCs w:val="22"/>
      <w:lang w:eastAsia="en-US"/>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55"/>
    <customShpInfo spid="_x0000_s2054"/>
    <customShpInfo spid="_x0000_s2053"/>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8A37F4F-5181-47DA-BDFD-9603EB95DCAD}">
  <ds:schemaRefs/>
</ds:datastoreItem>
</file>

<file path=docProps/app.xml><?xml version="1.0" encoding="utf-8"?>
<Properties xmlns="http://schemas.openxmlformats.org/officeDocument/2006/extended-properties" xmlns:vt="http://schemas.openxmlformats.org/officeDocument/2006/docPropsVTypes">
  <Template>Normal</Template>
  <Company>Chinese ORG</Company>
  <Pages>4</Pages>
  <Words>682</Words>
  <Characters>831</Characters>
  <Lines>22</Lines>
  <Paragraphs>6</Paragraphs>
  <TotalTime>469</TotalTime>
  <ScaleCrop>false</ScaleCrop>
  <LinksUpToDate>false</LinksUpToDate>
  <CharactersWithSpaces>940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2024-10-08T07:43:00Z</dcterms:created>
  <dc:creator>YANG HONGJIN</dc:creator>
  <cp:lastModifiedBy>章继钦</cp:lastModifiedBy>
  <cp:lastPrinted>2019-03-04T02:29:00Z</cp:lastPrinted>
  <dcterms:modified xsi:type="dcterms:W3CDTF">2026-09-29T09:44:58Z</dcterms:modified>
  <dc:title>《中华人民共和国统计法》第三条规定：国家机关、社会团体、企业事业组织和个体工商户等统计调查对象，必须依照本法和国家规定，如实提供统计资料，不得虚报、瞒报、拒报、迟报，不得伪造、篡改</dc:title>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eyJoZGlkIjoiMzY3YzhjOWExYjBhZTk4NjU5NjFjMzljNTY1Y2FiZjMiLCJ1c2VySWQiOiIzMDc0Mzk3MDIifQ==</vt:lpwstr>
  </property>
  <property fmtid="{D5CDD505-2E9C-101B-9397-08002B2CF9AE}" pid="3" name="KSOProductBuildVer">
    <vt:lpwstr>2052-12.1.0.29161</vt:lpwstr>
  </property>
  <property fmtid="{D5CDD505-2E9C-101B-9397-08002B2CF9AE}" pid="4" name="ICV">
    <vt:lpwstr>E56A9430708D49B78CFA4EC45A1EBBC4_13</vt:lpwstr>
  </property>
</Properties>
</file>