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CF02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方正小标宋简体" w:hAnsi="方正小标宋简体" w:eastAsia="方正小标宋简体" w:cs="方正小标宋简体"/>
          <w:color w:val="auto"/>
          <w:sz w:val="44"/>
          <w:szCs w:val="44"/>
          <w:highlight w:val="none"/>
          <w:lang w:val="en" w:eastAsia="zh-CN"/>
        </w:rPr>
      </w:pPr>
      <w:r>
        <w:rPr>
          <w:rFonts w:hint="eastAsia" w:ascii="方正小标宋简体" w:hAnsi="方正小标宋简体" w:eastAsia="方正小标宋简体" w:cs="方正小标宋简体"/>
          <w:color w:val="auto"/>
          <w:sz w:val="44"/>
          <w:szCs w:val="44"/>
          <w:highlight w:val="none"/>
          <w:lang w:val="en-US" w:eastAsia="zh-CN"/>
        </w:rPr>
        <w:t>2026年深圳鲲鹏青年项目</w:t>
      </w:r>
      <w:r>
        <w:rPr>
          <w:rFonts w:hint="eastAsia" w:ascii="方正小标宋简体" w:hAnsi="方正小标宋简体" w:eastAsia="方正小标宋简体" w:cs="方正小标宋简体"/>
          <w:color w:val="auto"/>
          <w:sz w:val="44"/>
          <w:szCs w:val="44"/>
          <w:highlight w:val="none"/>
          <w:lang w:val="en" w:eastAsia="zh-CN"/>
        </w:rPr>
        <w:t>常见问题解答</w:t>
      </w:r>
    </w:p>
    <w:p w14:paraId="59C5DF3F">
      <w:pPr>
        <w:pStyle w:val="2"/>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kern w:val="2"/>
          <w:sz w:val="32"/>
          <w:szCs w:val="24"/>
          <w:highlight w:val="none"/>
          <w:lang w:val="en-US" w:eastAsia="zh-CN" w:bidi="ar-SA"/>
        </w:rPr>
      </w:pPr>
    </w:p>
    <w:p w14:paraId="08F3AC05">
      <w:pPr>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default"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1.问：申报鲲鹏项目都需要先入库吗？怎么入库？</w:t>
      </w:r>
    </w:p>
    <w:p w14:paraId="06293C7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答：所有想要申请鲲鹏资助的项目都需要先入库，入库地址为：http://stic.sz.gov.cn/xxgk/ztzl/kunpeng/，入库成功后再去科技业务系统（https://sticapply.sz.gov.cn/）申报。按照管理办法，入库方式分为合作赛事获奖项目的直接入库、相关单位或部门的推荐入库以及直接面向项目的邀请入库。直接入库为常态化开放，推荐及邀请入库为根据当年预算盘子视情况开展。</w:t>
      </w:r>
    </w:p>
    <w:p w14:paraId="5024380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bCs/>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2.如果我当年是以团队名义参赛并获奖，后面又注册成立企业了，我需要怎么入库？</w:t>
      </w:r>
    </w:p>
    <w:p w14:paraId="416B1C6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default" w:ascii="仿宋_GB2312" w:hAnsi="仿宋_GB2312" w:eastAsia="仿宋_GB2312" w:cs="仿宋_GB2312"/>
          <w:b/>
          <w:bCs/>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答：</w:t>
      </w:r>
      <w:r>
        <w:rPr>
          <w:rFonts w:hint="eastAsia" w:ascii="仿宋_GB2312" w:hAnsi="仿宋_GB2312" w:eastAsia="仿宋_GB2312" w:cs="仿宋_GB2312"/>
          <w:b w:val="0"/>
          <w:bCs w:val="0"/>
          <w:color w:val="auto"/>
          <w:kern w:val="2"/>
          <w:sz w:val="32"/>
          <w:szCs w:val="24"/>
          <w:highlight w:val="none"/>
          <w:lang w:val="en-US" w:eastAsia="zh-CN" w:bidi="ar-SA"/>
        </w:rPr>
        <w:t>可以通过推荐入库或直接入库的形式入库。如果选择直接入库，需要提供获奖的证书，并提供获奖项目负责人或核心成员作为注册成立企业的法人或股东的佐证材料，原则上以工商登记材料佐证相关权属为准。</w:t>
      </w:r>
    </w:p>
    <w:p w14:paraId="1EA333E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bCs/>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3.问：鲲鹏项目分哪两类？分别要求什么条件？</w:t>
      </w:r>
    </w:p>
    <w:p w14:paraId="635BBE1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jc w:val="both"/>
        <w:textAlignment w:val="auto"/>
        <w:rPr>
          <w:rFonts w:hint="default"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 xml:space="preserve">    答：鲲鹏项目分为创新项目和创业项目两大类。其中创新项目主要面向在校大学生团队、初创团队，也接受初创企业申请，创新项目不要求申请人在深圳，也不要求在深圳成立企业，为奖励资助。创新项目分为0.5万、2万和5万三档，由项目负责人在申报系统进行选择申报，创新项目要求项目负责人不超过30周岁（1996年1月1日后生）。鲲鹏创业项目要求在深圳实际经营的企业，根据该企业申报年度的上一年度的该项目研发投入（经第三方审计）给予50%补助，且不超过100万元，项目负责人要求不超过40周岁（1986年1月1日后生），以上关于年龄的描述，如果是女性或退役军人，按照管理办法规定适当放宽。</w:t>
      </w:r>
    </w:p>
    <w:p w14:paraId="589C12C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4.问：今年入库的鲲鹏项目一定要在今年申请资助吗？</w:t>
      </w:r>
    </w:p>
    <w:p w14:paraId="6AAE2F5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答：不是，申报人可以根据当年申请指南中总的资金额度或预判当年竞争激烈程度来自主选择是否要在今年申请资助，入库的项目可以在明年开放申报时候再申报。</w:t>
      </w:r>
    </w:p>
    <w:p w14:paraId="1F20D9B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bCs/>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5.问：鲲鹏项目需要签订合同、验收吗？</w:t>
      </w:r>
    </w:p>
    <w:p w14:paraId="7E284DC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jc w:val="both"/>
        <w:textAlignment w:val="auto"/>
        <w:rPr>
          <w:rFonts w:hint="default"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 xml:space="preserve">    答：按照鲲鹏项目管理办法，鲲鹏项目不签合同不验收，但资助资金的使用需要遵守相关研发资金管理办法。</w:t>
      </w:r>
    </w:p>
    <w:p w14:paraId="45C587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default" w:ascii="仿宋_GB2312" w:hAnsi="仿宋_GB2312" w:eastAsia="仿宋_GB2312" w:cs="仿宋_GB2312"/>
          <w:b/>
          <w:bCs/>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6.问：鲲鹏创新项目“圆梦档”中需要提交的“导师推荐信”是什么？</w:t>
      </w:r>
    </w:p>
    <w:p w14:paraId="15A49C9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2"/>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答：如果申报人是在校大学生，请提供本校相关导师推荐信（签字）；如果申报人已有工作，请提供非本单位相关专业人士推荐信（签字）。</w:t>
      </w:r>
    </w:p>
    <w:p w14:paraId="1B81D2A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7.符合条件的情况下可以同时获得鲲鹏创新项目资助和鲲鹏创业项目资助吗？</w:t>
      </w:r>
    </w:p>
    <w:p w14:paraId="44CE66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答：可以兼得，但不能在同一年度获得，且同一个企业（含项目核心成员）只能拿一次鲲鹏创新项目资助及一次鲲鹏创业项目资助。请申报人自行考虑申请节点。</w:t>
      </w:r>
    </w:p>
    <w:p w14:paraId="439914E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bCs/>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8.鲲鹏创业项目的研发投入包括哪些费用？</w:t>
      </w:r>
    </w:p>
    <w:p w14:paraId="36163AE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答：鲲鹏创业项目申报单位需提供申请项目的上一年度研发投入专项审计报告，主要费用类别包括人员人工费用、直接投入费用、折旧费与长期待摊费用、无形资产摊销和设计试验等费用。其他类别费用将不予确认。具体要求详见审计要点。</w:t>
      </w:r>
    </w:p>
    <w:p w14:paraId="2B23C01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bCs/>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9.申报创业项目需要提供什么财务报告？</w:t>
      </w:r>
    </w:p>
    <w:p w14:paraId="56DF736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答：企业成立时间超过一年需要提供经审计的财务报告，不足一年的提供验资报告（联系会计师事务所提供）。</w:t>
      </w:r>
    </w:p>
    <w:p w14:paraId="72C69F5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bCs/>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10.申报创业项目需要提供什么专审报告？</w:t>
      </w:r>
    </w:p>
    <w:p w14:paraId="40D3FF5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答：需提供申报的鲲鹏青年创业项目专项审计报告，不能以其他报告作为替代。如以其他报告替代，形式审查将不予通过。</w:t>
      </w:r>
    </w:p>
    <w:p w14:paraId="4945917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11.申报创业项目关于项目的内容，有什么材料是必须要求的？</w:t>
      </w:r>
    </w:p>
    <w:p w14:paraId="486155D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答：与申报项目一致的内部立项文件或任务书（此立项文件或任务书为项目承担单位内部设立该项目的必要材料，需含项目名称、负责人、预算金额、技术路线、技术指标、经济指标等内容），项目评价证明（验收报告或验收书、由具备资质的独立第三方出具的产品检测报告、技术评估报告或查新报告等至少其中一种证明，报告中的项目名称须与申报项目名称一致，且需包括具体的性能指标参数）。此两项材料是佐证项目是否真实，相关研发人员是否参与的必需材料。如不提供，形式审查将不予通过。</w:t>
      </w:r>
    </w:p>
    <w:p w14:paraId="394A560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12.专项审计报告有什么要求？</w:t>
      </w:r>
    </w:p>
    <w:p w14:paraId="6F28219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答：需提供经注册会计师行业统一监管平台备案的含有二维验证码封面的申报年度项目研发投入专项审计报告原件（其他财务报告无效）。专项审计报告包括申请单位在所申报的深圳鲲鹏青年创业项目投入研发过程中发生的相关直接费用和间接费用，需包含费用明细表（含费用类别、记账凭证日期及编号、摘要、发票号、付款金额、核减金额、审定金额等内容），投入的专项费用不得包括各级财政资助资金。无费用明细表的专审报告无效，形式审查将不予通过。</w:t>
      </w:r>
    </w:p>
    <w:p w14:paraId="0D23663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default"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专项报告需明确专审的鲲鹏青年项目名称，且与申报项目名称须保持一致，否则视为无效专审报告，形式审查将不予通过。</w:t>
      </w:r>
    </w:p>
    <w:p w14:paraId="3E62F4E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bCs/>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13.审计的费用清单需要怎么提供？</w:t>
      </w:r>
    </w:p>
    <w:p w14:paraId="08D2B0E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答：项目申请单位选取不超过300万元研发费用作为项目申报研发费用数，研发费用须从上述2025年度项目研发投入专项审计报告中选取，并提供选取的申报费用明细表（详见模板）和对应凭证底稿扫描件。申报研发费用明细表包含费用类别、记账凭证日期及编号、摘要、发票号、申报金额（应与该笔费用在专项审计报告中的审定金额一致）等内容。</w:t>
      </w:r>
    </w:p>
    <w:p w14:paraId="1568F0C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bCs/>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14.研发人员有什么要求？</w:t>
      </w:r>
    </w:p>
    <w:p w14:paraId="6A18BFB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答：研发人员需要与项目申报单位签订劳动合同，且社保缴纳所在地需要在深圳。</w:t>
      </w:r>
    </w:p>
    <w:p w14:paraId="68B2809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eastAsia" w:ascii="仿宋_GB2312" w:hAnsi="仿宋_GB2312" w:eastAsia="仿宋_GB2312" w:cs="仿宋_GB2312"/>
          <w:b/>
          <w:bCs/>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15.鲲鹏青年创业项目有什么限项要求？</w:t>
      </w:r>
    </w:p>
    <w:p w14:paraId="33C4F4A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答：鲲鹏青年创业项目限项要求如下：</w:t>
      </w:r>
    </w:p>
    <w:p w14:paraId="53CDFB7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1.项目申请单位曾获得市本级创新创业类财政专项资金资助的（含市科技主管部门原创新创业资助（孔雀计划</w:t>
      </w:r>
      <w:bookmarkStart w:id="0" w:name="_GoBack"/>
      <w:r>
        <w:rPr>
          <w:rFonts w:hint="eastAsia" w:ascii="仿宋_GB2312" w:hAnsi="仿宋_GB2312" w:eastAsia="仿宋_GB2312" w:cs="仿宋_GB2312"/>
          <w:b w:val="0"/>
          <w:bCs w:val="0"/>
          <w:color w:val="auto"/>
          <w:kern w:val="2"/>
          <w:sz w:val="32"/>
          <w:szCs w:val="24"/>
          <w:highlight w:val="none"/>
          <w:lang w:val="en-US" w:eastAsia="zh-CN" w:bidi="ar-SA"/>
        </w:rPr>
        <w:t>）</w:t>
      </w:r>
      <w:bookmarkEnd w:id="0"/>
      <w:r>
        <w:rPr>
          <w:rFonts w:hint="eastAsia" w:ascii="仿宋_GB2312" w:hAnsi="仿宋_GB2312" w:eastAsia="仿宋_GB2312" w:cs="仿宋_GB2312"/>
          <w:b w:val="0"/>
          <w:bCs w:val="0"/>
          <w:color w:val="auto"/>
          <w:kern w:val="2"/>
          <w:sz w:val="32"/>
          <w:szCs w:val="24"/>
          <w:highlight w:val="none"/>
          <w:lang w:val="en-US" w:eastAsia="zh-CN" w:bidi="ar-SA"/>
        </w:rPr>
        <w:t>、原创客创业、原创业资助市人力资源保障主管部门留学人员创业资助等资助）或曾获得市科技主管部门集成电路专项资助计划、研发费用资助等项目资助的，不予资助。</w:t>
      </w:r>
    </w:p>
    <w:p w14:paraId="2BE96E1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3" w:firstLineChars="200"/>
        <w:jc w:val="both"/>
        <w:textAlignment w:val="auto"/>
        <w:rPr>
          <w:rFonts w:hint="default"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bCs/>
          <w:color w:val="auto"/>
          <w:kern w:val="2"/>
          <w:sz w:val="32"/>
          <w:szCs w:val="24"/>
          <w:highlight w:val="none"/>
          <w:lang w:val="en-US" w:eastAsia="zh-CN" w:bidi="ar-SA"/>
        </w:rPr>
        <w:t>一句话概括，就是申报单位曾获得过市级财政资金支持的创新创业类项目，不予资助；曾获得过市级财政资金研发费用支持且无法区分具体项目的，不予资助。</w:t>
      </w:r>
    </w:p>
    <w:p w14:paraId="1F2E2A2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2.同一项目已获得财政专项资金资助的，不予资助，有配套资金支持要求的项目除外。（这里强调的是项目）</w:t>
      </w:r>
    </w:p>
    <w:p w14:paraId="265D5DA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default" w:ascii="仿宋_GB2312" w:hAnsi="仿宋_GB2312" w:eastAsia="仿宋_GB2312" w:cs="仿宋_GB2312"/>
          <w:b w:val="0"/>
          <w:bCs w:val="0"/>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24"/>
          <w:highlight w:val="none"/>
          <w:lang w:val="en-US" w:eastAsia="zh-CN" w:bidi="ar-SA"/>
        </w:rPr>
        <w:t>3.同一项目申请单位、项目负责人、项目核心成员仅能获得一次创业项目资助。</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33386D"/>
    <w:rsid w:val="047E33BD"/>
    <w:rsid w:val="04C16F84"/>
    <w:rsid w:val="07E90D0E"/>
    <w:rsid w:val="07FF1794"/>
    <w:rsid w:val="0B131445"/>
    <w:rsid w:val="0BFC730A"/>
    <w:rsid w:val="0F6D05F7"/>
    <w:rsid w:val="15F52519"/>
    <w:rsid w:val="190E70E0"/>
    <w:rsid w:val="1BFC5F84"/>
    <w:rsid w:val="1CFF9112"/>
    <w:rsid w:val="1D4F618B"/>
    <w:rsid w:val="1D9F5AB1"/>
    <w:rsid w:val="1DFE8361"/>
    <w:rsid w:val="1EAD60BB"/>
    <w:rsid w:val="1EB6F78E"/>
    <w:rsid w:val="1F4F8641"/>
    <w:rsid w:val="1F7FB54D"/>
    <w:rsid w:val="1FEB190F"/>
    <w:rsid w:val="2308522D"/>
    <w:rsid w:val="258C7844"/>
    <w:rsid w:val="26CFE228"/>
    <w:rsid w:val="27072EBC"/>
    <w:rsid w:val="29FE6B0F"/>
    <w:rsid w:val="2AEF297B"/>
    <w:rsid w:val="2BFF61B3"/>
    <w:rsid w:val="2C6242D8"/>
    <w:rsid w:val="2DEF4EA1"/>
    <w:rsid w:val="2DF32729"/>
    <w:rsid w:val="2EAB0E3D"/>
    <w:rsid w:val="2EBB82AF"/>
    <w:rsid w:val="2F022E8D"/>
    <w:rsid w:val="2F77D6A9"/>
    <w:rsid w:val="2FF0CF09"/>
    <w:rsid w:val="2FFF7CB1"/>
    <w:rsid w:val="3160238D"/>
    <w:rsid w:val="31D2634F"/>
    <w:rsid w:val="358D6754"/>
    <w:rsid w:val="36FEC859"/>
    <w:rsid w:val="37B3277F"/>
    <w:rsid w:val="37FDBD2A"/>
    <w:rsid w:val="37FEAA7E"/>
    <w:rsid w:val="38083E7D"/>
    <w:rsid w:val="38F6813B"/>
    <w:rsid w:val="393DCC44"/>
    <w:rsid w:val="3B7FA1EC"/>
    <w:rsid w:val="3D182B92"/>
    <w:rsid w:val="3D6C0BE5"/>
    <w:rsid w:val="3DDAEB04"/>
    <w:rsid w:val="3DDB45C7"/>
    <w:rsid w:val="3F5F4554"/>
    <w:rsid w:val="3F76E91F"/>
    <w:rsid w:val="3FB591E2"/>
    <w:rsid w:val="3FDF8296"/>
    <w:rsid w:val="3FFF56F5"/>
    <w:rsid w:val="40FA4794"/>
    <w:rsid w:val="437F3356"/>
    <w:rsid w:val="43D60BFA"/>
    <w:rsid w:val="47B9793D"/>
    <w:rsid w:val="47DD118F"/>
    <w:rsid w:val="47DE2638"/>
    <w:rsid w:val="4A1947CF"/>
    <w:rsid w:val="4B7BB8E1"/>
    <w:rsid w:val="4E7DFAF1"/>
    <w:rsid w:val="4EFF6DC1"/>
    <w:rsid w:val="524B1D26"/>
    <w:rsid w:val="555FF82B"/>
    <w:rsid w:val="55CDFE8C"/>
    <w:rsid w:val="55F72547"/>
    <w:rsid w:val="56B97667"/>
    <w:rsid w:val="56FFE501"/>
    <w:rsid w:val="599C31CE"/>
    <w:rsid w:val="5A094469"/>
    <w:rsid w:val="5A850936"/>
    <w:rsid w:val="5BBF16B1"/>
    <w:rsid w:val="5BFD5ADE"/>
    <w:rsid w:val="5E57B62E"/>
    <w:rsid w:val="5E604B5F"/>
    <w:rsid w:val="5E7FEE7D"/>
    <w:rsid w:val="5ECA49C6"/>
    <w:rsid w:val="5EDE6527"/>
    <w:rsid w:val="5F2F1067"/>
    <w:rsid w:val="5F5FB2C8"/>
    <w:rsid w:val="5F6EC797"/>
    <w:rsid w:val="5F779145"/>
    <w:rsid w:val="5F7B472F"/>
    <w:rsid w:val="5F9B55BE"/>
    <w:rsid w:val="5FAB8A35"/>
    <w:rsid w:val="5FDB21D8"/>
    <w:rsid w:val="5FF77CBC"/>
    <w:rsid w:val="60398038"/>
    <w:rsid w:val="63141EAA"/>
    <w:rsid w:val="63E7026E"/>
    <w:rsid w:val="64B18AE7"/>
    <w:rsid w:val="66B50E3F"/>
    <w:rsid w:val="66F7226D"/>
    <w:rsid w:val="67F6C4F6"/>
    <w:rsid w:val="699D3F2B"/>
    <w:rsid w:val="6BDFDDE9"/>
    <w:rsid w:val="6DFB33B2"/>
    <w:rsid w:val="6E6D3365"/>
    <w:rsid w:val="6E9D71E8"/>
    <w:rsid w:val="6EE9C890"/>
    <w:rsid w:val="6F2F8945"/>
    <w:rsid w:val="6F7D583B"/>
    <w:rsid w:val="6F9A7B90"/>
    <w:rsid w:val="6FB75062"/>
    <w:rsid w:val="6FDEA990"/>
    <w:rsid w:val="6FEBCA63"/>
    <w:rsid w:val="70CD881D"/>
    <w:rsid w:val="71863802"/>
    <w:rsid w:val="71B3035D"/>
    <w:rsid w:val="720F2164"/>
    <w:rsid w:val="73775E84"/>
    <w:rsid w:val="73D9F95C"/>
    <w:rsid w:val="73EE635C"/>
    <w:rsid w:val="73FF4E0E"/>
    <w:rsid w:val="75497CA3"/>
    <w:rsid w:val="757BB57F"/>
    <w:rsid w:val="75CB690A"/>
    <w:rsid w:val="76AC04E9"/>
    <w:rsid w:val="76F31F4F"/>
    <w:rsid w:val="778B5230"/>
    <w:rsid w:val="77A6F627"/>
    <w:rsid w:val="77BF5037"/>
    <w:rsid w:val="77C71825"/>
    <w:rsid w:val="77F96134"/>
    <w:rsid w:val="7924080B"/>
    <w:rsid w:val="79FF1B74"/>
    <w:rsid w:val="7AEF0618"/>
    <w:rsid w:val="7B371E16"/>
    <w:rsid w:val="7B3FB713"/>
    <w:rsid w:val="7B51C55C"/>
    <w:rsid w:val="7BAFF9CF"/>
    <w:rsid w:val="7BBF4C63"/>
    <w:rsid w:val="7BE3E49E"/>
    <w:rsid w:val="7C8BB04A"/>
    <w:rsid w:val="7CF7FDB9"/>
    <w:rsid w:val="7CFB246A"/>
    <w:rsid w:val="7D97701B"/>
    <w:rsid w:val="7DAE4FE7"/>
    <w:rsid w:val="7DB2ABA3"/>
    <w:rsid w:val="7E399C35"/>
    <w:rsid w:val="7E5DCB52"/>
    <w:rsid w:val="7E7F184C"/>
    <w:rsid w:val="7E7F8BC3"/>
    <w:rsid w:val="7EAF2DBD"/>
    <w:rsid w:val="7EBF7134"/>
    <w:rsid w:val="7EC31C9B"/>
    <w:rsid w:val="7EDF8022"/>
    <w:rsid w:val="7EEF25F7"/>
    <w:rsid w:val="7EFFFE42"/>
    <w:rsid w:val="7F305DAE"/>
    <w:rsid w:val="7F3917F2"/>
    <w:rsid w:val="7F7F00C6"/>
    <w:rsid w:val="7F9F4BC9"/>
    <w:rsid w:val="7FBB1034"/>
    <w:rsid w:val="7FBFAD13"/>
    <w:rsid w:val="7FDE688E"/>
    <w:rsid w:val="7FDF57EC"/>
    <w:rsid w:val="7FDFF178"/>
    <w:rsid w:val="7FE68F3A"/>
    <w:rsid w:val="7FED486D"/>
    <w:rsid w:val="7FEFC3EC"/>
    <w:rsid w:val="7FF7D5F6"/>
    <w:rsid w:val="7FF7E391"/>
    <w:rsid w:val="7FF9751E"/>
    <w:rsid w:val="7FFA17C3"/>
    <w:rsid w:val="7FFE2B2F"/>
    <w:rsid w:val="7FFF86A4"/>
    <w:rsid w:val="95FDF137"/>
    <w:rsid w:val="973FCEB6"/>
    <w:rsid w:val="9EEE5E7F"/>
    <w:rsid w:val="9F77E15C"/>
    <w:rsid w:val="A8BF1110"/>
    <w:rsid w:val="ABF785DC"/>
    <w:rsid w:val="AD3C0E65"/>
    <w:rsid w:val="ADFD8661"/>
    <w:rsid w:val="AEFF6CDD"/>
    <w:rsid w:val="AF7DB1D6"/>
    <w:rsid w:val="AF8F67C2"/>
    <w:rsid w:val="AFF942A6"/>
    <w:rsid w:val="B7FD9CA3"/>
    <w:rsid w:val="BA7B1C88"/>
    <w:rsid w:val="BAEEFAAF"/>
    <w:rsid w:val="BAFF6520"/>
    <w:rsid w:val="BBDFF1FF"/>
    <w:rsid w:val="BCEF773D"/>
    <w:rsid w:val="BDBEC03C"/>
    <w:rsid w:val="BDFFF7A6"/>
    <w:rsid w:val="BE3F64CC"/>
    <w:rsid w:val="BFFECAEE"/>
    <w:rsid w:val="BFFF0C85"/>
    <w:rsid w:val="C7DF4F64"/>
    <w:rsid w:val="CC6D0BB3"/>
    <w:rsid w:val="CD17B462"/>
    <w:rsid w:val="CF71660F"/>
    <w:rsid w:val="D3FEE6E4"/>
    <w:rsid w:val="D77E167D"/>
    <w:rsid w:val="D7CFBDC7"/>
    <w:rsid w:val="D7FE42E5"/>
    <w:rsid w:val="D7FE9540"/>
    <w:rsid w:val="D9FBBDA0"/>
    <w:rsid w:val="D9FF0372"/>
    <w:rsid w:val="D9FFF68E"/>
    <w:rsid w:val="DB4F7AC7"/>
    <w:rsid w:val="DCAF1C36"/>
    <w:rsid w:val="DCFFECAF"/>
    <w:rsid w:val="DD7FA046"/>
    <w:rsid w:val="DDDD2D19"/>
    <w:rsid w:val="DEDA3DA9"/>
    <w:rsid w:val="DF7A3D11"/>
    <w:rsid w:val="DF7BB48D"/>
    <w:rsid w:val="DF7D9D79"/>
    <w:rsid w:val="DFAF9FFA"/>
    <w:rsid w:val="DFC6E144"/>
    <w:rsid w:val="DFCC979B"/>
    <w:rsid w:val="DFFF8358"/>
    <w:rsid w:val="E37FF997"/>
    <w:rsid w:val="E38CEC85"/>
    <w:rsid w:val="E5CB34D7"/>
    <w:rsid w:val="E69F377F"/>
    <w:rsid w:val="E765401F"/>
    <w:rsid w:val="E7B8E322"/>
    <w:rsid w:val="E8EBF0FD"/>
    <w:rsid w:val="EAC5B9F5"/>
    <w:rsid w:val="EACFC6C7"/>
    <w:rsid w:val="EB4D3081"/>
    <w:rsid w:val="EC27E32B"/>
    <w:rsid w:val="ECFC10B9"/>
    <w:rsid w:val="ED64BF2C"/>
    <w:rsid w:val="ED712441"/>
    <w:rsid w:val="ED7C1AEA"/>
    <w:rsid w:val="ED7EF056"/>
    <w:rsid w:val="EDE9E51B"/>
    <w:rsid w:val="EF2D492A"/>
    <w:rsid w:val="EF9B2254"/>
    <w:rsid w:val="F1E7DB7A"/>
    <w:rsid w:val="F3A79273"/>
    <w:rsid w:val="F3BE8D2F"/>
    <w:rsid w:val="F3FEFF2F"/>
    <w:rsid w:val="F5377D2F"/>
    <w:rsid w:val="F57FEF60"/>
    <w:rsid w:val="F5FF797B"/>
    <w:rsid w:val="F68E678F"/>
    <w:rsid w:val="F6DB6B92"/>
    <w:rsid w:val="F7F65B23"/>
    <w:rsid w:val="F9DF0C98"/>
    <w:rsid w:val="FAA88179"/>
    <w:rsid w:val="FAD7AD24"/>
    <w:rsid w:val="FAFD4B61"/>
    <w:rsid w:val="FAFDE6DE"/>
    <w:rsid w:val="FB17BDA7"/>
    <w:rsid w:val="FB4FF84E"/>
    <w:rsid w:val="FBBF4980"/>
    <w:rsid w:val="FBC07495"/>
    <w:rsid w:val="FBD7D4C1"/>
    <w:rsid w:val="FBDCFE8D"/>
    <w:rsid w:val="FBFC13FE"/>
    <w:rsid w:val="FBFFE6FA"/>
    <w:rsid w:val="FCFFF2E8"/>
    <w:rsid w:val="FD72EFE1"/>
    <w:rsid w:val="FD7F2C20"/>
    <w:rsid w:val="FDBE3677"/>
    <w:rsid w:val="FDE6D3E9"/>
    <w:rsid w:val="FEC5BC40"/>
    <w:rsid w:val="FEDD222C"/>
    <w:rsid w:val="FF6D1926"/>
    <w:rsid w:val="FF793BF9"/>
    <w:rsid w:val="FF7BD759"/>
    <w:rsid w:val="FF7D48FE"/>
    <w:rsid w:val="FF7FACE2"/>
    <w:rsid w:val="FFB1B60D"/>
    <w:rsid w:val="FFBC2F4E"/>
    <w:rsid w:val="FFBDCDF6"/>
    <w:rsid w:val="FFEF5C4E"/>
    <w:rsid w:val="FFF70392"/>
    <w:rsid w:val="FFFA7002"/>
    <w:rsid w:val="FFFF0F07"/>
    <w:rsid w:val="FFFFE2A9"/>
    <w:rsid w:val="FFFFF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80" w:lineRule="exact"/>
      <w:ind w:firstLine="880"/>
      <w:outlineLvl w:val="0"/>
    </w:pPr>
    <w:rPr>
      <w:rFonts w:ascii="黑体" w:hAnsi="黑体"/>
      <w:b/>
      <w:kern w:val="4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Indent"/>
    <w:basedOn w:val="1"/>
    <w:unhideWhenUsed/>
    <w:qFormat/>
    <w:uiPriority w:val="0"/>
    <w:pPr>
      <w:ind w:left="420" w:leftChars="200"/>
    </w:pPr>
    <w:rPr>
      <w:rFonts w:hint="default"/>
      <w:sz w:val="32"/>
      <w:szCs w:val="24"/>
    </w:rPr>
  </w:style>
  <w:style w:type="paragraph" w:styleId="6">
    <w:name w:val="Normal (Web)"/>
    <w:basedOn w:val="1"/>
    <w:qFormat/>
    <w:uiPriority w:val="0"/>
    <w:rPr>
      <w:sz w:val="24"/>
    </w:rPr>
  </w:style>
  <w:style w:type="paragraph" w:styleId="7">
    <w:name w:val="Body Text First Indent 2"/>
    <w:basedOn w:val="5"/>
    <w:unhideWhenUsed/>
    <w:qFormat/>
    <w:uiPriority w:val="0"/>
    <w:pPr>
      <w:ind w:firstLine="420" w:firstLineChars="200"/>
    </w:pPr>
    <w:rPr>
      <w:rFonts w:hint="default"/>
      <w:sz w:val="32"/>
      <w:szCs w:val="24"/>
    </w:rPr>
  </w:style>
  <w:style w:type="character" w:styleId="10">
    <w:name w:val="Strong"/>
    <w:basedOn w:val="9"/>
    <w:qFormat/>
    <w:uiPriority w:val="0"/>
    <w:rPr>
      <w:b/>
    </w:rPr>
  </w:style>
  <w:style w:type="paragraph" w:customStyle="1" w:styleId="11">
    <w:name w:val="列出段落1"/>
    <w:basedOn w:val="1"/>
    <w:qFormat/>
    <w:uiPriority w:val="0"/>
    <w:pPr>
      <w:ind w:firstLine="420" w:firstLineChars="200"/>
    </w:pPr>
  </w:style>
  <w:style w:type="paragraph" w:customStyle="1" w:styleId="12">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5b0650a2-7c94-4c27-977d-d5085d462367</errorID>
      <errorWord>签</errorWord>
      <group>L1_Word</group>
      <groupName>字词问题</groupName>
      <ability>L2_Typo</ability>
      <abilityName>字词错误</abilityName>
      <candidateList>
        <item>签订</item>
      </candidateList>
      <explain/>
      <paraID>1F20D9B7</paraID>
      <start>10</start>
      <end>12</end>
      <status>modified</status>
      <modifiedWord>签订</modifiedWord>
      <trackRevisions>false</trackRevisions>
    </reviewItem>
    <reviewItem>
      <errorID>41306d0e-a31d-41da-a99e-c6f38ad8f8ac</errorID>
      <errorWord>计</errorWord>
      <group>L1_Word</group>
      <groupName>字词问题</groupName>
      <ability>L2_Typo</ability>
      <abilityName>字词错误</abilityName>
      <candidateList>
        <item>计师</item>
      </candidateList>
      <explain/>
      <paraID>56DF7362</paraID>
      <start>40</start>
      <end>42</end>
      <status>modified</status>
      <modifiedWord>计师</modifiedWord>
      <trackRevisions>false</trackRevisions>
    </reviewItem>
    <reviewItem>
      <errorID>74f949a7-74fc-43ec-93e8-438a22e69528</errorID>
      <errorWord>必须</errorWord>
      <group>L1_Word</group>
      <groupName>字词问题</groupName>
      <ability>L2_Typo</ability>
      <abilityName>字词错误</abilityName>
      <candidateList>
        <item>必需</item>
      </candidateList>
      <explain>存在发音相同字词的误用。</explain>
      <paraID>486155DA</paraID>
      <start>203</start>
      <end>205</end>
      <status>modified</status>
      <modifiedWord>必需</modifiedWord>
      <trackRevisions>false</trackRevisions>
    </reviewItem>
    <reviewItem>
      <errorID>18e1a7b0-93e3-410b-af7c-1593d8ec9f33</errorID>
      <errorWord>需</errorWord>
      <group>L1_Word</group>
      <groupName>字词问题</groupName>
      <ability>L2_Typo</ability>
      <abilityName>字词错误</abilityName>
      <candidateList>
        <item>须</item>
      </candidateList>
      <explain>存在发音相同字词的误用。</explain>
      <paraID> D236639</paraID>
      <start>27</start>
      <end>28</end>
      <status>modified</status>
      <modifiedWord>须</modifiedWord>
      <trackRevisions>false</trackRevisions>
    </reviewItem>
    <reviewItem>
      <errorID>bd19be2f-e1cc-47d5-828c-a8c9dddfa390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68B2809B</paraID>
      <start>0</start>
      <end>3</end>
      <status>modified</status>
      <modifiedWord>15.</modifiedWord>
      <trackRevisions>false</trackRevisions>
    </reviewItem>
    <reviewItem>
      <errorID>a3db9069-80d9-4f71-a3d7-85c537ede6bb</errorID>
      <errorWord>（</errorWord>
      <group>L1_Punc</group>
      <groupName>标点问题</groupName>
      <ability>L2_Punc_CN</ability>
      <abilityName>标点符号问题</abilityName>
      <candidateList/>
      <explain>同一形式括号套用。</explain>
      <paraID>53CDFB7B</paraID>
      <start>44</start>
      <end>45</end>
      <status>ignored</status>
      <modifiedWord/>
      <trackRevisions>false</trackRevisions>
    </reviewItem>
    <reviewItem>
      <errorID>dee59296-a7f6-4dee-934f-5855cfa52352</errorID>
      <errorWord>）</errorWord>
      <group>L1_Punc</group>
      <groupName>标点问题</groupName>
      <ability>L2_Punc_CN</ability>
      <abilityName>标点符号问题</abilityName>
      <candidateList/>
      <explain>同一形式括号套用。</explain>
      <paraID>53CDFB7B</paraID>
      <start>49</start>
      <end>50</end>
      <status>ignored</status>
      <modifiedWord/>
      <trackRevisions>false</trackRevisions>
    </reviewItem>
  </reviewItems>
  <config/>
</contractReview>
</file>

<file path=customXml/itemProps1.xml><?xml version="1.0" encoding="utf-8"?>
<ds:datastoreItem xmlns:ds="http://schemas.openxmlformats.org/officeDocument/2006/customXml" ds:itemID="{72570496-de24-46ca-bc13-04dbb24eb92e}">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2266</Words>
  <Characters>2377</Characters>
  <Lines>0</Lines>
  <Paragraphs>0</Paragraphs>
  <TotalTime>2</TotalTime>
  <ScaleCrop>false</ScaleCrop>
  <LinksUpToDate>false</LinksUpToDate>
  <CharactersWithSpaces>2385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2018-07-21T23:11:00Z</dcterms:created>
  <dc:creator>d</dc:creator>
  <cp:lastModifiedBy>CC</cp:lastModifiedBy>
  <cp:lastPrinted>2026-09-24T07:24:54Z</cp:lastPrinted>
  <dcterms:modified xsi:type="dcterms:W3CDTF">2026-09-24T07:25:03Z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675854DAB86847BEA6E441381662B677_13</vt:lpwstr>
  </property>
  <property fmtid="{D5CDD505-2E9C-101B-9397-08002B2CF9AE}" pid="4" name="KSOTemplateDocerSaveRecord">
    <vt:lpwstr>eyJoZGlkIjoiYmY5NmEyMjE4YTUxNWU0YjdjMDJkOTMzYzUwNmFjZmIiLCJ1c2VySWQiOiIxNzY1MTkxMzI4In0=</vt:lpwstr>
  </property>
</Properties>
</file>