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default" w:ascii="仿宋_GB2312" w:eastAsia="仿宋_GB2312" w:cs="仿宋_GB2312"/>
          <w:bCs/>
          <w:color w:val="auto"/>
          <w:sz w:val="32"/>
          <w:szCs w:val="32"/>
          <w:highlight w:val="none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rPr>
          <w:rFonts w:ascii="黑体" w:hAnsi="黑体" w:eastAsia="黑体"/>
          <w:b w:val="0"/>
          <w:bCs w:val="0"/>
          <w:color w:val="auto"/>
          <w:sz w:val="32"/>
          <w:szCs w:val="32"/>
          <w:highlight w:val="none"/>
        </w:rPr>
      </w:pPr>
    </w:p>
    <w:p>
      <w:pPr>
        <w:rPr>
          <w:rFonts w:hAnsi="宋体"/>
          <w:color w:val="auto"/>
          <w:sz w:val="32"/>
          <w:szCs w:val="32"/>
          <w:highlight w:val="none"/>
        </w:rPr>
      </w:pPr>
    </w:p>
    <w:p>
      <w:pPr>
        <w:rPr>
          <w:rFonts w:eastAsia="黑体"/>
          <w:b/>
          <w:color w:val="auto"/>
          <w:sz w:val="30"/>
          <w:szCs w:val="30"/>
          <w:highlight w:val="none"/>
          <w:u w:val="single"/>
        </w:rPr>
      </w:pPr>
    </w:p>
    <w:p>
      <w:pPr>
        <w:rPr>
          <w:rFonts w:eastAsia="黑体"/>
          <w:b/>
          <w:color w:val="auto"/>
          <w:sz w:val="30"/>
          <w:szCs w:val="30"/>
          <w:highlight w:val="none"/>
        </w:rPr>
      </w:pPr>
    </w:p>
    <w:p>
      <w:pPr>
        <w:snapToGrid w:val="0"/>
        <w:spacing w:line="276" w:lineRule="auto"/>
        <w:jc w:val="center"/>
        <w:rPr>
          <w:rFonts w:ascii="宋体" w:hAnsi="宋体" w:eastAsia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44"/>
          <w:szCs w:val="44"/>
          <w:highlight w:val="none"/>
        </w:rPr>
        <w:t>前海合作区商贸物流产业扶持资金申请表</w:t>
      </w:r>
    </w:p>
    <w:p>
      <w:pPr>
        <w:snapToGrid w:val="0"/>
        <w:spacing w:line="276" w:lineRule="auto"/>
        <w:jc w:val="center"/>
        <w:rPr>
          <w:rFonts w:ascii="宋体" w:hAnsi="宋体"/>
          <w:color w:val="auto"/>
          <w:sz w:val="40"/>
          <w:szCs w:val="32"/>
          <w:highlight w:val="none"/>
        </w:rPr>
      </w:pPr>
    </w:p>
    <w:p>
      <w:pPr>
        <w:snapToGrid w:val="0"/>
        <w:spacing w:line="276" w:lineRule="auto"/>
        <w:jc w:val="center"/>
        <w:rPr>
          <w:rFonts w:ascii="宋体" w:hAnsi="宋体"/>
          <w:color w:val="auto"/>
          <w:sz w:val="40"/>
          <w:szCs w:val="32"/>
          <w:highlight w:val="none"/>
        </w:rPr>
      </w:pPr>
    </w:p>
    <w:p>
      <w:pPr>
        <w:rPr>
          <w:b/>
          <w:color w:val="auto"/>
          <w:sz w:val="32"/>
          <w:szCs w:val="32"/>
          <w:highlight w:val="none"/>
        </w:rPr>
      </w:pPr>
    </w:p>
    <w:p>
      <w:pPr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申报主体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   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申报主体为机构的盖章/申报主体为个人的签字、按手印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联系人：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     </w:t>
      </w:r>
    </w:p>
    <w:p>
      <w:pPr>
        <w:ind w:firstLine="0" w:firstLineChar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ind w:firstLine="0" w:firstLineChar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联系电话：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   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申请时间：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   </w:t>
      </w:r>
    </w:p>
    <w:p>
      <w:pP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color w:val="auto"/>
          <w:sz w:val="24"/>
          <w:highlight w:val="none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color w:val="auto"/>
          <w:sz w:val="24"/>
          <w:highlight w:val="none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前海管理局制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年</w:t>
      </w:r>
    </w:p>
    <w:tbl>
      <w:tblPr>
        <w:tblStyle w:val="3"/>
        <w:tblW w:w="9923" w:type="dxa"/>
        <w:tblInd w:w="-7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5"/>
        <w:gridCol w:w="343"/>
        <w:gridCol w:w="2480"/>
        <w:gridCol w:w="2"/>
        <w:gridCol w:w="10"/>
        <w:gridCol w:w="1513"/>
        <w:gridCol w:w="456"/>
        <w:gridCol w:w="15"/>
        <w:gridCol w:w="484"/>
        <w:gridCol w:w="2480"/>
        <w:gridCol w:w="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923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</w:rPr>
              <w:t>申报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主体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</w:rPr>
              <w:t>基本信息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申报主体如为机构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1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778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0" w:hRule="atLeast"/>
        </w:trPr>
        <w:tc>
          <w:tcPr>
            <w:tcW w:w="21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注册地址</w:t>
            </w:r>
          </w:p>
        </w:tc>
        <w:tc>
          <w:tcPr>
            <w:tcW w:w="778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1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实际办公地址</w:t>
            </w:r>
          </w:p>
        </w:tc>
        <w:tc>
          <w:tcPr>
            <w:tcW w:w="778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0" w:hRule="atLeast"/>
        </w:trPr>
        <w:tc>
          <w:tcPr>
            <w:tcW w:w="21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纳税人识别号</w:t>
            </w:r>
          </w:p>
        </w:tc>
        <w:tc>
          <w:tcPr>
            <w:tcW w:w="29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1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主营业务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服务领域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□中打√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778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贸易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物流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航运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 xml:space="preserve">商业服务业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0" w:hRule="atLeast"/>
        </w:trPr>
        <w:tc>
          <w:tcPr>
            <w:tcW w:w="21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办公面积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员工人数</w:t>
            </w:r>
          </w:p>
        </w:tc>
        <w:tc>
          <w:tcPr>
            <w:tcW w:w="343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1"/>
                <w:szCs w:val="21"/>
                <w:highlight w:val="none"/>
                <w:lang w:eastAsia="zh-CN"/>
              </w:rPr>
              <w:t>(填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2022年12月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1"/>
                <w:szCs w:val="21"/>
                <w:highlight w:val="none"/>
                <w:lang w:eastAsia="zh-CN"/>
              </w:rPr>
              <w:t>机构</w:t>
            </w:r>
            <w:r>
              <w:rPr>
                <w:rFonts w:hint="default" w:ascii="仿宋_GB2312" w:hAnsi="仿宋_GB2312" w:eastAsia="仿宋_GB2312" w:cs="仿宋_GB2312"/>
                <w:i/>
                <w:iCs/>
                <w:color w:val="auto"/>
                <w:sz w:val="21"/>
                <w:szCs w:val="21"/>
                <w:highlight w:val="none"/>
                <w:lang w:eastAsia="zh-CN"/>
              </w:rPr>
              <w:t>缴纳社保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1"/>
                <w:szCs w:val="21"/>
                <w:highlight w:val="none"/>
                <w:lang w:eastAsia="zh-CN"/>
              </w:rPr>
              <w:t>人数)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1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是否港/澳资</w:t>
            </w:r>
          </w:p>
        </w:tc>
        <w:tc>
          <w:tcPr>
            <w:tcW w:w="7786" w:type="dxa"/>
            <w:gridSpan w:val="10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□否     □港资，比例：          □澳资，比例：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0" w:hRule="atLeast"/>
        </w:trPr>
        <w:tc>
          <w:tcPr>
            <w:tcW w:w="21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highlight w:val="none"/>
                <w:shd w:val="clear" w:color="auto" w:fill="auto"/>
              </w:rPr>
              <w:t>法定代表人/负责人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343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1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highlight w:val="none"/>
                <w:shd w:val="clear" w:color="auto" w:fill="auto"/>
                <w:lang w:eastAsia="zh-CN"/>
              </w:rPr>
              <w:t>注册地址变更情况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□中打√并填写相应情况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778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□自申报主体成立之日起，注册地址无变更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□自申报主体成立之日起，注册地址变更情况如下：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X年X月X日，注册地址由     变更至     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X年X月X日，注册地址由     变更至    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0" w:hRule="atLeast"/>
        </w:trPr>
        <w:tc>
          <w:tcPr>
            <w:tcW w:w="9923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主要股东信息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137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</w:rPr>
              <w:t>主要股东名称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</w:rPr>
              <w:t>出资金额</w:t>
            </w:r>
          </w:p>
        </w:tc>
        <w:tc>
          <w:tcPr>
            <w:tcW w:w="3438" w:type="dxa"/>
            <w:gridSpan w:val="5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</w:rPr>
              <w:t>股份比例（%）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0" w:hRule="atLeast"/>
        </w:trPr>
        <w:tc>
          <w:tcPr>
            <w:tcW w:w="21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28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3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1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28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3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55" w:hRule="atLeast"/>
        </w:trPr>
        <w:tc>
          <w:tcPr>
            <w:tcW w:w="9923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  <w:t>经营情况信息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1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434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</w:p>
        </w:tc>
        <w:tc>
          <w:tcPr>
            <w:tcW w:w="343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0" w:hRule="atLeast"/>
        </w:trPr>
        <w:tc>
          <w:tcPr>
            <w:tcW w:w="21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34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营业收入（万元）</w:t>
            </w:r>
          </w:p>
        </w:tc>
        <w:tc>
          <w:tcPr>
            <w:tcW w:w="343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1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34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利润总额（万元）</w:t>
            </w:r>
          </w:p>
        </w:tc>
        <w:tc>
          <w:tcPr>
            <w:tcW w:w="343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5" w:hRule="atLeast"/>
        </w:trPr>
        <w:tc>
          <w:tcPr>
            <w:tcW w:w="21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34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1"/>
                <w:sz w:val="24"/>
                <w:szCs w:val="24"/>
                <w:highlight w:val="none"/>
              </w:rPr>
              <w:t>企业纳税总额（万元，不含代扣代缴个人所得税）</w:t>
            </w:r>
          </w:p>
        </w:tc>
        <w:tc>
          <w:tcPr>
            <w:tcW w:w="343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510" w:hRule="atLeast"/>
        </w:trPr>
        <w:tc>
          <w:tcPr>
            <w:tcW w:w="99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</w:rPr>
              <w:t>申报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主体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</w:rPr>
              <w:t>基本信息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申报主体如为个人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" w:type="dxa"/>
          <w:cantSplit/>
          <w:trHeight w:val="0" w:hRule="atLeast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77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0" w:hRule="atLeast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77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" w:type="dxa"/>
          <w:cantSplit/>
          <w:trHeight w:val="0" w:hRule="atLeast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实际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居住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77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0" w:hRule="atLeast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身份证号</w:t>
            </w:r>
          </w:p>
        </w:tc>
        <w:tc>
          <w:tcPr>
            <w:tcW w:w="2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纳税人识别号</w:t>
            </w:r>
          </w:p>
        </w:tc>
        <w:tc>
          <w:tcPr>
            <w:tcW w:w="2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" w:type="dxa"/>
          <w:cantSplit/>
          <w:trHeight w:val="0" w:hRule="atLeast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联系人及手机号码</w:t>
            </w:r>
          </w:p>
        </w:tc>
        <w:tc>
          <w:tcPr>
            <w:tcW w:w="77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1432" w:hRule="atLeast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拟申请扶持条款（在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□中打√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77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扶持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 xml:space="preserve">条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 xml:space="preserve">条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七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 xml:space="preserve">条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八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条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二十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二十一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 xml:space="preserve">条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二十二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条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二十三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二十四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 xml:space="preserve">条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第二十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条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第二十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第二十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七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 xml:space="preserve">条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第二十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八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条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三十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 xml:space="preserve">条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十二条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条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七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八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条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四十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第一款第（一）项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四十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第一款第（二）至（五）项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四十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第一款第（六）项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四十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第二款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 xml:space="preserve"> 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四十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一条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Hans"/>
              </w:rPr>
              <w:t>第一款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四十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Hans"/>
              </w:rPr>
              <w:t>一条第二款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四十</w:t>
            </w: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四十三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" w:type="dxa"/>
          <w:cantSplit/>
          <w:trHeight w:val="556" w:hRule="atLeast"/>
        </w:trPr>
        <w:tc>
          <w:tcPr>
            <w:tcW w:w="99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auto"/>
                <w:kern w:val="2"/>
                <w:sz w:val="28"/>
                <w:szCs w:val="28"/>
                <w:highlight w:val="none"/>
                <w:lang w:eastAsia="zh-CN" w:bidi="ar-SA"/>
              </w:rPr>
              <w:t>正在申请或已享受的南山区、宝安区、前海合作区扶持政策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556" w:hRule="atLeast"/>
        </w:trPr>
        <w:tc>
          <w:tcPr>
            <w:tcW w:w="99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无此情况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情况如下表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" w:type="dxa"/>
          <w:cantSplit/>
          <w:trHeight w:val="556" w:hRule="atLeast"/>
        </w:trPr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政策名称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申请时间（202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年起）</w:t>
            </w:r>
          </w:p>
        </w:tc>
        <w:tc>
          <w:tcPr>
            <w:tcW w:w="24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资金到账时间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受理单位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556" w:hRule="atLeast"/>
        </w:trPr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示例：前海合作区XXX扶持政策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年X月</w:t>
            </w:r>
          </w:p>
        </w:tc>
        <w:tc>
          <w:tcPr>
            <w:tcW w:w="24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X年X月/未到账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前海管理局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" w:type="dxa"/>
          <w:cantSplit/>
          <w:trHeight w:val="556" w:hRule="atLeast"/>
        </w:trPr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南山区XX政策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2022年X月</w:t>
            </w:r>
          </w:p>
        </w:tc>
        <w:tc>
          <w:tcPr>
            <w:tcW w:w="24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X年X月/未到账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南山区工业和信息化局</w:t>
            </w:r>
          </w:p>
        </w:tc>
      </w:tr>
    </w:tbl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FEE52E3"/>
    <w:rsid w:val="4A1947CF"/>
    <w:rsid w:val="92FB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邓军</cp:lastModifiedBy>
  <dcterms:modified xsi:type="dcterms:W3CDTF">2023-06-29T17:06:55Z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