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jc w:val="left"/>
        <w:rPr>
          <w:rFonts w:ascii="黑体" w:hAnsi="黑体" w:eastAsia="黑体"/>
          <w:color w:val="000000"/>
          <w:sz w:val="32"/>
          <w:szCs w:val="32"/>
        </w:rPr>
      </w:pPr>
      <w:r>
        <w:rPr>
          <w:rFonts w:ascii="黑体" w:hAnsi="黑体" w:eastAsia="黑体"/>
          <w:color w:val="000000"/>
          <w:sz w:val="32"/>
          <w:szCs w:val="32"/>
        </w:rPr>
        <w:t>附件4</w:t>
      </w:r>
    </w:p>
    <w:p>
      <w:pPr>
        <w:widowControl w:val="0"/>
        <w:spacing w:before="120" w:beforeLines="50" w:after="360" w:afterLines="150" w:line="700" w:lineRule="exact"/>
        <w:jc w:val="center"/>
        <w:rPr>
          <w:rFonts w:ascii="小标宋" w:hAnsi="黑体" w:eastAsia="小标宋"/>
          <w:color w:val="000000"/>
          <w:sz w:val="44"/>
          <w:szCs w:val="44"/>
        </w:rPr>
      </w:pPr>
      <w:r>
        <w:rPr>
          <w:rFonts w:hint="eastAsia" w:ascii="小标宋" w:eastAsia="小标宋"/>
          <w:color w:val="000000"/>
          <w:sz w:val="44"/>
          <w:szCs w:val="44"/>
        </w:rPr>
        <w:t>预算管理一体化服务平台供应商账号操作指南</w:t>
      </w:r>
    </w:p>
    <w:p>
      <w:pPr>
        <w:widowControl w:val="0"/>
        <w:spacing w:line="580" w:lineRule="exact"/>
        <w:ind w:firstLine="160" w:firstLineChars="5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黑体" w:eastAsia="仿宋_GB2312"/>
          <w:color w:val="000000"/>
          <w:sz w:val="32"/>
          <w:szCs w:val="32"/>
        </w:rPr>
        <w:t>略（详见附件）</w:t>
      </w:r>
    </w:p>
    <w:p>
      <w:pPr>
        <w:widowControl w:val="0"/>
        <w:rPr>
          <w:rFonts w:hint="eastAsia" w:ascii="仿宋_GB2312" w:hAnsi="仿宋_GB2312" w:eastAsia="仿宋_GB2312" w:cs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mNGEzN2Q5ZDllZDVmMzUzZjZkNjRhYTBhOWFlMjEifQ=="/>
  </w:docVars>
  <w:rsids>
    <w:rsidRoot w:val="7CA82BD8"/>
    <w:rsid w:val="7CA8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宋体" w:cs="Times New Roman"/>
      <w:sz w:val="28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2024-09-09T06:36:00Z</dcterms:created>
  <dc:creator>安永新</dc:creator>
  <cp:lastModifiedBy>安永新</cp:lastModifiedBy>
  <dcterms:modified xsi:type="dcterms:W3CDTF">2024-09-09T06:37:04Z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6468C815B0DD4E87B8D3AD9021E61C43_11</vt:lpwstr>
  </property>
</Properties>
</file>