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C4DA3D"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436B22E5">
      <w:pPr>
        <w:widowControl/>
        <w:spacing w:line="64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52"/>
          <w:szCs w:val="52"/>
        </w:rPr>
      </w:pPr>
    </w:p>
    <w:p w14:paraId="1E010422">
      <w:pPr>
        <w:widowControl/>
        <w:spacing w:line="64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52"/>
          <w:szCs w:val="52"/>
        </w:rPr>
      </w:pPr>
    </w:p>
    <w:p w14:paraId="39603543">
      <w:pPr>
        <w:widowControl/>
        <w:spacing w:line="64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52"/>
          <w:szCs w:val="52"/>
        </w:rPr>
      </w:pPr>
    </w:p>
    <w:p w14:paraId="2FBB6D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数据要素型企业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申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报报告参考模板</w:t>
      </w:r>
    </w:p>
    <w:bookmarkEnd w:id="0"/>
    <w:p w14:paraId="261449F0">
      <w:pPr>
        <w:widowControl/>
        <w:jc w:val="left"/>
        <w:rPr>
          <w:rFonts w:ascii="方正小标宋简体" w:hAnsi="方正小标宋简体" w:eastAsia="方正小标宋简体" w:cs="方正小标宋简体"/>
          <w:color w:val="000000"/>
          <w:kern w:val="0"/>
          <w:sz w:val="52"/>
          <w:szCs w:val="52"/>
        </w:rPr>
      </w:pPr>
    </w:p>
    <w:p w14:paraId="59460459">
      <w:pPr>
        <w:widowControl/>
        <w:jc w:val="left"/>
        <w:rPr>
          <w:rFonts w:ascii="方正小标宋简体" w:hAnsi="方正小标宋简体" w:eastAsia="方正小标宋简体" w:cs="方正小标宋简体"/>
          <w:color w:val="000000"/>
          <w:kern w:val="0"/>
          <w:sz w:val="52"/>
          <w:szCs w:val="52"/>
        </w:rPr>
      </w:pPr>
    </w:p>
    <w:p w14:paraId="7E512193">
      <w:pPr>
        <w:widowControl/>
        <w:jc w:val="left"/>
        <w:rPr>
          <w:rFonts w:ascii="方正小标宋简体" w:hAnsi="方正小标宋简体" w:eastAsia="方正小标宋简体" w:cs="方正小标宋简体"/>
          <w:color w:val="000000"/>
          <w:kern w:val="0"/>
          <w:sz w:val="52"/>
          <w:szCs w:val="52"/>
        </w:rPr>
      </w:pPr>
    </w:p>
    <w:p w14:paraId="79A04917">
      <w:pPr>
        <w:widowControl/>
        <w:jc w:val="left"/>
        <w:rPr>
          <w:rFonts w:ascii="方正小标宋简体" w:hAnsi="方正小标宋简体" w:eastAsia="方正小标宋简体" w:cs="方正小标宋简体"/>
          <w:color w:val="000000"/>
          <w:kern w:val="0"/>
          <w:sz w:val="52"/>
          <w:szCs w:val="52"/>
        </w:rPr>
      </w:pPr>
    </w:p>
    <w:p w14:paraId="729A2DFA">
      <w:pPr>
        <w:widowControl/>
        <w:jc w:val="left"/>
        <w:rPr>
          <w:rFonts w:ascii="方正小标宋简体" w:hAnsi="方正小标宋简体" w:eastAsia="方正小标宋简体" w:cs="方正小标宋简体"/>
          <w:color w:val="000000"/>
          <w:kern w:val="0"/>
          <w:sz w:val="52"/>
          <w:szCs w:val="52"/>
        </w:rPr>
      </w:pPr>
    </w:p>
    <w:p w14:paraId="1623EB0C">
      <w:pPr>
        <w:widowControl/>
        <w:jc w:val="left"/>
        <w:rPr>
          <w:rFonts w:ascii="方正小标宋简体" w:hAnsi="方正小标宋简体" w:eastAsia="方正小标宋简体" w:cs="方正小标宋简体"/>
          <w:color w:val="000000"/>
          <w:kern w:val="0"/>
          <w:sz w:val="52"/>
          <w:szCs w:val="52"/>
        </w:rPr>
      </w:pPr>
    </w:p>
    <w:p w14:paraId="66A8FE29">
      <w:pPr>
        <w:widowControl/>
        <w:jc w:val="left"/>
        <w:rPr>
          <w:rFonts w:ascii="方正小标宋简体" w:hAnsi="方正小标宋简体" w:eastAsia="方正小标宋简体" w:cs="方正小标宋简体"/>
          <w:color w:val="000000"/>
          <w:kern w:val="0"/>
          <w:sz w:val="52"/>
          <w:szCs w:val="52"/>
        </w:rPr>
      </w:pPr>
    </w:p>
    <w:tbl>
      <w:tblPr>
        <w:tblStyle w:val="12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B6C9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noWrap w:val="0"/>
            <w:vAlign w:val="top"/>
          </w:tcPr>
          <w:p w14:paraId="506706C1">
            <w:pPr>
              <w:widowControl/>
              <w:ind w:firstLine="1550" w:firstLineChars="500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  <w:u w:val="single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  <w:t>申报单位（盖章）：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31"/>
                <w:szCs w:val="31"/>
                <w:u w:val="single"/>
              </w:rPr>
              <w:t xml:space="preserve">                    </w:t>
            </w:r>
          </w:p>
        </w:tc>
      </w:tr>
      <w:tr w14:paraId="70E30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noWrap w:val="0"/>
            <w:vAlign w:val="top"/>
          </w:tcPr>
          <w:p w14:paraId="0A3E4E7F">
            <w:pPr>
              <w:widowControl/>
              <w:ind w:firstLine="1550" w:firstLineChars="500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  <w:u w:val="singl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1"/>
                <w:szCs w:val="31"/>
              </w:rPr>
              <w:t>填  报  日  期：       年    月    日</w:t>
            </w:r>
          </w:p>
        </w:tc>
      </w:tr>
    </w:tbl>
    <w:p w14:paraId="39E729CA">
      <w:pPr>
        <w:jc w:val="left"/>
        <w:rPr>
          <w:rFonts w:ascii="黑体" w:hAnsi="黑体" w:eastAsia="黑体" w:cs="黑体"/>
          <w:sz w:val="32"/>
          <w:szCs w:val="32"/>
        </w:rPr>
      </w:pPr>
    </w:p>
    <w:p w14:paraId="7AC0A584">
      <w:pPr>
        <w:widowControl/>
        <w:jc w:val="center"/>
        <w:rPr>
          <w:rFonts w:hint="eastAsia" w:ascii="方正黑体_GBK" w:hAnsi="方正黑体_GBK" w:eastAsia="方正黑体_GBK" w:cs="方正黑体_GBK"/>
          <w:sz w:val="44"/>
          <w:szCs w:val="44"/>
          <w:lang w:eastAsia="zh-CN"/>
        </w:rPr>
      </w:pPr>
    </w:p>
    <w:p w14:paraId="05D9A83D">
      <w:pPr>
        <w:widowControl/>
        <w:jc w:val="center"/>
        <w:rPr>
          <w:rFonts w:hint="eastAsia" w:ascii="方正黑体_GBK" w:hAnsi="方正黑体_GBK" w:eastAsia="方正黑体_GBK" w:cs="方正黑体_GBK"/>
          <w:sz w:val="44"/>
          <w:szCs w:val="44"/>
          <w:lang w:eastAsia="zh-CN"/>
        </w:rPr>
      </w:pPr>
    </w:p>
    <w:p w14:paraId="43F514D6">
      <w:pPr>
        <w:widowControl/>
        <w:jc w:val="center"/>
        <w:rPr>
          <w:rFonts w:hint="eastAsia" w:ascii="方正黑体_GBK" w:hAnsi="方正黑体_GBK" w:eastAsia="方正黑体_GBK" w:cs="方正黑体_GBK"/>
          <w:sz w:val="44"/>
          <w:szCs w:val="44"/>
          <w:lang w:eastAsia="zh-CN"/>
        </w:rPr>
      </w:pPr>
    </w:p>
    <w:p w14:paraId="1F2A8BA5">
      <w:pPr>
        <w:widowControl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参考模板说明</w:t>
      </w:r>
    </w:p>
    <w:p w14:paraId="385F276A">
      <w:pPr>
        <w:widowControl/>
        <w:jc w:val="center"/>
        <w:rPr>
          <w:rFonts w:hint="eastAsia" w:ascii="仿宋_GB2312" w:hAnsi="仿宋"/>
          <w:szCs w:val="32"/>
          <w:lang w:eastAsia="zh-CN"/>
        </w:rPr>
      </w:pPr>
    </w:p>
    <w:p w14:paraId="7341CC42">
      <w:pPr>
        <w:autoSpaceDN w:val="0"/>
        <w:spacing w:line="58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申报企业可按照模板准备材料，所需材料应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语言精炼，突出重点、亮点，切忌堆砌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重复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。各类信息、数据前后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表述一致。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对格式有要求的材料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清单列表准备，材料应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保证字迹、图片清晰。</w:t>
      </w:r>
    </w:p>
    <w:p w14:paraId="10F48885">
      <w:pPr>
        <w:autoSpaceDN w:val="0"/>
        <w:spacing w:line="58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609D9F10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default" w:ascii="方正小标宋简体" w:eastAsia="方正小标宋简体"/>
          <w:b w:val="0"/>
          <w:bCs/>
          <w:color w:val="000000"/>
          <w:sz w:val="44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color w:val="000000"/>
          <w:sz w:val="44"/>
          <w:lang w:val="en-US" w:eastAsia="zh-CN"/>
        </w:rPr>
        <w:t>申报材料清单</w:t>
      </w:r>
    </w:p>
    <w:p w14:paraId="0C9A2F1E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lang w:val="en-US" w:eastAsia="zh-CN" w:bidi="ar-SA"/>
        </w:rPr>
      </w:pPr>
    </w:p>
    <w:p w14:paraId="6D688123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lang w:val="en-US" w:eastAsia="zh-CN" w:bidi="ar-SA"/>
        </w:rPr>
        <w:t>1.与原件核对一致的企业营业执照复印件；</w:t>
      </w:r>
    </w:p>
    <w:p w14:paraId="47AF5659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highlight w:val="none"/>
          <w:lang w:val="en-US" w:eastAsia="zh-CN" w:bidi="ar-SA"/>
        </w:rPr>
        <w:t>省数据流通交易服务中心颁发的数据资源、算力资源类别的数据要素登记凭证，或者其他证明企业合法拥有或控制数据资源的材料(申报数据要素资源型企业需提供)；</w:t>
      </w:r>
    </w:p>
    <w:p w14:paraId="63DDD474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highlight w:val="none"/>
          <w:lang w:val="en-US" w:eastAsia="zh-CN" w:bidi="ar-SA"/>
        </w:rPr>
        <w:t>3.省数据流通交易服务中心颁发的算法模型类别的数据要素登记凭证，以及其他证明企业拥有数据采集、数据存储、数据加工、数据传输、数据分析、数据安全等数据要素资源化、资产化方面的技术知识产权的材料（申报数据要素技术型企业需提供）；</w:t>
      </w:r>
    </w:p>
    <w:p w14:paraId="583B030A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highlight w:val="none"/>
          <w:lang w:val="en-US" w:eastAsia="zh-CN" w:bidi="ar-SA"/>
        </w:rPr>
        <w:t>4.省数据流通交易服务中心颁发的数据产品类别的数据要素登记凭证，或者</w:t>
      </w:r>
      <w:r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lang w:val="en-US" w:eastAsia="zh-CN" w:bidi="ar-SA"/>
        </w:rPr>
        <w:t>其他证明企业可以自主经营或者许可他人经营数据产品的材料（申报数据要素应用型企业需提供）；</w:t>
      </w:r>
    </w:p>
    <w:p w14:paraId="56E8473B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lang w:val="en-US" w:eastAsia="zh-CN" w:bidi="ar-SA"/>
        </w:rPr>
        <w:t>5.第三方专业数据服务机构出具的合规评估意见书、安全评估报告；</w:t>
      </w:r>
    </w:p>
    <w:p w14:paraId="65F95DD2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lang w:val="en-US" w:eastAsia="zh-CN" w:bidi="ar-SA"/>
        </w:rPr>
        <w:t>6.上一个会计年度的企业增值税纳税申报表和企业所得税纳税申报表；</w:t>
      </w:r>
    </w:p>
    <w:p w14:paraId="44E509AE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lang w:val="en-US" w:eastAsia="zh-CN" w:bidi="ar-SA"/>
        </w:rPr>
        <w:t>7.企业上一会计年度的财务报表（含资产负债表、利润表和现金流量表），企业上一会计年度数据业务收入专项审计报告（含明细表及对应数据业务合同、发票等数据业务收入证明材料）；</w:t>
      </w:r>
    </w:p>
    <w:p w14:paraId="077435B3">
      <w:pPr>
        <w:ind w:firstLine="640" w:firstLineChars="200"/>
      </w:pPr>
      <w:r>
        <w:rPr>
          <w:rFonts w:hint="eastAsia" w:ascii="仿宋_GB2312" w:hAnsi="仿宋_GB2312" w:cs="仿宋_GB2312"/>
          <w:b w:val="0"/>
          <w:color w:val="000000"/>
          <w:kern w:val="2"/>
          <w:sz w:val="32"/>
          <w:szCs w:val="32"/>
          <w:lang w:val="en-US" w:eastAsia="zh-CN" w:bidi="ar-SA"/>
        </w:rPr>
        <w:t>8.申报材料真实性说明。</w:t>
      </w:r>
    </w:p>
    <w:sectPr>
      <w:footerReference r:id="rId3" w:type="default"/>
      <w:pgSz w:w="11906" w:h="16838"/>
      <w:pgMar w:top="2098" w:right="1531" w:bottom="1984" w:left="1644" w:header="851" w:footer="992" w:gutter="0"/>
      <w:pgNumType w:fmt="decimal"/>
      <w:cols w:space="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5691A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C18E80"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C18E80"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220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jYzZmMTFkMmQwYzI3MDYwYTBlZGYxOTdhNDRkOWMifQ=="/>
  </w:docVars>
  <w:rsids>
    <w:rsidRoot w:val="0C672D85"/>
    <w:rsid w:val="011D2710"/>
    <w:rsid w:val="029230FC"/>
    <w:rsid w:val="030C38D0"/>
    <w:rsid w:val="03DA3205"/>
    <w:rsid w:val="05656433"/>
    <w:rsid w:val="062D5784"/>
    <w:rsid w:val="06367DD0"/>
    <w:rsid w:val="066426FA"/>
    <w:rsid w:val="079C71DC"/>
    <w:rsid w:val="09436A8B"/>
    <w:rsid w:val="0A9E7575"/>
    <w:rsid w:val="0BD0037E"/>
    <w:rsid w:val="0C542D5E"/>
    <w:rsid w:val="0C672D85"/>
    <w:rsid w:val="0E3F3599"/>
    <w:rsid w:val="100A432B"/>
    <w:rsid w:val="10331486"/>
    <w:rsid w:val="107039B5"/>
    <w:rsid w:val="10D435CB"/>
    <w:rsid w:val="114356CC"/>
    <w:rsid w:val="11835756"/>
    <w:rsid w:val="11B322D4"/>
    <w:rsid w:val="12437AFC"/>
    <w:rsid w:val="128B2877"/>
    <w:rsid w:val="12C07194"/>
    <w:rsid w:val="1303728B"/>
    <w:rsid w:val="13BC0A63"/>
    <w:rsid w:val="144813FA"/>
    <w:rsid w:val="14795702"/>
    <w:rsid w:val="14AB3737"/>
    <w:rsid w:val="14B15FAB"/>
    <w:rsid w:val="155C2C83"/>
    <w:rsid w:val="16161084"/>
    <w:rsid w:val="161F618A"/>
    <w:rsid w:val="17E44D45"/>
    <w:rsid w:val="182061EA"/>
    <w:rsid w:val="18ED04BB"/>
    <w:rsid w:val="19062F7F"/>
    <w:rsid w:val="19232435"/>
    <w:rsid w:val="1A2E627B"/>
    <w:rsid w:val="1A554870"/>
    <w:rsid w:val="1B416F19"/>
    <w:rsid w:val="1B8F5B60"/>
    <w:rsid w:val="1C856F63"/>
    <w:rsid w:val="1CC7132A"/>
    <w:rsid w:val="1D76522A"/>
    <w:rsid w:val="1DB51145"/>
    <w:rsid w:val="1DDC6F37"/>
    <w:rsid w:val="1E05035C"/>
    <w:rsid w:val="1E34479D"/>
    <w:rsid w:val="1E9E60BA"/>
    <w:rsid w:val="1F220A99"/>
    <w:rsid w:val="1FFD1709"/>
    <w:rsid w:val="208F6602"/>
    <w:rsid w:val="20A07065"/>
    <w:rsid w:val="21D70261"/>
    <w:rsid w:val="21ED538F"/>
    <w:rsid w:val="224C47AB"/>
    <w:rsid w:val="23486D8B"/>
    <w:rsid w:val="24B05F0B"/>
    <w:rsid w:val="24CA5E5B"/>
    <w:rsid w:val="24E52C95"/>
    <w:rsid w:val="25951861"/>
    <w:rsid w:val="274A3283"/>
    <w:rsid w:val="287E1436"/>
    <w:rsid w:val="29F714A0"/>
    <w:rsid w:val="2ADA1047"/>
    <w:rsid w:val="2B204C67"/>
    <w:rsid w:val="2BDB094E"/>
    <w:rsid w:val="2C277F89"/>
    <w:rsid w:val="2C6D45FB"/>
    <w:rsid w:val="2C9C632F"/>
    <w:rsid w:val="2CB847E0"/>
    <w:rsid w:val="2DD13DB6"/>
    <w:rsid w:val="30801FAB"/>
    <w:rsid w:val="3140197F"/>
    <w:rsid w:val="31CE0C71"/>
    <w:rsid w:val="32B2044E"/>
    <w:rsid w:val="346362A9"/>
    <w:rsid w:val="34F1551C"/>
    <w:rsid w:val="35A25346"/>
    <w:rsid w:val="35F941F0"/>
    <w:rsid w:val="386C12AB"/>
    <w:rsid w:val="38B30C88"/>
    <w:rsid w:val="399A59A4"/>
    <w:rsid w:val="39F41558"/>
    <w:rsid w:val="3B9D2C47"/>
    <w:rsid w:val="3CEB6517"/>
    <w:rsid w:val="3D5A57F0"/>
    <w:rsid w:val="3DE259B9"/>
    <w:rsid w:val="3DF55C78"/>
    <w:rsid w:val="3E067AAC"/>
    <w:rsid w:val="3F855574"/>
    <w:rsid w:val="3F9609BC"/>
    <w:rsid w:val="403B2572"/>
    <w:rsid w:val="40420B44"/>
    <w:rsid w:val="405052CF"/>
    <w:rsid w:val="40F005A0"/>
    <w:rsid w:val="41090C72"/>
    <w:rsid w:val="41FF0A9A"/>
    <w:rsid w:val="4230208F"/>
    <w:rsid w:val="42646EB7"/>
    <w:rsid w:val="42D71A17"/>
    <w:rsid w:val="42F20C15"/>
    <w:rsid w:val="446B6487"/>
    <w:rsid w:val="44A41DCD"/>
    <w:rsid w:val="451E04DF"/>
    <w:rsid w:val="45CF0274"/>
    <w:rsid w:val="45E16709"/>
    <w:rsid w:val="46050649"/>
    <w:rsid w:val="46893028"/>
    <w:rsid w:val="47794E4B"/>
    <w:rsid w:val="47A04ACD"/>
    <w:rsid w:val="47CC229D"/>
    <w:rsid w:val="486024AF"/>
    <w:rsid w:val="49777AB0"/>
    <w:rsid w:val="49DB24CD"/>
    <w:rsid w:val="49F66C27"/>
    <w:rsid w:val="4ABF170F"/>
    <w:rsid w:val="4B1C090F"/>
    <w:rsid w:val="4B8B4C48"/>
    <w:rsid w:val="4C6065D9"/>
    <w:rsid w:val="4CB30DFF"/>
    <w:rsid w:val="4D1D096E"/>
    <w:rsid w:val="4D1D195B"/>
    <w:rsid w:val="4D665E71"/>
    <w:rsid w:val="4DC161A9"/>
    <w:rsid w:val="4DD85E14"/>
    <w:rsid w:val="4DDC67BC"/>
    <w:rsid w:val="4DDD3C5A"/>
    <w:rsid w:val="4E606D65"/>
    <w:rsid w:val="4E962786"/>
    <w:rsid w:val="4F035942"/>
    <w:rsid w:val="50DD7227"/>
    <w:rsid w:val="50EC48E0"/>
    <w:rsid w:val="516F72BF"/>
    <w:rsid w:val="51A27399"/>
    <w:rsid w:val="542C0803"/>
    <w:rsid w:val="55302F08"/>
    <w:rsid w:val="556233C2"/>
    <w:rsid w:val="55F61D5C"/>
    <w:rsid w:val="58A4766D"/>
    <w:rsid w:val="58B87922"/>
    <w:rsid w:val="59123351"/>
    <w:rsid w:val="59E62EFD"/>
    <w:rsid w:val="5A403EEE"/>
    <w:rsid w:val="5A491606"/>
    <w:rsid w:val="5A696B9C"/>
    <w:rsid w:val="5AB97222"/>
    <w:rsid w:val="5B0171D9"/>
    <w:rsid w:val="5B5F04BE"/>
    <w:rsid w:val="5BF83899"/>
    <w:rsid w:val="5CFB20F8"/>
    <w:rsid w:val="5D4D3138"/>
    <w:rsid w:val="5E465887"/>
    <w:rsid w:val="5E622F17"/>
    <w:rsid w:val="61AB60F1"/>
    <w:rsid w:val="61FB2B16"/>
    <w:rsid w:val="62F51D1A"/>
    <w:rsid w:val="63F41FD1"/>
    <w:rsid w:val="65CE70EA"/>
    <w:rsid w:val="69290213"/>
    <w:rsid w:val="69D65C6C"/>
    <w:rsid w:val="6A0B0318"/>
    <w:rsid w:val="6EC15789"/>
    <w:rsid w:val="6EC6456A"/>
    <w:rsid w:val="6F5C4ECE"/>
    <w:rsid w:val="6FEF1D95"/>
    <w:rsid w:val="70A15A73"/>
    <w:rsid w:val="718B55F7"/>
    <w:rsid w:val="71B42DA0"/>
    <w:rsid w:val="71D23226"/>
    <w:rsid w:val="72A553DE"/>
    <w:rsid w:val="742D6E39"/>
    <w:rsid w:val="75974FFA"/>
    <w:rsid w:val="76BD26F7"/>
    <w:rsid w:val="77950834"/>
    <w:rsid w:val="77FDA355"/>
    <w:rsid w:val="782B7D89"/>
    <w:rsid w:val="78AA69F5"/>
    <w:rsid w:val="7A513882"/>
    <w:rsid w:val="7A8D0632"/>
    <w:rsid w:val="7B3C1575"/>
    <w:rsid w:val="7BCB208D"/>
    <w:rsid w:val="7BE2675B"/>
    <w:rsid w:val="7BFB52F0"/>
    <w:rsid w:val="7C725D31"/>
    <w:rsid w:val="7C75312C"/>
    <w:rsid w:val="7EB23E95"/>
    <w:rsid w:val="7F08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sz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120" w:after="120" w:line="100" w:lineRule="atLeast"/>
      <w:ind w:firstLine="200" w:firstLineChars="200"/>
    </w:pPr>
    <w:rPr>
      <w:rFonts w:ascii="Times New Roman" w:hAnsi="Times New Roman" w:eastAsia="宋体" w:cs="Times New Roman"/>
      <w:sz w:val="28"/>
      <w:szCs w:val="32"/>
    </w:rPr>
  </w:style>
  <w:style w:type="paragraph" w:styleId="3">
    <w:name w:val="Body Text 3"/>
    <w:basedOn w:val="2"/>
    <w:next w:val="2"/>
    <w:qFormat/>
    <w:uiPriority w:val="0"/>
    <w:rPr>
      <w:rFonts w:ascii="Times New Roman" w:hAnsi="Times New Roman" w:eastAsia="宋体" w:cs="Times New Roman"/>
      <w:sz w:val="16"/>
    </w:rPr>
  </w:style>
  <w:style w:type="paragraph" w:styleId="5">
    <w:name w:val="table of authorities"/>
    <w:basedOn w:val="1"/>
    <w:next w:val="1"/>
    <w:qFormat/>
    <w:uiPriority w:val="0"/>
    <w:pPr>
      <w:spacing w:before="100" w:beforeAutospacing="1" w:after="100" w:afterAutospacing="1"/>
      <w:ind w:left="200" w:leftChars="200"/>
    </w:pPr>
    <w:rPr>
      <w:szCs w:val="21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Plain Text"/>
    <w:basedOn w:val="1"/>
    <w:unhideWhenUsed/>
    <w:qFormat/>
    <w:uiPriority w:val="99"/>
    <w:rPr>
      <w:rFonts w:ascii="宋体" w:hAnsi="Courier New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character" w:customStyle="1" w:styleId="15">
    <w:name w:val="font4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569</Words>
  <Characters>577</Characters>
  <Lines>0</Lines>
  <Paragraphs>0</Paragraphs>
  <TotalTime>1</TotalTime>
  <ScaleCrop>false</ScaleCrop>
  <LinksUpToDate>false</LinksUpToDate>
  <CharactersWithSpaces>618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2023-10-26T11:28:00Z</dcterms:created>
  <dc:creator>TT</dc:creator>
  <cp:lastModifiedBy>M张戚戚</cp:lastModifiedBy>
  <cp:lastPrinted>2023-11-09T19:37:00Z</cp:lastPrinted>
  <dcterms:modified xsi:type="dcterms:W3CDTF">2024-10-24T09:07:56Z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7103D5A99CDE4D7A8C675D5C0643B56E_13</vt:lpwstr>
  </property>
</Properties>
</file>