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E108E"/>
    <w:p w14:paraId="24B640A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附件2：</w:t>
      </w:r>
    </w:p>
    <w:p w14:paraId="36707206"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第十八届文华奖“文华节目奖”推荐参评作品汇总表</w:t>
      </w:r>
    </w:p>
    <w:p w14:paraId="13D80D5C"/>
    <w:tbl>
      <w:tblPr>
        <w:tblStyle w:val="5"/>
        <w:tblpPr w:leftFromText="180" w:rightFromText="180" w:vertAnchor="text" w:horzAnchor="page" w:tblpX="722" w:tblpY="30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864"/>
        <w:gridCol w:w="2314"/>
        <w:gridCol w:w="1350"/>
        <w:gridCol w:w="1372"/>
        <w:gridCol w:w="3515"/>
        <w:gridCol w:w="2528"/>
        <w:gridCol w:w="1671"/>
      </w:tblGrid>
      <w:tr w14:paraId="62CA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831" w:type="dxa"/>
          </w:tcPr>
          <w:p w14:paraId="7EEBCDA6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64" w:type="dxa"/>
          </w:tcPr>
          <w:p w14:paraId="3A3F144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节目名称</w:t>
            </w:r>
          </w:p>
        </w:tc>
        <w:tc>
          <w:tcPr>
            <w:tcW w:w="2314" w:type="dxa"/>
          </w:tcPr>
          <w:p w14:paraId="1F70308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创演单位</w:t>
            </w:r>
          </w:p>
        </w:tc>
        <w:tc>
          <w:tcPr>
            <w:tcW w:w="1350" w:type="dxa"/>
          </w:tcPr>
          <w:p w14:paraId="4227BDC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首演时间</w:t>
            </w:r>
          </w:p>
        </w:tc>
        <w:tc>
          <w:tcPr>
            <w:tcW w:w="1372" w:type="dxa"/>
          </w:tcPr>
          <w:p w14:paraId="7611EA0D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演出场次</w:t>
            </w:r>
          </w:p>
        </w:tc>
        <w:tc>
          <w:tcPr>
            <w:tcW w:w="3515" w:type="dxa"/>
          </w:tcPr>
          <w:p w14:paraId="72381ED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主创人员</w:t>
            </w:r>
          </w:p>
        </w:tc>
        <w:tc>
          <w:tcPr>
            <w:tcW w:w="2528" w:type="dxa"/>
          </w:tcPr>
          <w:p w14:paraId="5116B7F2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主要演员</w:t>
            </w:r>
          </w:p>
        </w:tc>
        <w:tc>
          <w:tcPr>
            <w:tcW w:w="1671" w:type="dxa"/>
          </w:tcPr>
          <w:p w14:paraId="6E246EF6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演出时长</w:t>
            </w:r>
          </w:p>
        </w:tc>
      </w:tr>
      <w:tr w14:paraId="3642E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5F502042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4" w:type="dxa"/>
          </w:tcPr>
          <w:p w14:paraId="3411BA0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贵州花灯戏</w:t>
            </w:r>
          </w:p>
          <w:p w14:paraId="436DC61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《夫妻观灯》</w:t>
            </w:r>
          </w:p>
        </w:tc>
        <w:tc>
          <w:tcPr>
            <w:tcW w:w="2314" w:type="dxa"/>
          </w:tcPr>
          <w:p w14:paraId="435D25DD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贵州省花灯剧院有限责任公司</w:t>
            </w:r>
          </w:p>
        </w:tc>
        <w:tc>
          <w:tcPr>
            <w:tcW w:w="1350" w:type="dxa"/>
          </w:tcPr>
          <w:p w14:paraId="7F572655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2020年1月1日</w:t>
            </w:r>
          </w:p>
        </w:tc>
        <w:tc>
          <w:tcPr>
            <w:tcW w:w="1372" w:type="dxa"/>
          </w:tcPr>
          <w:p w14:paraId="7C09B2B2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100场</w:t>
            </w:r>
          </w:p>
        </w:tc>
        <w:tc>
          <w:tcPr>
            <w:tcW w:w="3515" w:type="dxa"/>
          </w:tcPr>
          <w:p w14:paraId="4394D96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编剧：曾用礼</w:t>
            </w:r>
          </w:p>
          <w:p w14:paraId="52952B14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导演：苏婕</w:t>
            </w:r>
          </w:p>
          <w:p w14:paraId="7203AA78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音乐：杨小幸（本省，非本单位）</w:t>
            </w:r>
          </w:p>
        </w:tc>
        <w:tc>
          <w:tcPr>
            <w:tcW w:w="2528" w:type="dxa"/>
          </w:tcPr>
          <w:p w14:paraId="697F4AD1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蔡妙禧、曹礼杰</w:t>
            </w:r>
          </w:p>
        </w:tc>
        <w:tc>
          <w:tcPr>
            <w:tcW w:w="1671" w:type="dxa"/>
          </w:tcPr>
          <w:p w14:paraId="2AEACA01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4分13秒</w:t>
            </w:r>
          </w:p>
        </w:tc>
      </w:tr>
      <w:tr w14:paraId="63B9C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71636E8F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4" w:type="dxa"/>
          </w:tcPr>
          <w:p w14:paraId="183EC088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舞蹈</w:t>
            </w:r>
          </w:p>
          <w:p w14:paraId="3F71419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《扁瑟缟》</w:t>
            </w:r>
          </w:p>
        </w:tc>
        <w:tc>
          <w:tcPr>
            <w:tcW w:w="2314" w:type="dxa"/>
          </w:tcPr>
          <w:p w14:paraId="1AE0A36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贵州省歌舞剧院有限责任公司</w:t>
            </w:r>
          </w:p>
        </w:tc>
        <w:tc>
          <w:tcPr>
            <w:tcW w:w="1350" w:type="dxa"/>
          </w:tcPr>
          <w:p w14:paraId="525F89F4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2024年11月2日</w:t>
            </w:r>
          </w:p>
        </w:tc>
        <w:tc>
          <w:tcPr>
            <w:tcW w:w="1372" w:type="dxa"/>
          </w:tcPr>
          <w:p w14:paraId="4F09695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20场</w:t>
            </w:r>
          </w:p>
        </w:tc>
        <w:tc>
          <w:tcPr>
            <w:tcW w:w="3515" w:type="dxa"/>
          </w:tcPr>
          <w:p w14:paraId="3BEA485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编导：王亚彬（非本省、非本单位）</w:t>
            </w:r>
          </w:p>
          <w:p w14:paraId="1281BEB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音乐：吕亮（非本省、非本单位）</w:t>
            </w:r>
          </w:p>
        </w:tc>
        <w:tc>
          <w:tcPr>
            <w:tcW w:w="2528" w:type="dxa"/>
          </w:tcPr>
          <w:p w14:paraId="06E6666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张猛、张贝、万泉</w:t>
            </w:r>
          </w:p>
        </w:tc>
        <w:tc>
          <w:tcPr>
            <w:tcW w:w="1671" w:type="dxa"/>
          </w:tcPr>
          <w:p w14:paraId="02789F3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7分55秒</w:t>
            </w:r>
          </w:p>
        </w:tc>
      </w:tr>
      <w:tr w14:paraId="746D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1E2E413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4" w:type="dxa"/>
          </w:tcPr>
          <w:p w14:paraId="605C703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音乐单曲</w:t>
            </w:r>
          </w:p>
          <w:p w14:paraId="26D78880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《上春山》</w:t>
            </w:r>
          </w:p>
        </w:tc>
        <w:tc>
          <w:tcPr>
            <w:tcW w:w="2314" w:type="dxa"/>
          </w:tcPr>
          <w:p w14:paraId="703E5942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贵阳春山音乐文化传播</w:t>
            </w:r>
          </w:p>
        </w:tc>
        <w:tc>
          <w:tcPr>
            <w:tcW w:w="1350" w:type="dxa"/>
          </w:tcPr>
          <w:p w14:paraId="52009556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2024年2月9日</w:t>
            </w:r>
          </w:p>
        </w:tc>
        <w:tc>
          <w:tcPr>
            <w:tcW w:w="1372" w:type="dxa"/>
          </w:tcPr>
          <w:p w14:paraId="40ACD494">
            <w:pPr>
              <w:jc w:val="both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30场</w:t>
            </w:r>
          </w:p>
        </w:tc>
        <w:tc>
          <w:tcPr>
            <w:tcW w:w="3515" w:type="dxa"/>
          </w:tcPr>
          <w:p w14:paraId="20C9ABD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作词：玉镯儿</w:t>
            </w:r>
          </w:p>
          <w:p w14:paraId="6D53488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作曲：张超</w:t>
            </w:r>
          </w:p>
        </w:tc>
        <w:tc>
          <w:tcPr>
            <w:tcW w:w="2528" w:type="dxa"/>
          </w:tcPr>
          <w:p w14:paraId="43B1123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春山派（潘安昕、彭佑乾、罗欢、李辉）</w:t>
            </w:r>
          </w:p>
        </w:tc>
        <w:tc>
          <w:tcPr>
            <w:tcW w:w="1671" w:type="dxa"/>
          </w:tcPr>
          <w:p w14:paraId="54F9E93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2分35秒</w:t>
            </w:r>
          </w:p>
        </w:tc>
      </w:tr>
      <w:tr w14:paraId="449A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1EC84EC8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4" w:type="dxa"/>
          </w:tcPr>
          <w:p w14:paraId="529F547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黔剧小戏</w:t>
            </w:r>
          </w:p>
          <w:p w14:paraId="2148684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《烛照春秋》</w:t>
            </w:r>
          </w:p>
        </w:tc>
        <w:tc>
          <w:tcPr>
            <w:tcW w:w="2314" w:type="dxa"/>
          </w:tcPr>
          <w:p w14:paraId="6BB298B0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贵州省黔剧院</w:t>
            </w:r>
          </w:p>
        </w:tc>
        <w:tc>
          <w:tcPr>
            <w:tcW w:w="1350" w:type="dxa"/>
          </w:tcPr>
          <w:p w14:paraId="136B9F71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2024年4月13日</w:t>
            </w:r>
          </w:p>
        </w:tc>
        <w:tc>
          <w:tcPr>
            <w:tcW w:w="1372" w:type="dxa"/>
          </w:tcPr>
          <w:p w14:paraId="770BD91F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61场</w:t>
            </w:r>
          </w:p>
        </w:tc>
        <w:tc>
          <w:tcPr>
            <w:tcW w:w="3515" w:type="dxa"/>
          </w:tcPr>
          <w:p w14:paraId="36447488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编剧：曹海玲（本省，非本单位）</w:t>
            </w:r>
          </w:p>
          <w:p w14:paraId="6AB05B9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导演：朱宏</w:t>
            </w:r>
          </w:p>
          <w:p w14:paraId="3EBF9D47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音乐：朱宏、谢朝金</w:t>
            </w:r>
          </w:p>
          <w:p w14:paraId="7B31FEA6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舞美：张霞</w:t>
            </w:r>
          </w:p>
        </w:tc>
        <w:tc>
          <w:tcPr>
            <w:tcW w:w="2528" w:type="dxa"/>
          </w:tcPr>
          <w:p w14:paraId="5095F65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何俊霖、刘樊晨</w:t>
            </w:r>
          </w:p>
        </w:tc>
        <w:tc>
          <w:tcPr>
            <w:tcW w:w="1671" w:type="dxa"/>
          </w:tcPr>
          <w:p w14:paraId="22E6AF2F">
            <w:pPr>
              <w:jc w:val="both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25分57秒</w:t>
            </w:r>
          </w:p>
        </w:tc>
      </w:tr>
      <w:tr w14:paraId="015E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0EE8AD5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4" w:type="dxa"/>
          </w:tcPr>
          <w:p w14:paraId="448D351F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杂技车技</w:t>
            </w:r>
          </w:p>
          <w:p w14:paraId="1B83BC93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《飞奔逐梦》</w:t>
            </w:r>
          </w:p>
        </w:tc>
        <w:tc>
          <w:tcPr>
            <w:tcW w:w="2314" w:type="dxa"/>
          </w:tcPr>
          <w:p w14:paraId="65FAE61F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遵义市演艺集团有限公司</w:t>
            </w:r>
          </w:p>
        </w:tc>
        <w:tc>
          <w:tcPr>
            <w:tcW w:w="1350" w:type="dxa"/>
          </w:tcPr>
          <w:p w14:paraId="77B9081D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2024年7月1日</w:t>
            </w:r>
          </w:p>
        </w:tc>
        <w:tc>
          <w:tcPr>
            <w:tcW w:w="1372" w:type="dxa"/>
          </w:tcPr>
          <w:p w14:paraId="73BA0E5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130场</w:t>
            </w:r>
          </w:p>
        </w:tc>
        <w:tc>
          <w:tcPr>
            <w:tcW w:w="3515" w:type="dxa"/>
          </w:tcPr>
          <w:p w14:paraId="7BA1EEAE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编导：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贺贝西  罗兰  吴昊</w:t>
            </w:r>
          </w:p>
          <w:p w14:paraId="0B978108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音乐：刘  浩（本省、非本单位）</w:t>
            </w:r>
          </w:p>
          <w:p w14:paraId="688CB347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舞美：徐小燕（本省、非本单位）</w:t>
            </w:r>
          </w:p>
        </w:tc>
        <w:tc>
          <w:tcPr>
            <w:tcW w:w="2528" w:type="dxa"/>
          </w:tcPr>
          <w:p w14:paraId="6A4DB5AF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王明凤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李诗奕</w:t>
            </w:r>
          </w:p>
        </w:tc>
        <w:tc>
          <w:tcPr>
            <w:tcW w:w="1671" w:type="dxa"/>
          </w:tcPr>
          <w:p w14:paraId="6D6BF1F4">
            <w:pPr>
              <w:jc w:val="both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5分31秒</w:t>
            </w:r>
            <w:bookmarkStart w:id="0" w:name="_GoBack"/>
            <w:bookmarkEnd w:id="0"/>
          </w:p>
        </w:tc>
      </w:tr>
    </w:tbl>
    <w:p w14:paraId="2C3E7CAA"/>
    <w:p w14:paraId="30AA8771"/>
    <w:p w14:paraId="5E942535"/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3DA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96323C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96323C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666A9"/>
    <w:rsid w:val="054666A9"/>
    <w:rsid w:val="238500B2"/>
    <w:rsid w:val="27A6405B"/>
    <w:rsid w:val="46AC4F69"/>
    <w:rsid w:val="5C7B120D"/>
    <w:rsid w:val="73A3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419</Characters>
  <Lines>0</Lines>
  <Paragraphs>0</Paragraphs>
  <TotalTime>13</TotalTime>
  <ScaleCrop>false</ScaleCrop>
  <LinksUpToDate>false</LinksUpToDate>
  <CharactersWithSpaces>425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2025-06-16T05:21:00Z</dcterms:created>
  <dc:creator>谭佩</dc:creator>
  <cp:lastModifiedBy>谭佩</cp:lastModifiedBy>
  <cp:lastPrinted>2025-06-16T09:30:39Z</cp:lastPrinted>
  <dcterms:modified xsi:type="dcterms:W3CDTF">2025-06-16T09:43:31Z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C21B39BD740648ECAC0273122EBF7D68_11</vt:lpwstr>
  </property>
  <property fmtid="{D5CDD505-2E9C-101B-9397-08002B2CF9AE}" pid="4" name="KSOTemplateDocerSaveRecord">
    <vt:lpwstr>eyJoZGlkIjoiOTczOWI0Zjc0NDQ0YmQyMTY1OTUxNjQzMDA2YjQxOTQiLCJ1c2VySWQiOiIyMjk1NTc1MzAifQ==</vt:lpwstr>
  </property>
</Properties>
</file>