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rPr>
          <w:rFonts w:hint="default" w:ascii="Times New Roman" w:hAnsi="Times New Roman" w:cs="Times New Roman"/>
          <w:sz w:val="44"/>
          <w:szCs w:val="24"/>
        </w:rPr>
      </w:pPr>
      <w:bookmarkStart w:id="0" w:name="_Toc2040765073"/>
      <w:r>
        <w:rPr>
          <w:rFonts w:hint="default" w:ascii="Times New Roman" w:hAnsi="Times New Roman" w:cs="Times New Roman"/>
          <w:sz w:val="44"/>
          <w:szCs w:val="24"/>
        </w:rPr>
        <w:t>东莞市消费新业态新模式新场景试点</w:t>
      </w:r>
      <w:bookmarkEnd w:id="0"/>
    </w:p>
    <w:p>
      <w:pPr>
        <w:pStyle w:val="3"/>
        <w:bidi w:val="0"/>
        <w:rPr>
          <w:rFonts w:hint="default" w:ascii="Times New Roman" w:hAnsi="Times New Roman" w:cs="Times New Roman"/>
          <w:sz w:val="44"/>
          <w:szCs w:val="24"/>
        </w:rPr>
      </w:pPr>
      <w:bookmarkStart w:id="1" w:name="_Toc838017662"/>
      <w:r>
        <w:rPr>
          <w:rFonts w:hint="default" w:ascii="Times New Roman" w:hAnsi="Times New Roman" w:cs="Times New Roman"/>
          <w:sz w:val="44"/>
          <w:szCs w:val="24"/>
        </w:rPr>
        <w:t>项目管理办法</w:t>
      </w:r>
      <w:bookmarkEnd w:id="1"/>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黑体" w:cs="Times New Roman"/>
          <w:sz w:val="32"/>
          <w:szCs w:val="32"/>
          <w:lang w:eastAsia="zh-CN"/>
        </w:rPr>
      </w:pPr>
      <w:r>
        <w:rPr>
          <w:rFonts w:hint="default" w:ascii="Times New Roman" w:hAnsi="Times New Roman" w:eastAsia="楷体_GB2312" w:cs="Times New Roman"/>
          <w:sz w:val="32"/>
          <w:szCs w:val="32"/>
          <w:lang w:eastAsia="zh-CN"/>
        </w:rPr>
        <w:t>（征求意见稿）</w:t>
      </w:r>
    </w:p>
    <w:p>
      <w:pPr>
        <w:ind w:firstLine="640"/>
        <w:jc w:val="center"/>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第一章  总则</w:t>
      </w:r>
    </w:p>
    <w:p>
      <w:pPr>
        <w:ind w:firstLine="643"/>
        <w:rPr>
          <w:rFonts w:hint="default" w:ascii="Times New Roman" w:hAnsi="Times New Roman" w:eastAsia="仿宋_GB2312" w:cs="Times New Roman"/>
          <w:sz w:val="32"/>
          <w:szCs w:val="32"/>
        </w:rPr>
      </w:pPr>
      <w:r>
        <w:rPr>
          <w:rFonts w:hint="default" w:ascii="Times New Roman" w:hAnsi="Times New Roman" w:eastAsia="楷体" w:cs="Times New Roman"/>
          <w:b/>
          <w:sz w:val="32"/>
          <w:szCs w:val="32"/>
        </w:rPr>
        <w:t xml:space="preserve">第一条 </w:t>
      </w:r>
      <w:r>
        <w:rPr>
          <w:rFonts w:hint="default" w:ascii="Times New Roman" w:hAnsi="Times New Roman" w:eastAsia="仿宋_GB2312" w:cs="Times New Roman"/>
          <w:sz w:val="32"/>
          <w:szCs w:val="32"/>
        </w:rPr>
        <w:t>为规范和加强消费新业态新模式新场景试点项目管理，根据《财政部商务部关于开展消费新业态新模式新场景试点工作的通知》（财建〔2025〕341号）文件精神，结合东莞市消费新业态新模式新场景试点实施方案及工作实际，制定本项目管理办法（以下简称“本办法”）。</w:t>
      </w:r>
    </w:p>
    <w:p>
      <w:pPr>
        <w:ind w:firstLine="643"/>
        <w:rPr>
          <w:rFonts w:hint="default" w:ascii="Times New Roman" w:hAnsi="Times New Roman" w:eastAsia="仿宋_GB2312" w:cs="Times New Roman"/>
          <w:sz w:val="32"/>
          <w:szCs w:val="32"/>
        </w:rPr>
      </w:pPr>
      <w:r>
        <w:rPr>
          <w:rFonts w:hint="default" w:ascii="Times New Roman" w:hAnsi="Times New Roman" w:eastAsia="楷体" w:cs="Times New Roman"/>
          <w:b/>
          <w:sz w:val="32"/>
          <w:szCs w:val="32"/>
        </w:rPr>
        <w:t xml:space="preserve">第二条 </w:t>
      </w:r>
      <w:r>
        <w:rPr>
          <w:rFonts w:hint="default" w:ascii="Times New Roman" w:hAnsi="Times New Roman" w:eastAsia="仿宋_GB2312" w:cs="Times New Roman"/>
          <w:sz w:val="32"/>
          <w:szCs w:val="32"/>
        </w:rPr>
        <w:t>本办法所称的东莞市消费新业态新模式新场景试点项目（下称“项目”）须满足：一是围绕支持健全首发经济服务体系、支持创新多元化服务消费场景、</w:t>
      </w:r>
      <w:bookmarkStart w:id="2" w:name="OLE_LINK1"/>
      <w:r>
        <w:rPr>
          <w:rFonts w:hint="default" w:ascii="Times New Roman" w:hAnsi="Times New Roman" w:eastAsia="仿宋_GB2312" w:cs="Times New Roman"/>
          <w:sz w:val="32"/>
          <w:szCs w:val="32"/>
        </w:rPr>
        <w:t>支持优质消费资源与知名IP跨界联名</w:t>
      </w:r>
      <w:bookmarkEnd w:id="2"/>
      <w:r>
        <w:rPr>
          <w:rFonts w:hint="default" w:ascii="Times New Roman" w:hAnsi="Times New Roman" w:eastAsia="仿宋_GB2312" w:cs="Times New Roman"/>
          <w:sz w:val="32"/>
          <w:szCs w:val="32"/>
        </w:rPr>
        <w:t>等三个方向；二是符合本办法规定的建设内容、申报审批、监督管理、验收、绩效考评等；三是项目建设地必须在东莞市行政区域内；四是项目应于2025年10月1日至2027年6月30日期间建成并运营。</w:t>
      </w:r>
    </w:p>
    <w:p>
      <w:pPr>
        <w:ind w:firstLine="643"/>
        <w:rPr>
          <w:rFonts w:hint="default" w:ascii="Times New Roman" w:hAnsi="Times New Roman" w:eastAsia="仿宋" w:cs="Times New Roman"/>
          <w:sz w:val="32"/>
          <w:szCs w:val="32"/>
        </w:rPr>
      </w:pPr>
      <w:r>
        <w:rPr>
          <w:rFonts w:hint="default" w:ascii="Times New Roman" w:hAnsi="Times New Roman" w:eastAsia="楷体" w:cs="Times New Roman"/>
          <w:b/>
          <w:sz w:val="32"/>
          <w:szCs w:val="32"/>
        </w:rPr>
        <w:t xml:space="preserve">第三条 </w:t>
      </w:r>
      <w:r>
        <w:rPr>
          <w:rFonts w:hint="default" w:ascii="Times New Roman" w:hAnsi="Times New Roman" w:eastAsia="仿宋_GB2312" w:cs="Times New Roman"/>
          <w:b/>
          <w:sz w:val="32"/>
          <w:szCs w:val="32"/>
        </w:rPr>
        <w:t>各镇街（园区）负责组织本辖区</w:t>
      </w:r>
      <w:r>
        <w:rPr>
          <w:rFonts w:hint="default" w:ascii="Times New Roman" w:hAnsi="Times New Roman" w:eastAsia="仿宋_GB2312" w:cs="Times New Roman"/>
          <w:sz w:val="32"/>
          <w:szCs w:val="32"/>
        </w:rPr>
        <w:t>项目申报和初审推荐工作，并协助市商务局做好试点项目的日常监管、绩效评价以及协调处理其他工作事宜。</w:t>
      </w:r>
    </w:p>
    <w:p>
      <w:pPr>
        <w:ind w:firstLine="643"/>
        <w:rPr>
          <w:rFonts w:hint="default" w:ascii="Times New Roman" w:hAnsi="Times New Roman" w:eastAsia="仿宋" w:cs="Times New Roman"/>
          <w:sz w:val="32"/>
          <w:szCs w:val="32"/>
        </w:rPr>
      </w:pPr>
      <w:r>
        <w:rPr>
          <w:rFonts w:hint="default" w:ascii="Times New Roman" w:hAnsi="Times New Roman" w:eastAsia="楷体" w:cs="Times New Roman"/>
          <w:b/>
          <w:sz w:val="32"/>
          <w:szCs w:val="32"/>
        </w:rPr>
        <w:t xml:space="preserve">第四条 </w:t>
      </w:r>
      <w:r>
        <w:rPr>
          <w:rFonts w:hint="default" w:ascii="Times New Roman" w:hAnsi="Times New Roman" w:eastAsia="仿宋_GB2312" w:cs="Times New Roman"/>
          <w:sz w:val="32"/>
          <w:szCs w:val="32"/>
        </w:rPr>
        <w:t>项目管理遵循依法依规、公开透明、择优评选、规范实效原则，按照自愿申报、专家评审、社会公示、政府决策、绩效评价等程序执行，并接受社会监督。</w:t>
      </w: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第二章  项目申报与储备</w:t>
      </w:r>
    </w:p>
    <w:p>
      <w:pPr>
        <w:ind w:firstLine="643"/>
        <w:rPr>
          <w:rFonts w:hint="default" w:ascii="Times New Roman" w:hAnsi="Times New Roman" w:eastAsia="仿宋" w:cs="Times New Roman"/>
          <w:sz w:val="32"/>
          <w:szCs w:val="32"/>
        </w:rPr>
      </w:pPr>
      <w:r>
        <w:rPr>
          <w:rFonts w:hint="default" w:ascii="Times New Roman" w:hAnsi="Times New Roman" w:eastAsia="楷体" w:cs="Times New Roman"/>
          <w:b/>
          <w:sz w:val="32"/>
          <w:szCs w:val="32"/>
        </w:rPr>
        <w:t xml:space="preserve">第五条 </w:t>
      </w:r>
      <w:r>
        <w:rPr>
          <w:rFonts w:hint="default" w:ascii="Times New Roman" w:hAnsi="Times New Roman" w:eastAsia="仿宋_GB2312" w:cs="Times New Roman"/>
          <w:sz w:val="32"/>
          <w:szCs w:val="32"/>
        </w:rPr>
        <w:t>结合中央专项资金下达情况，市商务局分批开展项目征集工作。按自愿申报与推荐相结合的方式面向社会征集项目，由</w:t>
      </w:r>
      <w:r>
        <w:rPr>
          <w:rFonts w:hint="default" w:ascii="Times New Roman" w:hAnsi="Times New Roman" w:eastAsia="仿宋_GB2312" w:cs="Times New Roman"/>
          <w:b/>
          <w:sz w:val="32"/>
          <w:szCs w:val="32"/>
        </w:rPr>
        <w:t>各镇街（园区）</w:t>
      </w:r>
      <w:r>
        <w:rPr>
          <w:rFonts w:hint="default" w:ascii="Times New Roman" w:hAnsi="Times New Roman" w:eastAsia="仿宋_GB2312" w:cs="Times New Roman"/>
          <w:sz w:val="32"/>
          <w:szCs w:val="32"/>
        </w:rPr>
        <w:t>初审申报项目后报送市商务局，经市商务局组织评审通过后加入东莞市</w:t>
      </w:r>
      <w:r>
        <w:rPr>
          <w:rFonts w:hint="default" w:ascii="Times New Roman" w:hAnsi="Times New Roman" w:eastAsia="仿宋_GB2312" w:cs="Times New Roman"/>
          <w:kern w:val="0"/>
          <w:sz w:val="32"/>
          <w:szCs w:val="32"/>
        </w:rPr>
        <w:t>消费新业态新模式新场景试点</w:t>
      </w:r>
      <w:r>
        <w:rPr>
          <w:rFonts w:hint="default" w:ascii="Times New Roman" w:hAnsi="Times New Roman" w:eastAsia="仿宋_GB2312" w:cs="Times New Roman"/>
          <w:sz w:val="32"/>
          <w:szCs w:val="32"/>
        </w:rPr>
        <w:t>项目库。</w:t>
      </w:r>
    </w:p>
    <w:p>
      <w:pPr>
        <w:ind w:firstLine="643"/>
        <w:rPr>
          <w:rFonts w:hint="default" w:ascii="Times New Roman" w:hAnsi="Times New Roman" w:eastAsia="仿宋" w:cs="Times New Roman"/>
          <w:sz w:val="32"/>
          <w:szCs w:val="32"/>
        </w:rPr>
      </w:pPr>
      <w:r>
        <w:rPr>
          <w:rFonts w:hint="default" w:ascii="Times New Roman" w:hAnsi="Times New Roman" w:eastAsia="楷体" w:cs="Times New Roman"/>
          <w:b/>
          <w:sz w:val="32"/>
          <w:szCs w:val="32"/>
        </w:rPr>
        <w:t xml:space="preserve">第六条 </w:t>
      </w:r>
      <w:r>
        <w:rPr>
          <w:rFonts w:hint="default" w:ascii="Times New Roman" w:hAnsi="Times New Roman" w:eastAsia="仿宋_GB2312" w:cs="Times New Roman"/>
          <w:sz w:val="32"/>
          <w:szCs w:val="32"/>
        </w:rPr>
        <w:t>项目库按照“总量控制、突出重点、兼顾类型、注重绩效”原则实行动态管理，确保可参选试点项目数量足够和质量稳定，保障试点顺利完成。原则上不支持项目库外的项目参与试点。</w:t>
      </w:r>
    </w:p>
    <w:p>
      <w:pPr>
        <w:ind w:firstLine="643"/>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第七条 项目申报主体要求</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（一）依法注册登记，具有独立法人资格，主营业务与试点支持方向密切相关。</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（二）项目申报主体应为项目的实际投资建设及经营管理主体，具备承担项目申报能力，包括编写可行性研究报告和项目实施方案等。</w:t>
      </w:r>
    </w:p>
    <w:p>
      <w:pPr>
        <w:ind w:firstLine="640"/>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（三）项目申报主体愿意配合试点工作，建立工作台账并报送进展及数据。</w:t>
      </w:r>
    </w:p>
    <w:p>
      <w:pPr>
        <w:ind w:firstLine="643"/>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第八条 申报项目要求</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（一）项目需符合支持方向且建设地在东莞市行政区域内。</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（二）项目应于2025年10月1日至2027年6月30日期间建成并运营。</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（三）项目建设内容符合试点方向，有可行性研究报告或项目实施方案，明确建设内容、实施进度、工作目标、保障措施等具体事项。</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（四）项目建设资金性质符合试点要求并已落实，有合理的支出计划。</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（五）项目未享受超长期国债、地方政府专项债、中央基建投资及其他中央财政资金支持。包括但不限于国家发展改革委安排的中央基建投资、商务部安排的商贸流通提升试点建设等中央财政资金。</w:t>
      </w:r>
    </w:p>
    <w:p>
      <w:pPr>
        <w:ind w:firstLine="643"/>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第九条 申报项目需提交材料</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（一）项目申报表。主要包括：申报单位项目基本情况、项目基本情况、项目总投资（投入）额、项目投资资金来源（如自有资金存款证明、银行贷款合同、吸纳风险投资或其他资金的证明文件）等内容。</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（二）申报主体营业执照、组织机构代码证、税务登记证（或三证合一证书）复印件。</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（三）上一年度企业财务审计报告/财务报表。</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（四）项目可研报告或实施方案。</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申报项目涉及基础设施建设的，需提供国家的规划、土地、环保、消防等审批文件复印件，如《国有土地使用证》《建设用地规划许可证》《建设工程规划许可证》《建设工程施工许可证》《建设项目选址意见书》等证书。</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（六）项目现有绩效情况及相关证明材料（项目在建但尚未运营的企业需提供项目建设计划和进展情况说明）。</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（七）企业认为可提供的其他材料。</w:t>
      </w:r>
    </w:p>
    <w:p>
      <w:pPr>
        <w:ind w:firstLine="643"/>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第十条 申报项目审批程序</w:t>
      </w:r>
    </w:p>
    <w:p>
      <w:pPr>
        <w:ind w:firstLine="64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（一）项目申报</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1.市商务局开展项目征集，并在政府官方网站对外公开发布项目征集信息。</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2.各镇街（园区）商务主管部门按照通知要求组织辖区符合条件的企业进行项目申报。</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3.项目申报主体按照通知要求及时向项目所在镇街（园区）商务主管部门提交申报材料。</w:t>
      </w:r>
    </w:p>
    <w:p>
      <w:pPr>
        <w:ind w:firstLine="64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（二）项目初审</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1.各镇街（园区）商务主管部门负责组织开展项目申报工作，受理辖区内企业递交的申报材料，核实项目申报主体资格和项目地真实性情况。</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2.各镇街（园区）商务主管部门严格按照通知要求，对项目建设内容是否符合试点项目建设要求、申报材料要件是否完整等方面进行审核。</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3.各镇街（园区）商务主管部门初审合格后，向市商务局出具正式的推荐报告。</w:t>
      </w:r>
    </w:p>
    <w:p>
      <w:pPr>
        <w:ind w:firstLine="64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（三）项目考察入库。</w:t>
      </w:r>
      <w:r>
        <w:rPr>
          <w:rFonts w:hint="default" w:ascii="Times New Roman" w:hAnsi="Times New Roman" w:eastAsia="仿宋_GB2312" w:cs="Times New Roman"/>
          <w:sz w:val="32"/>
          <w:szCs w:val="32"/>
        </w:rPr>
        <w:t>市商务局对各镇街（园区）商务主管部门推荐的项目进行实地调研、考察，对符合条件的纳入试点项目储备库。</w:t>
      </w:r>
    </w:p>
    <w:p>
      <w:pPr>
        <w:ind w:firstLine="64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（四）项目评审及确定</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1.市商务局对纳入试点项目储备库企业发出评审通知，企业</w:t>
      </w:r>
      <w:bookmarkStart w:id="3" w:name="OLE_LINK8"/>
      <w:bookmarkStart w:id="4" w:name="OLE_LINK9"/>
      <w:r>
        <w:rPr>
          <w:rFonts w:hint="default" w:ascii="Times New Roman" w:hAnsi="Times New Roman" w:eastAsia="仿宋_GB2312" w:cs="Times New Roman"/>
          <w:sz w:val="32"/>
          <w:szCs w:val="32"/>
        </w:rPr>
        <w:t>按照评审通知要求</w:t>
      </w:r>
      <w:bookmarkEnd w:id="3"/>
      <w:bookmarkEnd w:id="4"/>
      <w:r>
        <w:rPr>
          <w:rFonts w:hint="default" w:ascii="Times New Roman" w:hAnsi="Times New Roman" w:eastAsia="仿宋_GB2312" w:cs="Times New Roman"/>
          <w:sz w:val="32"/>
          <w:szCs w:val="32"/>
        </w:rPr>
        <w:t>准备评审材料。</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2.市商务局按照试点评审标准组织开展评审工作，出具项目评审结果。</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3.评审结果在政府官方网站对外公示7日。</w:t>
      </w: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第三章  项目监督管理</w:t>
      </w:r>
    </w:p>
    <w:p>
      <w:pPr>
        <w:ind w:firstLine="643"/>
        <w:rPr>
          <w:rFonts w:hint="default" w:ascii="Times New Roman" w:hAnsi="Times New Roman" w:eastAsia="仿宋" w:cs="Times New Roman"/>
          <w:sz w:val="32"/>
          <w:szCs w:val="32"/>
        </w:rPr>
      </w:pPr>
      <w:r>
        <w:rPr>
          <w:rFonts w:hint="default" w:ascii="Times New Roman" w:hAnsi="Times New Roman" w:eastAsia="楷体" w:cs="Times New Roman"/>
          <w:b/>
          <w:sz w:val="32"/>
          <w:szCs w:val="32"/>
        </w:rPr>
        <w:t xml:space="preserve">第十一条 </w:t>
      </w:r>
      <w:r>
        <w:rPr>
          <w:rFonts w:hint="default" w:ascii="Times New Roman" w:hAnsi="Times New Roman" w:eastAsia="仿宋_GB2312" w:cs="Times New Roman"/>
          <w:sz w:val="32"/>
          <w:szCs w:val="32"/>
        </w:rPr>
        <w:t>市商务局负责试点项目的建设推进、督导检查、统计分析、绩效考核、经验总结等工作。</w:t>
      </w:r>
    </w:p>
    <w:p>
      <w:pPr>
        <w:ind w:firstLine="643"/>
        <w:rPr>
          <w:rFonts w:hint="default" w:ascii="Times New Roman" w:hAnsi="Times New Roman" w:eastAsia="仿宋_GB2312" w:cs="Times New Roman"/>
          <w:sz w:val="32"/>
          <w:szCs w:val="32"/>
        </w:rPr>
      </w:pPr>
      <w:r>
        <w:rPr>
          <w:rFonts w:hint="default" w:ascii="Times New Roman" w:hAnsi="Times New Roman" w:eastAsia="楷体" w:cs="Times New Roman"/>
          <w:b/>
          <w:sz w:val="32"/>
          <w:szCs w:val="32"/>
        </w:rPr>
        <w:t>第十二条</w:t>
      </w:r>
      <w:bookmarkStart w:id="5" w:name="OLE_LINK11"/>
      <w:bookmarkStart w:id="6" w:name="OLE_LINK10"/>
      <w:r>
        <w:rPr>
          <w:rFonts w:hint="default" w:ascii="Times New Roman" w:hAnsi="Times New Roman" w:eastAsia="楷体" w:cs="Times New Roman"/>
          <w:b/>
          <w:sz w:val="32"/>
          <w:szCs w:val="32"/>
        </w:rPr>
        <w:t xml:space="preserve"> </w:t>
      </w:r>
      <w:r>
        <w:rPr>
          <w:rFonts w:hint="default" w:ascii="Times New Roman" w:hAnsi="Times New Roman" w:eastAsia="仿宋_GB2312" w:cs="Times New Roman"/>
          <w:sz w:val="32"/>
          <w:szCs w:val="32"/>
        </w:rPr>
        <w:t>各镇街（园区）商务主管部门</w:t>
      </w:r>
      <w:bookmarkEnd w:id="5"/>
      <w:bookmarkEnd w:id="6"/>
      <w:r>
        <w:rPr>
          <w:rFonts w:hint="default" w:ascii="Times New Roman" w:hAnsi="Times New Roman" w:eastAsia="仿宋_GB2312" w:cs="Times New Roman"/>
          <w:sz w:val="32"/>
          <w:szCs w:val="32"/>
        </w:rPr>
        <w:t>负责本辖区内试点项目推进工作，协助市商务局开展试点项目的日常监督管理，协调解决试点项目建设进度滞后等问题。各镇街（园区）商务主管部门加强项目档案管理（项目建设内容不得擅自改变），定期向市商务局上报进展情况。</w:t>
      </w:r>
    </w:p>
    <w:p>
      <w:pPr>
        <w:ind w:firstLine="643"/>
        <w:rPr>
          <w:rFonts w:hint="default" w:ascii="Times New Roman" w:hAnsi="Times New Roman" w:eastAsia="仿宋" w:cs="Times New Roman"/>
          <w:sz w:val="32"/>
          <w:szCs w:val="32"/>
        </w:rPr>
      </w:pPr>
      <w:r>
        <w:rPr>
          <w:rFonts w:hint="default" w:ascii="Times New Roman" w:hAnsi="Times New Roman" w:eastAsia="楷体" w:cs="Times New Roman"/>
          <w:b/>
          <w:sz w:val="32"/>
          <w:szCs w:val="32"/>
        </w:rPr>
        <w:t xml:space="preserve">第十三条 </w:t>
      </w:r>
      <w:r>
        <w:rPr>
          <w:rFonts w:hint="default" w:ascii="Times New Roman" w:hAnsi="Times New Roman" w:eastAsia="仿宋_GB2312" w:cs="Times New Roman"/>
          <w:sz w:val="32"/>
          <w:szCs w:val="32"/>
        </w:rPr>
        <w:t>市商务局组织开展试点的培训工作，指导项目建设主体既要做好项目工程管理、专账管理、资料归档，做好项目的绩效自评、财务审查、考核总结等工作，也要做好机制创新、政策创新、模式创新等方面经验成果总结。</w:t>
      </w:r>
    </w:p>
    <w:p>
      <w:pPr>
        <w:ind w:firstLine="643"/>
        <w:rPr>
          <w:rFonts w:hint="default" w:ascii="Times New Roman" w:hAnsi="Times New Roman" w:eastAsia="仿宋" w:cs="Times New Roman"/>
          <w:sz w:val="32"/>
          <w:szCs w:val="32"/>
        </w:rPr>
      </w:pPr>
      <w:r>
        <w:rPr>
          <w:rFonts w:hint="default" w:ascii="Times New Roman" w:hAnsi="Times New Roman" w:eastAsia="楷体" w:cs="Times New Roman"/>
          <w:b/>
          <w:sz w:val="32"/>
          <w:szCs w:val="32"/>
        </w:rPr>
        <w:t xml:space="preserve">第十四条 </w:t>
      </w:r>
      <w:r>
        <w:rPr>
          <w:rFonts w:hint="default" w:ascii="Times New Roman" w:hAnsi="Times New Roman" w:eastAsia="仿宋_GB2312" w:cs="Times New Roman"/>
          <w:sz w:val="32"/>
          <w:szCs w:val="32"/>
        </w:rPr>
        <w:t>项目建设主体要严格按照执行承诺书中内容，按照申报方案的目标和任务开展项目建设，保证按时完成项目实施进度，并承诺能够及时向工作推进部门提供项目进展情况。自觉接受项目主管部门监督检查、绩效考核及审计监督，项目实施中一旦出现重大事项要及时报告。</w:t>
      </w:r>
    </w:p>
    <w:p>
      <w:pPr>
        <w:ind w:firstLine="643"/>
        <w:rPr>
          <w:rFonts w:hint="default" w:ascii="Times New Roman" w:hAnsi="Times New Roman" w:eastAsia="仿宋_GB2312" w:cs="Times New Roman"/>
          <w:sz w:val="32"/>
          <w:szCs w:val="32"/>
        </w:rPr>
      </w:pPr>
      <w:r>
        <w:rPr>
          <w:rFonts w:hint="default" w:ascii="Times New Roman" w:hAnsi="Times New Roman" w:eastAsia="楷体" w:cs="Times New Roman"/>
          <w:b/>
          <w:sz w:val="32"/>
          <w:szCs w:val="32"/>
        </w:rPr>
        <w:t xml:space="preserve">第十五条 </w:t>
      </w:r>
      <w:r>
        <w:rPr>
          <w:rFonts w:hint="default" w:ascii="Times New Roman" w:hAnsi="Times New Roman" w:eastAsia="仿宋_GB2312" w:cs="Times New Roman"/>
          <w:sz w:val="32"/>
          <w:szCs w:val="32"/>
        </w:rPr>
        <w:t>试点项目应严格按照规定范围建设，未经批准，项目建设主体不得擅自变更项目建设内容。确需变更项目内容和建设地址的，应由项目建设主体提出变更申请，再由镇街（园区）商务主管部门初审后上报，经审核后方可变更。</w:t>
      </w:r>
    </w:p>
    <w:p>
      <w:pPr>
        <w:ind w:firstLine="643"/>
        <w:rPr>
          <w:rFonts w:hint="default" w:ascii="Times New Roman" w:hAnsi="Times New Roman" w:eastAsia="仿宋_GB2312" w:cs="Times New Roman"/>
          <w:sz w:val="32"/>
          <w:szCs w:val="32"/>
        </w:rPr>
      </w:pPr>
      <w:r>
        <w:rPr>
          <w:rFonts w:hint="default" w:ascii="Times New Roman" w:hAnsi="Times New Roman" w:eastAsia="楷体" w:cs="Times New Roman"/>
          <w:b/>
          <w:sz w:val="32"/>
          <w:szCs w:val="32"/>
        </w:rPr>
        <w:t xml:space="preserve">第十六条 </w:t>
      </w:r>
      <w:r>
        <w:rPr>
          <w:rFonts w:hint="default" w:ascii="Times New Roman" w:hAnsi="Times New Roman" w:eastAsia="仿宋_GB2312" w:cs="Times New Roman"/>
          <w:sz w:val="32"/>
          <w:szCs w:val="32"/>
        </w:rPr>
        <w:t>在项目实施过程中，如发现项目建设主体存在以下情况之一的，将取消试点项目资格，收回已拨付的专项资金并纳入后3年商务部门不支持企业清单：</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（一）存在违法、重大安全事故、欺骗、隐瞒事实等行为；</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（二）项目执行不力、未及时开展实质性工作；</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（三）无故不接受主管部门对项目实施情况的检查、监督、审计与评估；</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（四）擅自改变项目总体目标和主要建设内容。</w:t>
      </w: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第四章  项目验收与审批</w:t>
      </w:r>
    </w:p>
    <w:p>
      <w:pPr>
        <w:ind w:firstLine="643"/>
        <w:rPr>
          <w:rFonts w:hint="default" w:ascii="Times New Roman" w:hAnsi="Times New Roman" w:eastAsia="仿宋" w:cs="Times New Roman"/>
          <w:sz w:val="32"/>
          <w:szCs w:val="32"/>
        </w:rPr>
      </w:pPr>
      <w:r>
        <w:rPr>
          <w:rFonts w:hint="default" w:ascii="Times New Roman" w:hAnsi="Times New Roman" w:eastAsia="楷体" w:cs="Times New Roman"/>
          <w:b/>
          <w:sz w:val="32"/>
          <w:szCs w:val="32"/>
        </w:rPr>
        <w:t xml:space="preserve">第十七条 </w:t>
      </w:r>
      <w:r>
        <w:rPr>
          <w:rFonts w:hint="default" w:ascii="Times New Roman" w:hAnsi="Times New Roman" w:eastAsia="仿宋_GB2312" w:cs="Times New Roman"/>
          <w:sz w:val="32"/>
          <w:szCs w:val="32"/>
        </w:rPr>
        <w:t>市商务局发布验收通知，委托第三方机构协助验收，负责验收情况总结上报工作。</w:t>
      </w:r>
    </w:p>
    <w:p>
      <w:pPr>
        <w:ind w:firstLine="643"/>
        <w:rPr>
          <w:rFonts w:hint="default" w:ascii="Times New Roman" w:hAnsi="Times New Roman" w:eastAsia="仿宋_GB2312" w:cs="Times New Roman"/>
          <w:sz w:val="32"/>
          <w:szCs w:val="32"/>
        </w:rPr>
      </w:pPr>
      <w:r>
        <w:rPr>
          <w:rFonts w:hint="default" w:ascii="Times New Roman" w:hAnsi="Times New Roman" w:eastAsia="楷体" w:cs="Times New Roman"/>
          <w:b/>
          <w:sz w:val="32"/>
          <w:szCs w:val="32"/>
        </w:rPr>
        <w:t xml:space="preserve">第十八条 </w:t>
      </w:r>
      <w:r>
        <w:rPr>
          <w:rFonts w:hint="default" w:ascii="Times New Roman" w:hAnsi="Times New Roman" w:eastAsia="仿宋_GB2312" w:cs="Times New Roman"/>
          <w:sz w:val="32"/>
          <w:szCs w:val="32"/>
        </w:rPr>
        <w:t>项目建设主体应按照验收通知要求，向项目建设地所属镇街（园区）商务主管部门提交项目验收申请。项目验收应提交以下材料：</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（一）项目验收申请书（包括项目验收申请表和项目目标完成情况、项目建设完成情况、资金投入明细情况及产生的效益等项目验收自评报告）；</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（二）企业营业执照、组织机构代码证、税务登记（或三证合一证书）等相关证件的复印件；</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（三）项目建设内容涉及基础设施建设的需提供相关合规性手续的复印件；</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（四）项目建设投资清单（投资明细汇总表及设施设备清单）及安置详细地址；</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（五）项目绩效汇总表、绩效证明材料及模式总结报告；</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（六）各类项目建设相关合同、发票票据、银行支付凭证、企业记账凭证及转资凭证等复印件，均需加盖单位公章；</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（七）由独立的第三方审计机构出具的“无保留意见”项目投资资金专项审计报告；</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（八）项目单位对验收材料和相关数据真实性、可靠性负责的承诺书及“信用中国”信用查询报告；</w:t>
      </w: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（九）试点期间项目单位年度财务审计报告；</w:t>
      </w:r>
    </w:p>
    <w:p>
      <w:pPr>
        <w:ind w:firstLine="640"/>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（十）其他佐证资料（包括但不限于：项目建设前后对比图片、相关部门验收报告、企业认为需要提供的资料等）。</w:t>
      </w:r>
    </w:p>
    <w:p>
      <w:pPr>
        <w:ind w:firstLine="643"/>
        <w:rPr>
          <w:rFonts w:hint="default" w:ascii="Times New Roman" w:hAnsi="Times New Roman" w:eastAsia="仿宋_GB2312" w:cs="Times New Roman"/>
          <w:sz w:val="32"/>
          <w:szCs w:val="32"/>
        </w:rPr>
      </w:pPr>
      <w:r>
        <w:rPr>
          <w:rFonts w:hint="default" w:ascii="Times New Roman" w:hAnsi="Times New Roman" w:eastAsia="楷体" w:cs="Times New Roman"/>
          <w:b/>
          <w:sz w:val="32"/>
          <w:szCs w:val="32"/>
        </w:rPr>
        <w:t xml:space="preserve">第十九条 </w:t>
      </w:r>
      <w:r>
        <w:rPr>
          <w:rFonts w:hint="default" w:ascii="Times New Roman" w:hAnsi="Times New Roman" w:eastAsia="仿宋_GB2312" w:cs="Times New Roman"/>
          <w:sz w:val="32"/>
          <w:szCs w:val="32"/>
        </w:rPr>
        <w:t>各镇街（园区）商务主管部门收到项目建设主体的验收材料5个工作日内出具初审意见，并将验收材料报送市商务局。</w:t>
      </w:r>
    </w:p>
    <w:p>
      <w:pPr>
        <w:ind w:firstLine="643"/>
        <w:rPr>
          <w:rFonts w:hint="default" w:ascii="Times New Roman" w:hAnsi="Times New Roman" w:eastAsia="仿宋" w:cs="Times New Roman"/>
          <w:sz w:val="32"/>
          <w:szCs w:val="32"/>
        </w:rPr>
      </w:pPr>
      <w:r>
        <w:rPr>
          <w:rFonts w:hint="default" w:ascii="Times New Roman" w:hAnsi="Times New Roman" w:eastAsia="楷体" w:cs="Times New Roman"/>
          <w:b/>
          <w:sz w:val="32"/>
          <w:szCs w:val="32"/>
        </w:rPr>
        <w:t xml:space="preserve">第二十条 </w:t>
      </w:r>
      <w:r>
        <w:rPr>
          <w:rFonts w:hint="default" w:ascii="Times New Roman" w:hAnsi="Times New Roman" w:eastAsia="仿宋_GB2312" w:cs="Times New Roman"/>
          <w:sz w:val="32"/>
          <w:szCs w:val="32"/>
        </w:rPr>
        <w:t>市商务局收到验收申请报告和验收材料后，对照项目验收标准组织项目验收。对绩效评审和投资审计均达标的项目确定为合格项目。</w:t>
      </w:r>
    </w:p>
    <w:p>
      <w:pPr>
        <w:ind w:firstLine="643"/>
        <w:rPr>
          <w:rFonts w:hint="default" w:ascii="Times New Roman" w:hAnsi="Times New Roman" w:eastAsia="仿宋_GB2312" w:cs="Times New Roman"/>
          <w:sz w:val="32"/>
          <w:szCs w:val="32"/>
          <w:u w:val="single"/>
        </w:rPr>
      </w:pPr>
      <w:r>
        <w:rPr>
          <w:rFonts w:hint="default" w:ascii="Times New Roman" w:hAnsi="Times New Roman" w:eastAsia="楷体" w:cs="Times New Roman"/>
          <w:b/>
          <w:sz w:val="32"/>
          <w:szCs w:val="32"/>
        </w:rPr>
        <w:t xml:space="preserve">第二十一条 </w:t>
      </w:r>
      <w:r>
        <w:rPr>
          <w:rFonts w:hint="default" w:ascii="Times New Roman" w:hAnsi="Times New Roman" w:eastAsia="仿宋_GB2312" w:cs="Times New Roman"/>
          <w:sz w:val="32"/>
          <w:szCs w:val="32"/>
        </w:rPr>
        <w:t>市商务局组织相关领域专家依照本办法和资金管理办法的规定，通过项目验收资料审阅、现场查验、集中答辩、专家组会审等程序开展项目验收和绩效评价。验收内容主要包括：项目的合规性、实际建设内容与申报内容是否一致、是否按照申报实施方案完成建设并达到预期绩效、项目档案和财务资料是否齐全并分类立卷、对行业的示范带动和创新引领作用等。</w:t>
      </w:r>
    </w:p>
    <w:p>
      <w:pPr>
        <w:ind w:firstLine="643"/>
        <w:rPr>
          <w:rFonts w:hint="default" w:ascii="Times New Roman" w:hAnsi="Times New Roman" w:eastAsia="仿宋_GB2312" w:cs="Times New Roman"/>
          <w:sz w:val="32"/>
          <w:szCs w:val="32"/>
        </w:rPr>
      </w:pPr>
      <w:r>
        <w:rPr>
          <w:rFonts w:hint="default" w:ascii="Times New Roman" w:hAnsi="Times New Roman" w:eastAsia="楷体" w:cs="Times New Roman"/>
          <w:b/>
          <w:sz w:val="32"/>
          <w:szCs w:val="32"/>
        </w:rPr>
        <w:t xml:space="preserve">第二十二条 </w:t>
      </w:r>
      <w:r>
        <w:rPr>
          <w:rFonts w:hint="default" w:ascii="Times New Roman" w:hAnsi="Times New Roman" w:eastAsia="仿宋_GB2312" w:cs="Times New Roman"/>
          <w:sz w:val="32"/>
          <w:szCs w:val="32"/>
        </w:rPr>
        <w:t>第三方机构根据验收情况出具“通过”或“不通过”的验收意见，形成验收结果并由参加验收的人员书面签字确认。对第一次验收不通过的项目，可在规定时间内进行整改，整改后仍未通过验收则视为失去试点资格。验收结束后，第三方机构将验收情况及项目实施总体成效形成正式验收报告报市商务局。</w:t>
      </w:r>
    </w:p>
    <w:p>
      <w:pPr>
        <w:ind w:firstLine="643"/>
        <w:rPr>
          <w:rFonts w:hint="default" w:ascii="Times New Roman" w:hAnsi="Times New Roman" w:eastAsia="仿宋" w:cs="Times New Roman"/>
          <w:sz w:val="32"/>
          <w:szCs w:val="32"/>
        </w:rPr>
      </w:pPr>
      <w:r>
        <w:rPr>
          <w:rFonts w:hint="default" w:ascii="Times New Roman" w:hAnsi="Times New Roman" w:eastAsia="楷体" w:cs="Times New Roman"/>
          <w:b/>
          <w:sz w:val="32"/>
          <w:szCs w:val="32"/>
        </w:rPr>
        <w:t>第二十三条</w:t>
      </w:r>
      <w:r>
        <w:rPr>
          <w:rFonts w:hint="default" w:ascii="Times New Roman" w:hAnsi="Times New Roman" w:eastAsia="仿宋" w:cs="Times New Roman"/>
          <w:sz w:val="32"/>
          <w:szCs w:val="32"/>
        </w:rPr>
        <w:t xml:space="preserve"> </w:t>
      </w:r>
      <w:r>
        <w:rPr>
          <w:rFonts w:hint="default" w:ascii="Times New Roman" w:hAnsi="Times New Roman" w:eastAsia="仿宋_GB2312" w:cs="Times New Roman"/>
          <w:sz w:val="32"/>
          <w:szCs w:val="32"/>
        </w:rPr>
        <w:t>验收合格的项目在政府官方网站公示7日，公示期满无异议后，由市商务局按流程拨付奖补资金。</w:t>
      </w: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第五章  绩效考评与示范推广</w:t>
      </w:r>
    </w:p>
    <w:p>
      <w:pPr>
        <w:widowControl/>
        <w:ind w:firstLine="643"/>
        <w:jc w:val="left"/>
        <w:rPr>
          <w:rFonts w:hint="default" w:ascii="Times New Roman" w:hAnsi="Times New Roman" w:eastAsia="仿宋" w:cs="Times New Roman"/>
          <w:sz w:val="32"/>
          <w:szCs w:val="32"/>
        </w:rPr>
      </w:pPr>
      <w:r>
        <w:rPr>
          <w:rFonts w:hint="default" w:ascii="Times New Roman" w:hAnsi="Times New Roman" w:eastAsia="楷体" w:cs="Times New Roman"/>
          <w:b/>
          <w:sz w:val="32"/>
          <w:szCs w:val="32"/>
        </w:rPr>
        <w:t>第二十四条</w:t>
      </w:r>
      <w:r>
        <w:rPr>
          <w:rFonts w:hint="default" w:ascii="Times New Roman" w:hAnsi="Times New Roman" w:eastAsia="仿宋" w:cs="Times New Roman"/>
          <w:sz w:val="32"/>
          <w:szCs w:val="32"/>
        </w:rPr>
        <w:t xml:space="preserve"> </w:t>
      </w:r>
      <w:r>
        <w:rPr>
          <w:rFonts w:hint="default" w:ascii="Times New Roman" w:hAnsi="Times New Roman" w:eastAsia="仿宋_GB2312" w:cs="Times New Roman"/>
          <w:sz w:val="32"/>
          <w:szCs w:val="32"/>
        </w:rPr>
        <w:t>各镇街（园区）商务主管部门要加强项目动态跟踪，及时上报工作进展情况。市商务局将委托第三方机构对对试点项目整体开展情况和成果进行绩效评估。</w:t>
      </w:r>
    </w:p>
    <w:p>
      <w:pPr>
        <w:widowControl/>
        <w:ind w:firstLine="643"/>
        <w:jc w:val="left"/>
        <w:rPr>
          <w:rFonts w:hint="default" w:ascii="Times New Roman" w:hAnsi="Times New Roman" w:eastAsia="仿宋" w:cs="Times New Roman"/>
          <w:sz w:val="32"/>
          <w:szCs w:val="32"/>
        </w:rPr>
      </w:pPr>
      <w:r>
        <w:rPr>
          <w:rFonts w:hint="default" w:ascii="Times New Roman" w:hAnsi="Times New Roman" w:eastAsia="楷体" w:cs="Times New Roman"/>
          <w:b/>
          <w:sz w:val="32"/>
          <w:szCs w:val="32"/>
        </w:rPr>
        <w:t>第二十五条</w:t>
      </w:r>
      <w:r>
        <w:rPr>
          <w:rFonts w:hint="default" w:ascii="Times New Roman" w:hAnsi="Times New Roman" w:eastAsia="仿宋" w:cs="Times New Roman"/>
          <w:sz w:val="32"/>
          <w:szCs w:val="32"/>
        </w:rPr>
        <w:t xml:space="preserve"> </w:t>
      </w:r>
      <w:r>
        <w:rPr>
          <w:rFonts w:hint="default" w:ascii="Times New Roman" w:hAnsi="Times New Roman" w:eastAsia="仿宋_GB2312" w:cs="Times New Roman"/>
          <w:sz w:val="32"/>
          <w:szCs w:val="32"/>
        </w:rPr>
        <w:t>各镇街（园区）商务主管部门要切实做好上级部门绩效评价迎检和问题整改工作。市商务局积极配合上级部门对试点项目工作开展绩效评价工作，围绕问题导向和目标导向进行试点督导整改。</w:t>
      </w:r>
    </w:p>
    <w:p>
      <w:pPr>
        <w:widowControl/>
        <w:ind w:firstLine="643"/>
        <w:jc w:val="left"/>
        <w:rPr>
          <w:rFonts w:hint="default" w:ascii="Times New Roman" w:hAnsi="Times New Roman" w:eastAsia="仿宋" w:cs="Times New Roman"/>
          <w:sz w:val="32"/>
          <w:szCs w:val="32"/>
        </w:rPr>
      </w:pPr>
      <w:r>
        <w:rPr>
          <w:rFonts w:hint="default" w:ascii="Times New Roman" w:hAnsi="Times New Roman" w:eastAsia="楷体" w:cs="Times New Roman"/>
          <w:b/>
          <w:sz w:val="32"/>
          <w:szCs w:val="32"/>
        </w:rPr>
        <w:t>第二十六条</w:t>
      </w:r>
      <w:r>
        <w:rPr>
          <w:rFonts w:hint="default" w:ascii="Times New Roman" w:hAnsi="Times New Roman" w:eastAsia="仿宋" w:cs="Times New Roman"/>
          <w:sz w:val="32"/>
          <w:szCs w:val="32"/>
        </w:rPr>
        <w:t xml:space="preserve"> </w:t>
      </w:r>
      <w:r>
        <w:rPr>
          <w:rFonts w:hint="default" w:ascii="Times New Roman" w:hAnsi="Times New Roman" w:eastAsia="仿宋_GB2312" w:cs="Times New Roman"/>
          <w:sz w:val="32"/>
          <w:szCs w:val="32"/>
        </w:rPr>
        <w:t>各镇街（园区）商务主管部门要配合市商务局做好试点先进经验和典型案例的总结工作，形成机制创新、政策创新、模式创新等试点经验成果，加大典型案例宣传和推广力度，扩大政策效果，推动工作成效由点到面扩展。</w:t>
      </w:r>
    </w:p>
    <w:p>
      <w:pPr>
        <w:widowControl/>
        <w:ind w:firstLine="643"/>
        <w:jc w:val="left"/>
        <w:rPr>
          <w:rFonts w:hint="default" w:ascii="Times New Roman" w:hAnsi="Times New Roman" w:eastAsia="仿宋_GB2312" w:cs="Times New Roman"/>
          <w:sz w:val="32"/>
          <w:szCs w:val="32"/>
        </w:rPr>
      </w:pPr>
      <w:r>
        <w:rPr>
          <w:rFonts w:hint="default" w:ascii="Times New Roman" w:hAnsi="Times New Roman" w:eastAsia="楷体" w:cs="Times New Roman"/>
          <w:b/>
          <w:sz w:val="32"/>
          <w:szCs w:val="32"/>
        </w:rPr>
        <w:t xml:space="preserve">第二十七条 </w:t>
      </w:r>
      <w:r>
        <w:rPr>
          <w:rFonts w:hint="default" w:ascii="Times New Roman" w:hAnsi="Times New Roman" w:eastAsia="仿宋_GB2312" w:cs="Times New Roman"/>
          <w:sz w:val="32"/>
          <w:szCs w:val="32"/>
        </w:rPr>
        <w:t>项目主体要开展终期绩效自评，对照绩效评价指标体系，全面梳理绩效完成情况，重点评价项目实施情况、资金使用管理、经济效益、社会效益等内容，收集整理财务、业务、管理等相关佐证材料，如实填写《项目绩效目标表》，形成自评报告。</w:t>
      </w: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第六章  附则</w:t>
      </w:r>
    </w:p>
    <w:p>
      <w:pPr>
        <w:ind w:firstLine="643"/>
        <w:rPr>
          <w:rFonts w:hint="default" w:ascii="Times New Roman" w:hAnsi="Times New Roman" w:eastAsia="仿宋" w:cs="Times New Roman"/>
          <w:sz w:val="32"/>
          <w:szCs w:val="32"/>
        </w:rPr>
      </w:pPr>
      <w:r>
        <w:rPr>
          <w:rFonts w:hint="default" w:ascii="Times New Roman" w:hAnsi="Times New Roman" w:eastAsia="楷体" w:cs="Times New Roman"/>
          <w:b/>
          <w:sz w:val="32"/>
          <w:szCs w:val="32"/>
        </w:rPr>
        <w:t>第二十八条</w:t>
      </w:r>
      <w:r>
        <w:rPr>
          <w:rFonts w:hint="default" w:ascii="Times New Roman" w:hAnsi="Times New Roman" w:eastAsia="仿宋" w:cs="Times New Roman"/>
          <w:sz w:val="32"/>
          <w:szCs w:val="32"/>
        </w:rPr>
        <w:t xml:space="preserve"> </w:t>
      </w:r>
      <w:r>
        <w:rPr>
          <w:rFonts w:hint="default" w:ascii="Times New Roman" w:hAnsi="Times New Roman" w:eastAsia="仿宋_GB2312" w:cs="Times New Roman"/>
          <w:sz w:val="32"/>
          <w:szCs w:val="32"/>
        </w:rPr>
        <w:t>本办法由市商务局负责解释，按国家、省、市政策适时调整。</w:t>
      </w:r>
    </w:p>
    <w:p>
      <w:pPr>
        <w:ind w:firstLine="643"/>
        <w:rPr>
          <w:rFonts w:hint="default" w:ascii="Times New Roman" w:hAnsi="Times New Roman" w:eastAsia="仿宋_GB2312" w:cs="Times New Roman"/>
          <w:sz w:val="32"/>
          <w:szCs w:val="32"/>
        </w:rPr>
      </w:pPr>
      <w:r>
        <w:rPr>
          <w:rFonts w:hint="default" w:ascii="Times New Roman" w:hAnsi="Times New Roman" w:eastAsia="楷体" w:cs="Times New Roman"/>
          <w:b/>
          <w:sz w:val="32"/>
          <w:szCs w:val="32"/>
        </w:rPr>
        <w:t>第二十九条</w:t>
      </w:r>
      <w:r>
        <w:rPr>
          <w:rFonts w:hint="default" w:ascii="Times New Roman" w:hAnsi="Times New Roman" w:eastAsia="仿宋" w:cs="Times New Roman"/>
          <w:sz w:val="32"/>
          <w:szCs w:val="32"/>
        </w:rPr>
        <w:t xml:space="preserve"> </w:t>
      </w:r>
      <w:r>
        <w:rPr>
          <w:rFonts w:hint="default" w:ascii="Times New Roman" w:hAnsi="Times New Roman" w:eastAsia="仿宋_GB2312" w:cs="Times New Roman"/>
          <w:sz w:val="32"/>
          <w:szCs w:val="32"/>
        </w:rPr>
        <w:t>本办法自发布之日起施行，有效期至2027年12月31日。</w:t>
      </w:r>
    </w:p>
    <w:p>
      <w:pPr>
        <w:ind w:firstLine="0" w:firstLineChars="0"/>
        <w:rPr>
          <w:rFonts w:hint="default" w:ascii="Times New Roman" w:hAnsi="Times New Roman" w:cs="Times New Roman"/>
          <w:bCs/>
          <w:sz w:val="32"/>
          <w:szCs w:val="32"/>
        </w:rPr>
      </w:pPr>
    </w:p>
    <w:p>
      <w:pPr>
        <w:ind w:firstLine="0" w:firstLineChars="0"/>
        <w:rPr>
          <w:rFonts w:hint="default" w:ascii="Times New Roman" w:hAnsi="Times New Roman" w:cs="Times New Roman"/>
          <w:bCs/>
          <w:sz w:val="32"/>
          <w:szCs w:val="32"/>
        </w:rPr>
      </w:pPr>
    </w:p>
    <w:p>
      <w:pPr>
        <w:ind w:firstLine="0" w:firstLineChars="0"/>
        <w:rPr>
          <w:rFonts w:hint="default" w:ascii="Times New Roman" w:hAnsi="Times New Roman" w:cs="Times New Roman"/>
          <w:bCs/>
          <w:sz w:val="32"/>
          <w:szCs w:val="32"/>
        </w:rPr>
      </w:pPr>
    </w:p>
    <w:p>
      <w:pPr>
        <w:ind w:firstLine="0" w:firstLineChars="0"/>
        <w:rPr>
          <w:rFonts w:hint="default" w:ascii="Times New Roman" w:hAnsi="Times New Roman" w:cs="Times New Roman"/>
          <w:bCs/>
          <w:sz w:val="32"/>
          <w:szCs w:val="32"/>
        </w:rPr>
      </w:pPr>
    </w:p>
    <w:p>
      <w:pPr>
        <w:ind w:firstLine="0" w:firstLineChars="0"/>
        <w:rPr>
          <w:rFonts w:hint="default" w:ascii="Times New Roman" w:hAnsi="Times New Roman" w:cs="Times New Roman"/>
          <w:bCs/>
          <w:sz w:val="32"/>
          <w:szCs w:val="32"/>
        </w:rPr>
      </w:pPr>
    </w:p>
    <w:p>
      <w:pPr>
        <w:ind w:firstLine="0" w:firstLineChars="0"/>
        <w:rPr>
          <w:rFonts w:hint="default" w:ascii="Times New Roman" w:hAnsi="Times New Roman" w:cs="Times New Roman"/>
          <w:bCs/>
          <w:sz w:val="32"/>
          <w:szCs w:val="32"/>
        </w:rPr>
      </w:pPr>
    </w:p>
    <w:p>
      <w:pPr>
        <w:ind w:firstLine="0" w:firstLineChars="0"/>
        <w:rPr>
          <w:rFonts w:hint="default" w:ascii="Times New Roman" w:hAnsi="Times New Roman" w:cs="Times New Roman"/>
          <w:bCs/>
          <w:sz w:val="32"/>
          <w:szCs w:val="32"/>
        </w:rPr>
      </w:pPr>
      <w:bookmarkStart w:id="7" w:name="_GoBack"/>
      <w:bookmarkEnd w:id="7"/>
    </w:p>
    <w:p>
      <w:pPr>
        <w:ind w:firstLine="0" w:firstLineChars="0"/>
        <w:rPr>
          <w:rFonts w:hint="default" w:ascii="Times New Roman" w:hAnsi="Times New Roman" w:eastAsia="仿宋" w:cs="Times New Roman"/>
          <w:bCs/>
          <w:sz w:val="24"/>
          <w:szCs w:val="24"/>
        </w:rPr>
      </w:pPr>
    </w:p>
    <w:sectPr>
      <w:headerReference r:id="rId5" w:type="default"/>
      <w:footerReference r:id="rId6" w:type="default"/>
      <w:pgSz w:w="11906" w:h="16838"/>
      <w:pgMar w:top="1984" w:right="1587" w:bottom="2098" w:left="1474" w:header="851" w:footer="992" w:gutter="0"/>
      <w:pgNumType w:fmt="decimal"/>
      <w:cols w:space="0" w:num="1"/>
      <w:rtlGutter w:val="0"/>
      <w:docGrid w:type="linesAndChars" w:linePitch="442" w:charSpace="15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54"/>
      </w:pPr>
      <w:r>
        <w:separator/>
      </w:r>
    </w:p>
  </w:endnote>
  <w:endnote w:type="continuationSeparator" w:id="1">
    <w:p>
      <w:pPr>
        <w:spacing w:line="240" w:lineRule="auto"/>
        <w:ind w:firstLine="65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幼圆">
    <w:panose1 w:val="0201050906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小标宋">
    <w:altName w:val="方正小标宋_GBK"/>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5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-276225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ind w:left="0" w:leftChars="0" w:firstLine="0" w:firstLineChars="0"/>
                            <w:rPr>
                              <w:rFonts w:hint="default" w:ascii="Times New Roman" w:hAnsi="Times New Roman" w:eastAsia="宋体" w:cs="Times New Roman"/>
                              <w:sz w:val="28"/>
                              <w:szCs w:val="44"/>
                            </w:rPr>
                          </w:pPr>
                          <w:r>
                            <w:rPr>
                              <w:rFonts w:hint="default" w:ascii="Times New Roman" w:hAnsi="Times New Roman" w:eastAsia="宋体" w:cs="Times New Roman"/>
                              <w:sz w:val="28"/>
                              <w:szCs w:val="44"/>
                            </w:rPr>
                            <w:t xml:space="preserve">— </w:t>
                          </w:r>
                          <w:r>
                            <w:rPr>
                              <w:rFonts w:hint="default" w:ascii="Times New Roman" w:hAnsi="Times New Roman" w:eastAsia="宋体" w:cs="Times New Roman"/>
                              <w:sz w:val="28"/>
                              <w:szCs w:val="44"/>
                            </w:rPr>
                            <w:fldChar w:fldCharType="begin"/>
                          </w:r>
                          <w:r>
                            <w:rPr>
                              <w:rFonts w:hint="default" w:ascii="Times New Roman" w:hAnsi="Times New Roman" w:eastAsia="宋体" w:cs="Times New Roman"/>
                              <w:sz w:val="28"/>
                              <w:szCs w:val="44"/>
                            </w:rPr>
                            <w:instrText xml:space="preserve"> PAGE  \* MERGEFORMAT </w:instrText>
                          </w:r>
                          <w:r>
                            <w:rPr>
                              <w:rFonts w:hint="default" w:ascii="Times New Roman" w:hAnsi="Times New Roman" w:eastAsia="宋体" w:cs="Times New Roman"/>
                              <w:sz w:val="28"/>
                              <w:szCs w:val="44"/>
                            </w:rPr>
                            <w:fldChar w:fldCharType="separate"/>
                          </w:r>
                          <w:r>
                            <w:rPr>
                              <w:rFonts w:hint="default" w:ascii="Times New Roman" w:hAnsi="Times New Roman" w:eastAsia="宋体" w:cs="Times New Roman"/>
                              <w:sz w:val="28"/>
                              <w:szCs w:val="44"/>
                            </w:rPr>
                            <w:t>128</w:t>
                          </w:r>
                          <w:r>
                            <w:rPr>
                              <w:rFonts w:hint="default" w:ascii="Times New Roman" w:hAnsi="Times New Roman" w:eastAsia="宋体" w:cs="Times New Roman"/>
                              <w:sz w:val="28"/>
                              <w:szCs w:val="44"/>
                            </w:rPr>
                            <w:fldChar w:fldCharType="end"/>
                          </w:r>
                          <w:r>
                            <w:rPr>
                              <w:rFonts w:hint="default" w:ascii="Times New Roman" w:hAnsi="Times New Roman" w:eastAsia="宋体" w:cs="Times New Roman"/>
                              <w:sz w:val="28"/>
                              <w:szCs w:val="44"/>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21.75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QN7wV9YAAAAIAQAADwAAAAAAAAABACAAAAA4AAAAZHJzL2Rvd25yZXYueG1s&#10;UEsBAhQAFAAAAAgAh07iQPXvojAdAgAAKQQAAA4AAAAAAAAAAQAgAAAAOwEAAGRycy9lMm9Eb2Mu&#10;eG1sUEsFBgAAAAAGAAYAWQEAAMoFAAAAAA==&#10;">
              <v:fill on="f" focussize="0,0"/>
              <v:stroke on="f" weight="0.5pt"/>
              <v:imagedata o:title=""/>
              <o:lock v:ext="edit" aspectratio="f"/>
              <v:textbox inset="0mm,0mm,0mm,0mm" style="mso-fit-shape-to-text:t;">
                <w:txbxContent>
                  <w:p>
                    <w:pPr>
                      <w:pStyle w:val="15"/>
                      <w:ind w:left="0" w:leftChars="0" w:firstLine="0" w:firstLineChars="0"/>
                      <w:rPr>
                        <w:rFonts w:hint="default" w:ascii="Times New Roman" w:hAnsi="Times New Roman" w:eastAsia="宋体" w:cs="Times New Roman"/>
                        <w:sz w:val="28"/>
                        <w:szCs w:val="44"/>
                      </w:rPr>
                    </w:pPr>
                    <w:r>
                      <w:rPr>
                        <w:rFonts w:hint="default" w:ascii="Times New Roman" w:hAnsi="Times New Roman" w:eastAsia="宋体" w:cs="Times New Roman"/>
                        <w:sz w:val="28"/>
                        <w:szCs w:val="44"/>
                      </w:rPr>
                      <w:t xml:space="preserve">— </w:t>
                    </w:r>
                    <w:r>
                      <w:rPr>
                        <w:rFonts w:hint="default" w:ascii="Times New Roman" w:hAnsi="Times New Roman" w:eastAsia="宋体" w:cs="Times New Roman"/>
                        <w:sz w:val="28"/>
                        <w:szCs w:val="44"/>
                      </w:rPr>
                      <w:fldChar w:fldCharType="begin"/>
                    </w:r>
                    <w:r>
                      <w:rPr>
                        <w:rFonts w:hint="default" w:ascii="Times New Roman" w:hAnsi="Times New Roman" w:eastAsia="宋体" w:cs="Times New Roman"/>
                        <w:sz w:val="28"/>
                        <w:szCs w:val="44"/>
                      </w:rPr>
                      <w:instrText xml:space="preserve"> PAGE  \* MERGEFORMAT </w:instrText>
                    </w:r>
                    <w:r>
                      <w:rPr>
                        <w:rFonts w:hint="default" w:ascii="Times New Roman" w:hAnsi="Times New Roman" w:eastAsia="宋体" w:cs="Times New Roman"/>
                        <w:sz w:val="28"/>
                        <w:szCs w:val="44"/>
                      </w:rPr>
                      <w:fldChar w:fldCharType="separate"/>
                    </w:r>
                    <w:r>
                      <w:rPr>
                        <w:rFonts w:hint="default" w:ascii="Times New Roman" w:hAnsi="Times New Roman" w:eastAsia="宋体" w:cs="Times New Roman"/>
                        <w:sz w:val="28"/>
                        <w:szCs w:val="44"/>
                      </w:rPr>
                      <w:t>128</w:t>
                    </w:r>
                    <w:r>
                      <w:rPr>
                        <w:rFonts w:hint="default" w:ascii="Times New Roman" w:hAnsi="Times New Roman" w:eastAsia="宋体" w:cs="Times New Roman"/>
                        <w:sz w:val="28"/>
                        <w:szCs w:val="44"/>
                      </w:rPr>
                      <w:fldChar w:fldCharType="end"/>
                    </w:r>
                    <w:r>
                      <w:rPr>
                        <w:rFonts w:hint="default" w:ascii="Times New Roman" w:hAnsi="Times New Roman" w:eastAsia="宋体" w:cs="Times New Roman"/>
                        <w:sz w:val="28"/>
                        <w:szCs w:val="4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54"/>
      </w:pPr>
      <w:r>
        <w:separator/>
      </w:r>
    </w:p>
  </w:footnote>
  <w:footnote w:type="continuationSeparator" w:id="1">
    <w:p>
      <w:pPr>
        <w:spacing w:line="240" w:lineRule="auto"/>
        <w:ind w:firstLine="65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hideSpellingErrors/>
  <w:documentProtection w:enforcement="0"/>
  <w:defaultTabStop w:val="420"/>
  <w:drawingGridHorizontalSpacing w:val="164"/>
  <w:drawingGridVerticalSpacing w:val="221"/>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SOReumeCategoryDocument" w:val="0"/>
  </w:docVars>
  <w:rsids>
    <w:rsidRoot w:val="00304289"/>
    <w:rsid w:val="000065AE"/>
    <w:rsid w:val="000103FB"/>
    <w:rsid w:val="00010F39"/>
    <w:rsid w:val="00016DBA"/>
    <w:rsid w:val="000178F9"/>
    <w:rsid w:val="00023CCA"/>
    <w:rsid w:val="000279D9"/>
    <w:rsid w:val="00034057"/>
    <w:rsid w:val="00040BF8"/>
    <w:rsid w:val="000418CD"/>
    <w:rsid w:val="00043846"/>
    <w:rsid w:val="000650C7"/>
    <w:rsid w:val="00073A24"/>
    <w:rsid w:val="00076753"/>
    <w:rsid w:val="000823ED"/>
    <w:rsid w:val="00084C82"/>
    <w:rsid w:val="00085DD7"/>
    <w:rsid w:val="00090596"/>
    <w:rsid w:val="00091B87"/>
    <w:rsid w:val="000951B3"/>
    <w:rsid w:val="00095825"/>
    <w:rsid w:val="0009702E"/>
    <w:rsid w:val="000A0D8A"/>
    <w:rsid w:val="000A109E"/>
    <w:rsid w:val="000A2F37"/>
    <w:rsid w:val="000A796A"/>
    <w:rsid w:val="000C3CE2"/>
    <w:rsid w:val="000C63B5"/>
    <w:rsid w:val="000D1CCA"/>
    <w:rsid w:val="000E1A98"/>
    <w:rsid w:val="000E5589"/>
    <w:rsid w:val="000F1969"/>
    <w:rsid w:val="000F5EC0"/>
    <w:rsid w:val="000F728D"/>
    <w:rsid w:val="001163A9"/>
    <w:rsid w:val="00116D38"/>
    <w:rsid w:val="001307C3"/>
    <w:rsid w:val="00132394"/>
    <w:rsid w:val="00135B8C"/>
    <w:rsid w:val="00145BEE"/>
    <w:rsid w:val="00151DAF"/>
    <w:rsid w:val="001557DF"/>
    <w:rsid w:val="001602E4"/>
    <w:rsid w:val="00160CF6"/>
    <w:rsid w:val="0016771A"/>
    <w:rsid w:val="00167C9E"/>
    <w:rsid w:val="001812A6"/>
    <w:rsid w:val="00183739"/>
    <w:rsid w:val="00192D7B"/>
    <w:rsid w:val="001977C7"/>
    <w:rsid w:val="001A0199"/>
    <w:rsid w:val="001A40CD"/>
    <w:rsid w:val="001A4A31"/>
    <w:rsid w:val="001B741B"/>
    <w:rsid w:val="001C3A60"/>
    <w:rsid w:val="001C4F8C"/>
    <w:rsid w:val="001D11D8"/>
    <w:rsid w:val="001D1F28"/>
    <w:rsid w:val="001D3533"/>
    <w:rsid w:val="001D3E7B"/>
    <w:rsid w:val="001E2C37"/>
    <w:rsid w:val="001E331D"/>
    <w:rsid w:val="001E3D71"/>
    <w:rsid w:val="001E6A58"/>
    <w:rsid w:val="001F306C"/>
    <w:rsid w:val="002046B9"/>
    <w:rsid w:val="0021288E"/>
    <w:rsid w:val="00215BEA"/>
    <w:rsid w:val="0022738C"/>
    <w:rsid w:val="002346D9"/>
    <w:rsid w:val="002360C4"/>
    <w:rsid w:val="002435CA"/>
    <w:rsid w:val="0024500D"/>
    <w:rsid w:val="00254262"/>
    <w:rsid w:val="002560E8"/>
    <w:rsid w:val="00270781"/>
    <w:rsid w:val="002708EA"/>
    <w:rsid w:val="0027752C"/>
    <w:rsid w:val="00281C48"/>
    <w:rsid w:val="00293BAD"/>
    <w:rsid w:val="002A122E"/>
    <w:rsid w:val="002A48B5"/>
    <w:rsid w:val="002B2C3B"/>
    <w:rsid w:val="002D6463"/>
    <w:rsid w:val="002E1DBF"/>
    <w:rsid w:val="002E5667"/>
    <w:rsid w:val="002E65B3"/>
    <w:rsid w:val="002F4E78"/>
    <w:rsid w:val="002F61C1"/>
    <w:rsid w:val="00304289"/>
    <w:rsid w:val="0030664B"/>
    <w:rsid w:val="00311B30"/>
    <w:rsid w:val="00312600"/>
    <w:rsid w:val="00315FF8"/>
    <w:rsid w:val="00316552"/>
    <w:rsid w:val="00317880"/>
    <w:rsid w:val="00320881"/>
    <w:rsid w:val="00322302"/>
    <w:rsid w:val="00334DED"/>
    <w:rsid w:val="00336B1F"/>
    <w:rsid w:val="0036176C"/>
    <w:rsid w:val="00362252"/>
    <w:rsid w:val="00367E6B"/>
    <w:rsid w:val="0037522F"/>
    <w:rsid w:val="0037797A"/>
    <w:rsid w:val="0038097B"/>
    <w:rsid w:val="0039158A"/>
    <w:rsid w:val="003A1364"/>
    <w:rsid w:val="003A13FC"/>
    <w:rsid w:val="003C04D0"/>
    <w:rsid w:val="003D199A"/>
    <w:rsid w:val="003E4AB2"/>
    <w:rsid w:val="003E507A"/>
    <w:rsid w:val="00404E86"/>
    <w:rsid w:val="00426CDA"/>
    <w:rsid w:val="0043093A"/>
    <w:rsid w:val="0045468D"/>
    <w:rsid w:val="00463F8E"/>
    <w:rsid w:val="00486109"/>
    <w:rsid w:val="004A2FA1"/>
    <w:rsid w:val="004C19AE"/>
    <w:rsid w:val="004C597D"/>
    <w:rsid w:val="004C5F42"/>
    <w:rsid w:val="004C6F9F"/>
    <w:rsid w:val="004D738B"/>
    <w:rsid w:val="004D7548"/>
    <w:rsid w:val="0050589C"/>
    <w:rsid w:val="005065C2"/>
    <w:rsid w:val="00510FA5"/>
    <w:rsid w:val="00517915"/>
    <w:rsid w:val="0052336E"/>
    <w:rsid w:val="00527B09"/>
    <w:rsid w:val="00531CA0"/>
    <w:rsid w:val="005326B0"/>
    <w:rsid w:val="00537672"/>
    <w:rsid w:val="00540BAB"/>
    <w:rsid w:val="00547DBE"/>
    <w:rsid w:val="00550D5A"/>
    <w:rsid w:val="00551D40"/>
    <w:rsid w:val="00557057"/>
    <w:rsid w:val="00561F0B"/>
    <w:rsid w:val="00576730"/>
    <w:rsid w:val="005820D8"/>
    <w:rsid w:val="00583E06"/>
    <w:rsid w:val="005A0D2E"/>
    <w:rsid w:val="005B4E8E"/>
    <w:rsid w:val="005C4618"/>
    <w:rsid w:val="005D6C4B"/>
    <w:rsid w:val="005E7BCD"/>
    <w:rsid w:val="005F6A2B"/>
    <w:rsid w:val="0060135F"/>
    <w:rsid w:val="00602175"/>
    <w:rsid w:val="00606E0F"/>
    <w:rsid w:val="00637653"/>
    <w:rsid w:val="006427F4"/>
    <w:rsid w:val="00645100"/>
    <w:rsid w:val="006671B7"/>
    <w:rsid w:val="00676FE2"/>
    <w:rsid w:val="00680370"/>
    <w:rsid w:val="006825FB"/>
    <w:rsid w:val="00685B23"/>
    <w:rsid w:val="00692743"/>
    <w:rsid w:val="006A2F57"/>
    <w:rsid w:val="006A4CE0"/>
    <w:rsid w:val="006A5ED2"/>
    <w:rsid w:val="006F1EF2"/>
    <w:rsid w:val="006F6498"/>
    <w:rsid w:val="006F64E2"/>
    <w:rsid w:val="00735699"/>
    <w:rsid w:val="00736BC7"/>
    <w:rsid w:val="00740269"/>
    <w:rsid w:val="00746335"/>
    <w:rsid w:val="00756F3C"/>
    <w:rsid w:val="0076107B"/>
    <w:rsid w:val="00764DCA"/>
    <w:rsid w:val="00767B65"/>
    <w:rsid w:val="00770ABF"/>
    <w:rsid w:val="007767C7"/>
    <w:rsid w:val="00794E49"/>
    <w:rsid w:val="007A70E9"/>
    <w:rsid w:val="007B4882"/>
    <w:rsid w:val="007B76C2"/>
    <w:rsid w:val="007C3602"/>
    <w:rsid w:val="007E793E"/>
    <w:rsid w:val="007F1789"/>
    <w:rsid w:val="007F4A39"/>
    <w:rsid w:val="007F5457"/>
    <w:rsid w:val="00802510"/>
    <w:rsid w:val="00804807"/>
    <w:rsid w:val="00820CB3"/>
    <w:rsid w:val="008266BB"/>
    <w:rsid w:val="00831C6D"/>
    <w:rsid w:val="00835743"/>
    <w:rsid w:val="008458BC"/>
    <w:rsid w:val="008557E3"/>
    <w:rsid w:val="0085611B"/>
    <w:rsid w:val="00860E21"/>
    <w:rsid w:val="0087140D"/>
    <w:rsid w:val="00892F90"/>
    <w:rsid w:val="00893014"/>
    <w:rsid w:val="008947A4"/>
    <w:rsid w:val="008A03C8"/>
    <w:rsid w:val="008B046D"/>
    <w:rsid w:val="008B660C"/>
    <w:rsid w:val="008C31F1"/>
    <w:rsid w:val="008D3340"/>
    <w:rsid w:val="009057FE"/>
    <w:rsid w:val="0091480F"/>
    <w:rsid w:val="00914AC2"/>
    <w:rsid w:val="00915998"/>
    <w:rsid w:val="009256E3"/>
    <w:rsid w:val="00934A85"/>
    <w:rsid w:val="009355DA"/>
    <w:rsid w:val="00937362"/>
    <w:rsid w:val="00944F64"/>
    <w:rsid w:val="00945CAE"/>
    <w:rsid w:val="0096745C"/>
    <w:rsid w:val="009768F7"/>
    <w:rsid w:val="009816EF"/>
    <w:rsid w:val="009818F0"/>
    <w:rsid w:val="009908CD"/>
    <w:rsid w:val="00993E45"/>
    <w:rsid w:val="009A1849"/>
    <w:rsid w:val="009A7E1D"/>
    <w:rsid w:val="009B756E"/>
    <w:rsid w:val="009D240D"/>
    <w:rsid w:val="009D6F24"/>
    <w:rsid w:val="009D7173"/>
    <w:rsid w:val="009F22BB"/>
    <w:rsid w:val="009F7D09"/>
    <w:rsid w:val="00A029ED"/>
    <w:rsid w:val="00A15245"/>
    <w:rsid w:val="00A25DED"/>
    <w:rsid w:val="00A26C04"/>
    <w:rsid w:val="00A406B6"/>
    <w:rsid w:val="00A428BC"/>
    <w:rsid w:val="00A707AA"/>
    <w:rsid w:val="00A70F37"/>
    <w:rsid w:val="00A905F7"/>
    <w:rsid w:val="00AA1D95"/>
    <w:rsid w:val="00AA3E8F"/>
    <w:rsid w:val="00AB02A6"/>
    <w:rsid w:val="00AB2A93"/>
    <w:rsid w:val="00AB700F"/>
    <w:rsid w:val="00AE2CC0"/>
    <w:rsid w:val="00AE2EED"/>
    <w:rsid w:val="00B13927"/>
    <w:rsid w:val="00B6285E"/>
    <w:rsid w:val="00B720B8"/>
    <w:rsid w:val="00B7766D"/>
    <w:rsid w:val="00B779E0"/>
    <w:rsid w:val="00B84ED0"/>
    <w:rsid w:val="00B9731D"/>
    <w:rsid w:val="00BA32D5"/>
    <w:rsid w:val="00BB51BF"/>
    <w:rsid w:val="00BB76DA"/>
    <w:rsid w:val="00BC0DCE"/>
    <w:rsid w:val="00BC1A30"/>
    <w:rsid w:val="00BD1256"/>
    <w:rsid w:val="00BD636C"/>
    <w:rsid w:val="00BE0FA1"/>
    <w:rsid w:val="00BE6A3B"/>
    <w:rsid w:val="00BF3C87"/>
    <w:rsid w:val="00C018F8"/>
    <w:rsid w:val="00C01C04"/>
    <w:rsid w:val="00C02493"/>
    <w:rsid w:val="00C0740C"/>
    <w:rsid w:val="00C14C67"/>
    <w:rsid w:val="00C17E32"/>
    <w:rsid w:val="00C205E4"/>
    <w:rsid w:val="00C2076F"/>
    <w:rsid w:val="00C27B9C"/>
    <w:rsid w:val="00C37276"/>
    <w:rsid w:val="00C4424B"/>
    <w:rsid w:val="00C53340"/>
    <w:rsid w:val="00C575F2"/>
    <w:rsid w:val="00C63C2D"/>
    <w:rsid w:val="00C64B66"/>
    <w:rsid w:val="00C720C3"/>
    <w:rsid w:val="00CB113E"/>
    <w:rsid w:val="00CB53F2"/>
    <w:rsid w:val="00CC3402"/>
    <w:rsid w:val="00CC5C70"/>
    <w:rsid w:val="00CC6517"/>
    <w:rsid w:val="00CE0776"/>
    <w:rsid w:val="00CE2EC3"/>
    <w:rsid w:val="00CF7694"/>
    <w:rsid w:val="00D13FA2"/>
    <w:rsid w:val="00D16B7A"/>
    <w:rsid w:val="00D31752"/>
    <w:rsid w:val="00D33DA5"/>
    <w:rsid w:val="00D34B73"/>
    <w:rsid w:val="00D3765E"/>
    <w:rsid w:val="00D37A62"/>
    <w:rsid w:val="00D51538"/>
    <w:rsid w:val="00D61E1D"/>
    <w:rsid w:val="00D70690"/>
    <w:rsid w:val="00D804C0"/>
    <w:rsid w:val="00D86314"/>
    <w:rsid w:val="00D91A49"/>
    <w:rsid w:val="00D93B3D"/>
    <w:rsid w:val="00DB1F3C"/>
    <w:rsid w:val="00DB4720"/>
    <w:rsid w:val="00DC1A48"/>
    <w:rsid w:val="00DC2E29"/>
    <w:rsid w:val="00DC5DE4"/>
    <w:rsid w:val="00DC7C01"/>
    <w:rsid w:val="00DC7EC9"/>
    <w:rsid w:val="00DD127B"/>
    <w:rsid w:val="00DD674E"/>
    <w:rsid w:val="00DF3B90"/>
    <w:rsid w:val="00DF4375"/>
    <w:rsid w:val="00DF74C0"/>
    <w:rsid w:val="00E01BF9"/>
    <w:rsid w:val="00E13CAE"/>
    <w:rsid w:val="00E32142"/>
    <w:rsid w:val="00E40ECD"/>
    <w:rsid w:val="00E41548"/>
    <w:rsid w:val="00E46867"/>
    <w:rsid w:val="00E60ECF"/>
    <w:rsid w:val="00E6137E"/>
    <w:rsid w:val="00E6619E"/>
    <w:rsid w:val="00E73ECF"/>
    <w:rsid w:val="00E975DE"/>
    <w:rsid w:val="00E979F4"/>
    <w:rsid w:val="00EA15D0"/>
    <w:rsid w:val="00EA43FB"/>
    <w:rsid w:val="00EC2104"/>
    <w:rsid w:val="00EC3921"/>
    <w:rsid w:val="00EC5B89"/>
    <w:rsid w:val="00EC7B50"/>
    <w:rsid w:val="00ED15CE"/>
    <w:rsid w:val="00EE2694"/>
    <w:rsid w:val="00F032CD"/>
    <w:rsid w:val="00F04AB4"/>
    <w:rsid w:val="00F051AF"/>
    <w:rsid w:val="00F10720"/>
    <w:rsid w:val="00F130CB"/>
    <w:rsid w:val="00F17D84"/>
    <w:rsid w:val="00F215F9"/>
    <w:rsid w:val="00F23611"/>
    <w:rsid w:val="00F35D20"/>
    <w:rsid w:val="00F50E8A"/>
    <w:rsid w:val="00F57FF2"/>
    <w:rsid w:val="00F61AAE"/>
    <w:rsid w:val="00F74FA4"/>
    <w:rsid w:val="00F806BE"/>
    <w:rsid w:val="00F974CF"/>
    <w:rsid w:val="00F97D55"/>
    <w:rsid w:val="00FA062B"/>
    <w:rsid w:val="00FB5BDD"/>
    <w:rsid w:val="00FD381A"/>
    <w:rsid w:val="00FF0B29"/>
    <w:rsid w:val="00FF21B2"/>
    <w:rsid w:val="013D0039"/>
    <w:rsid w:val="019802DF"/>
    <w:rsid w:val="01A543E0"/>
    <w:rsid w:val="024D6C30"/>
    <w:rsid w:val="02CA5022"/>
    <w:rsid w:val="03C74F81"/>
    <w:rsid w:val="03FB097D"/>
    <w:rsid w:val="0415609D"/>
    <w:rsid w:val="043F2125"/>
    <w:rsid w:val="047B61E2"/>
    <w:rsid w:val="04B60655"/>
    <w:rsid w:val="0505162A"/>
    <w:rsid w:val="066A0EE2"/>
    <w:rsid w:val="0884418E"/>
    <w:rsid w:val="08BA099D"/>
    <w:rsid w:val="09A87D55"/>
    <w:rsid w:val="09B70BAF"/>
    <w:rsid w:val="0A35218B"/>
    <w:rsid w:val="0A374A87"/>
    <w:rsid w:val="0AF6E2AB"/>
    <w:rsid w:val="0B142828"/>
    <w:rsid w:val="0B51101D"/>
    <w:rsid w:val="0BC32B26"/>
    <w:rsid w:val="0BFE9427"/>
    <w:rsid w:val="0C620A9F"/>
    <w:rsid w:val="0C7F64EE"/>
    <w:rsid w:val="0CA103CA"/>
    <w:rsid w:val="0D2004F9"/>
    <w:rsid w:val="0DB17339"/>
    <w:rsid w:val="0F0A2509"/>
    <w:rsid w:val="0F3E72CA"/>
    <w:rsid w:val="0F53328D"/>
    <w:rsid w:val="0F550707"/>
    <w:rsid w:val="0FAB46DC"/>
    <w:rsid w:val="0FB3772E"/>
    <w:rsid w:val="0FBF02FC"/>
    <w:rsid w:val="0FBFE8C6"/>
    <w:rsid w:val="0FF6529A"/>
    <w:rsid w:val="0FFFCC6F"/>
    <w:rsid w:val="11463B3D"/>
    <w:rsid w:val="118A0866"/>
    <w:rsid w:val="13247B79"/>
    <w:rsid w:val="13267A75"/>
    <w:rsid w:val="133C381C"/>
    <w:rsid w:val="13D15974"/>
    <w:rsid w:val="149E030D"/>
    <w:rsid w:val="15691D54"/>
    <w:rsid w:val="15AB6B9C"/>
    <w:rsid w:val="16C15C65"/>
    <w:rsid w:val="17234D56"/>
    <w:rsid w:val="17BD7785"/>
    <w:rsid w:val="17E7DC41"/>
    <w:rsid w:val="19261D07"/>
    <w:rsid w:val="195D472D"/>
    <w:rsid w:val="19BF499B"/>
    <w:rsid w:val="19D3473A"/>
    <w:rsid w:val="1A0D6C21"/>
    <w:rsid w:val="1A5171B8"/>
    <w:rsid w:val="1B7F3716"/>
    <w:rsid w:val="1B9B6C46"/>
    <w:rsid w:val="1BBE7672"/>
    <w:rsid w:val="1BD43B39"/>
    <w:rsid w:val="1BE22104"/>
    <w:rsid w:val="1BE40B92"/>
    <w:rsid w:val="1C2245E1"/>
    <w:rsid w:val="1C585DEC"/>
    <w:rsid w:val="1CAB7667"/>
    <w:rsid w:val="1DA92459"/>
    <w:rsid w:val="1DF1E1F3"/>
    <w:rsid w:val="1DFDFD79"/>
    <w:rsid w:val="1EBC2331"/>
    <w:rsid w:val="1EDF736D"/>
    <w:rsid w:val="1F3F1CD9"/>
    <w:rsid w:val="1F5FE688"/>
    <w:rsid w:val="1FF980BB"/>
    <w:rsid w:val="1FFF7875"/>
    <w:rsid w:val="1FFFDB66"/>
    <w:rsid w:val="202C4A29"/>
    <w:rsid w:val="208E687A"/>
    <w:rsid w:val="20F84AAA"/>
    <w:rsid w:val="212D7E5B"/>
    <w:rsid w:val="225A37F6"/>
    <w:rsid w:val="22EF5191"/>
    <w:rsid w:val="231E2282"/>
    <w:rsid w:val="233B0E5B"/>
    <w:rsid w:val="238E0C43"/>
    <w:rsid w:val="23E525E7"/>
    <w:rsid w:val="255E31C4"/>
    <w:rsid w:val="26476796"/>
    <w:rsid w:val="27A87EC0"/>
    <w:rsid w:val="27B9286B"/>
    <w:rsid w:val="27C473DA"/>
    <w:rsid w:val="27E0003C"/>
    <w:rsid w:val="27ED772E"/>
    <w:rsid w:val="27FB33D4"/>
    <w:rsid w:val="284A6921"/>
    <w:rsid w:val="29BF6333"/>
    <w:rsid w:val="29C2709F"/>
    <w:rsid w:val="2A225D94"/>
    <w:rsid w:val="2A660FCA"/>
    <w:rsid w:val="2AF70055"/>
    <w:rsid w:val="2BBC8B12"/>
    <w:rsid w:val="2C87552C"/>
    <w:rsid w:val="2CDA7078"/>
    <w:rsid w:val="2CDB3568"/>
    <w:rsid w:val="2D6F0B96"/>
    <w:rsid w:val="2D7F350C"/>
    <w:rsid w:val="2DAE38DE"/>
    <w:rsid w:val="2DE24FB7"/>
    <w:rsid w:val="2DFE3D00"/>
    <w:rsid w:val="2E2F298A"/>
    <w:rsid w:val="2E7516EB"/>
    <w:rsid w:val="2E7B4666"/>
    <w:rsid w:val="2E9E42D6"/>
    <w:rsid w:val="2ED3D5C9"/>
    <w:rsid w:val="2F355EE8"/>
    <w:rsid w:val="2F69369B"/>
    <w:rsid w:val="2F9D852A"/>
    <w:rsid w:val="2FB37F5B"/>
    <w:rsid w:val="2FB3A986"/>
    <w:rsid w:val="2FBFBC69"/>
    <w:rsid w:val="2FC982FA"/>
    <w:rsid w:val="2FD943CB"/>
    <w:rsid w:val="2FDD2BED"/>
    <w:rsid w:val="2FE950C2"/>
    <w:rsid w:val="2FFB0DA3"/>
    <w:rsid w:val="2FFE2EEB"/>
    <w:rsid w:val="31B7AA92"/>
    <w:rsid w:val="31E9E781"/>
    <w:rsid w:val="32136DA9"/>
    <w:rsid w:val="331A8ECB"/>
    <w:rsid w:val="34177385"/>
    <w:rsid w:val="34F94B54"/>
    <w:rsid w:val="350D3025"/>
    <w:rsid w:val="35356CCD"/>
    <w:rsid w:val="356FC874"/>
    <w:rsid w:val="35B39196"/>
    <w:rsid w:val="35EF617A"/>
    <w:rsid w:val="35FFAD71"/>
    <w:rsid w:val="368F5097"/>
    <w:rsid w:val="36D1A749"/>
    <w:rsid w:val="36E232E2"/>
    <w:rsid w:val="3738B447"/>
    <w:rsid w:val="373D786D"/>
    <w:rsid w:val="375F0F98"/>
    <w:rsid w:val="37CD6F3C"/>
    <w:rsid w:val="37DB0CF9"/>
    <w:rsid w:val="37E75BFD"/>
    <w:rsid w:val="37E86EC2"/>
    <w:rsid w:val="37F66677"/>
    <w:rsid w:val="37F77D96"/>
    <w:rsid w:val="37FFB251"/>
    <w:rsid w:val="380871ED"/>
    <w:rsid w:val="387F4F87"/>
    <w:rsid w:val="38EF2E60"/>
    <w:rsid w:val="39302DA0"/>
    <w:rsid w:val="397F0493"/>
    <w:rsid w:val="39FD06BB"/>
    <w:rsid w:val="3A5E0834"/>
    <w:rsid w:val="3AA06E84"/>
    <w:rsid w:val="3AFF033E"/>
    <w:rsid w:val="3B3FBA91"/>
    <w:rsid w:val="3B5346E5"/>
    <w:rsid w:val="3BB5D7C5"/>
    <w:rsid w:val="3BC291A6"/>
    <w:rsid w:val="3BE9408F"/>
    <w:rsid w:val="3BFFCCDF"/>
    <w:rsid w:val="3C5B985F"/>
    <w:rsid w:val="3CE05BBB"/>
    <w:rsid w:val="3D1BE719"/>
    <w:rsid w:val="3D3FA525"/>
    <w:rsid w:val="3D715818"/>
    <w:rsid w:val="3D7FE867"/>
    <w:rsid w:val="3D9F0839"/>
    <w:rsid w:val="3DBF4327"/>
    <w:rsid w:val="3DEFBEA4"/>
    <w:rsid w:val="3DF4A3FF"/>
    <w:rsid w:val="3DFD594B"/>
    <w:rsid w:val="3DFF06D2"/>
    <w:rsid w:val="3DFF6D7E"/>
    <w:rsid w:val="3E1E3A58"/>
    <w:rsid w:val="3E398476"/>
    <w:rsid w:val="3E3EC253"/>
    <w:rsid w:val="3E3EF11F"/>
    <w:rsid w:val="3E4F0815"/>
    <w:rsid w:val="3E57F8D4"/>
    <w:rsid w:val="3E741BB5"/>
    <w:rsid w:val="3E7D78D3"/>
    <w:rsid w:val="3EAB0813"/>
    <w:rsid w:val="3EB81426"/>
    <w:rsid w:val="3EEF99CF"/>
    <w:rsid w:val="3EF60F50"/>
    <w:rsid w:val="3EF7B3ED"/>
    <w:rsid w:val="3EFF12C9"/>
    <w:rsid w:val="3EFF638D"/>
    <w:rsid w:val="3EFF781C"/>
    <w:rsid w:val="3F17309C"/>
    <w:rsid w:val="3F6E1D25"/>
    <w:rsid w:val="3F6FE610"/>
    <w:rsid w:val="3F7771CA"/>
    <w:rsid w:val="3F7B70C2"/>
    <w:rsid w:val="3F7BE894"/>
    <w:rsid w:val="3F7E0736"/>
    <w:rsid w:val="3F7FED0B"/>
    <w:rsid w:val="3F9FD5E4"/>
    <w:rsid w:val="3FA8040A"/>
    <w:rsid w:val="3FAB42C0"/>
    <w:rsid w:val="3FD7F19D"/>
    <w:rsid w:val="3FDEDB7F"/>
    <w:rsid w:val="3FDF8E12"/>
    <w:rsid w:val="3FDF9E5D"/>
    <w:rsid w:val="3FDFA6B1"/>
    <w:rsid w:val="3FEB0DC3"/>
    <w:rsid w:val="3FEF0B50"/>
    <w:rsid w:val="3FF4F626"/>
    <w:rsid w:val="3FF64A93"/>
    <w:rsid w:val="3FFB012B"/>
    <w:rsid w:val="3FFB7138"/>
    <w:rsid w:val="3FFBCFF4"/>
    <w:rsid w:val="3FFDB1EE"/>
    <w:rsid w:val="3FFF1902"/>
    <w:rsid w:val="3FFF32B3"/>
    <w:rsid w:val="3FFF3519"/>
    <w:rsid w:val="3FFFD8FD"/>
    <w:rsid w:val="3FFFF554"/>
    <w:rsid w:val="41560DEB"/>
    <w:rsid w:val="423F3024"/>
    <w:rsid w:val="42480B88"/>
    <w:rsid w:val="42650B4F"/>
    <w:rsid w:val="42FC14CC"/>
    <w:rsid w:val="435F5A08"/>
    <w:rsid w:val="439DA3DC"/>
    <w:rsid w:val="44226221"/>
    <w:rsid w:val="44681602"/>
    <w:rsid w:val="44A32E11"/>
    <w:rsid w:val="44D9472B"/>
    <w:rsid w:val="45B91F28"/>
    <w:rsid w:val="462834FD"/>
    <w:rsid w:val="46A7A095"/>
    <w:rsid w:val="472E5F57"/>
    <w:rsid w:val="475FD601"/>
    <w:rsid w:val="47BEFBDF"/>
    <w:rsid w:val="47BF6524"/>
    <w:rsid w:val="47DFA994"/>
    <w:rsid w:val="47FBF4D5"/>
    <w:rsid w:val="48D311B7"/>
    <w:rsid w:val="49045C17"/>
    <w:rsid w:val="493C380D"/>
    <w:rsid w:val="49865D2D"/>
    <w:rsid w:val="4A592674"/>
    <w:rsid w:val="4B1D0AA4"/>
    <w:rsid w:val="4BB36BA5"/>
    <w:rsid w:val="4BCF72D7"/>
    <w:rsid w:val="4BE95B86"/>
    <w:rsid w:val="4BF73A94"/>
    <w:rsid w:val="4BF78F4A"/>
    <w:rsid w:val="4C0544ED"/>
    <w:rsid w:val="4C621972"/>
    <w:rsid w:val="4DBD1097"/>
    <w:rsid w:val="4DD9C2FB"/>
    <w:rsid w:val="4DEB482D"/>
    <w:rsid w:val="4DF966A0"/>
    <w:rsid w:val="4E286552"/>
    <w:rsid w:val="4E3E24B4"/>
    <w:rsid w:val="4E7F2E5A"/>
    <w:rsid w:val="4E97773D"/>
    <w:rsid w:val="4EDDF56E"/>
    <w:rsid w:val="4EE62ABB"/>
    <w:rsid w:val="4EFCDE70"/>
    <w:rsid w:val="4EFF0130"/>
    <w:rsid w:val="4EFF40D8"/>
    <w:rsid w:val="4F2DB3EE"/>
    <w:rsid w:val="4F486E51"/>
    <w:rsid w:val="4F5E57C4"/>
    <w:rsid w:val="4F8153F7"/>
    <w:rsid w:val="4FED680C"/>
    <w:rsid w:val="4FFB62BE"/>
    <w:rsid w:val="4FFFA950"/>
    <w:rsid w:val="50AF40AF"/>
    <w:rsid w:val="51066544"/>
    <w:rsid w:val="525642C9"/>
    <w:rsid w:val="525A1FA9"/>
    <w:rsid w:val="525B5861"/>
    <w:rsid w:val="52B7B658"/>
    <w:rsid w:val="52BE340C"/>
    <w:rsid w:val="535B5B86"/>
    <w:rsid w:val="53C55208"/>
    <w:rsid w:val="53F11F6E"/>
    <w:rsid w:val="53F2752C"/>
    <w:rsid w:val="53FDCB2C"/>
    <w:rsid w:val="5417714F"/>
    <w:rsid w:val="54D37F11"/>
    <w:rsid w:val="551E4D79"/>
    <w:rsid w:val="55466EDF"/>
    <w:rsid w:val="55C1A487"/>
    <w:rsid w:val="55D5AEDD"/>
    <w:rsid w:val="55E120F9"/>
    <w:rsid w:val="56B57F33"/>
    <w:rsid w:val="56BE3FC7"/>
    <w:rsid w:val="56FEB42E"/>
    <w:rsid w:val="57220108"/>
    <w:rsid w:val="57298B05"/>
    <w:rsid w:val="57743077"/>
    <w:rsid w:val="5777964B"/>
    <w:rsid w:val="5797CF28"/>
    <w:rsid w:val="57BF56F4"/>
    <w:rsid w:val="57D5196D"/>
    <w:rsid w:val="57F395C9"/>
    <w:rsid w:val="58FD65C0"/>
    <w:rsid w:val="58FECD4B"/>
    <w:rsid w:val="593E686C"/>
    <w:rsid w:val="59486CBC"/>
    <w:rsid w:val="59710CF4"/>
    <w:rsid w:val="59EB6CF8"/>
    <w:rsid w:val="5A7F2A3D"/>
    <w:rsid w:val="5ADE090F"/>
    <w:rsid w:val="5AFF6A31"/>
    <w:rsid w:val="5B082066"/>
    <w:rsid w:val="5B7470C4"/>
    <w:rsid w:val="5B8E0452"/>
    <w:rsid w:val="5BCBB4D3"/>
    <w:rsid w:val="5BD5BBAB"/>
    <w:rsid w:val="5BF59A2E"/>
    <w:rsid w:val="5BF62591"/>
    <w:rsid w:val="5BFDF658"/>
    <w:rsid w:val="5BFE63DB"/>
    <w:rsid w:val="5BFF42F0"/>
    <w:rsid w:val="5BFFE06E"/>
    <w:rsid w:val="5BFFE699"/>
    <w:rsid w:val="5C0C4116"/>
    <w:rsid w:val="5CA15DC8"/>
    <w:rsid w:val="5CE5621D"/>
    <w:rsid w:val="5CED3428"/>
    <w:rsid w:val="5D5C5554"/>
    <w:rsid w:val="5DABF9C0"/>
    <w:rsid w:val="5DB70949"/>
    <w:rsid w:val="5DBB5996"/>
    <w:rsid w:val="5DFB1E30"/>
    <w:rsid w:val="5DFF663A"/>
    <w:rsid w:val="5E7DB96A"/>
    <w:rsid w:val="5E9FE293"/>
    <w:rsid w:val="5EDDA1C2"/>
    <w:rsid w:val="5EE50E0D"/>
    <w:rsid w:val="5EFDDD96"/>
    <w:rsid w:val="5EFFC8DB"/>
    <w:rsid w:val="5F5D9A6A"/>
    <w:rsid w:val="5F6773EA"/>
    <w:rsid w:val="5F6ED264"/>
    <w:rsid w:val="5F75E86C"/>
    <w:rsid w:val="5F7B1919"/>
    <w:rsid w:val="5F7FE48B"/>
    <w:rsid w:val="5F8E5514"/>
    <w:rsid w:val="5F9E63E6"/>
    <w:rsid w:val="5FB7BD86"/>
    <w:rsid w:val="5FBA2132"/>
    <w:rsid w:val="5FBD368C"/>
    <w:rsid w:val="5FCCBA9F"/>
    <w:rsid w:val="5FCF786E"/>
    <w:rsid w:val="5FE49E53"/>
    <w:rsid w:val="5FED52DB"/>
    <w:rsid w:val="5FF1313F"/>
    <w:rsid w:val="5FF5FD1F"/>
    <w:rsid w:val="5FFAA845"/>
    <w:rsid w:val="5FFC5D7A"/>
    <w:rsid w:val="5FFC6E7E"/>
    <w:rsid w:val="5FFEE277"/>
    <w:rsid w:val="5FFF1528"/>
    <w:rsid w:val="5FFF1EE1"/>
    <w:rsid w:val="5FFF4754"/>
    <w:rsid w:val="5FFF65C5"/>
    <w:rsid w:val="5FFFA471"/>
    <w:rsid w:val="602F7F6B"/>
    <w:rsid w:val="60E3D237"/>
    <w:rsid w:val="616406C1"/>
    <w:rsid w:val="61F76FA4"/>
    <w:rsid w:val="62067307"/>
    <w:rsid w:val="62AF7D05"/>
    <w:rsid w:val="62D11CB0"/>
    <w:rsid w:val="637F782E"/>
    <w:rsid w:val="638C7EE6"/>
    <w:rsid w:val="63BB6A66"/>
    <w:rsid w:val="63BF330E"/>
    <w:rsid w:val="64E56A78"/>
    <w:rsid w:val="6516417E"/>
    <w:rsid w:val="6577CC5E"/>
    <w:rsid w:val="65FBF6CF"/>
    <w:rsid w:val="669816C7"/>
    <w:rsid w:val="66C159BF"/>
    <w:rsid w:val="66E015D3"/>
    <w:rsid w:val="66FE79E3"/>
    <w:rsid w:val="67758F32"/>
    <w:rsid w:val="677F9571"/>
    <w:rsid w:val="67B7454E"/>
    <w:rsid w:val="67C306E7"/>
    <w:rsid w:val="67CFA3FA"/>
    <w:rsid w:val="67DF86C4"/>
    <w:rsid w:val="67DFC30B"/>
    <w:rsid w:val="67E97320"/>
    <w:rsid w:val="685D1791"/>
    <w:rsid w:val="689D442E"/>
    <w:rsid w:val="696A676D"/>
    <w:rsid w:val="697876CF"/>
    <w:rsid w:val="69B6100E"/>
    <w:rsid w:val="69C45FA2"/>
    <w:rsid w:val="69DFBF94"/>
    <w:rsid w:val="6A042DF2"/>
    <w:rsid w:val="6A174FB3"/>
    <w:rsid w:val="6A2F23C4"/>
    <w:rsid w:val="6A7D2741"/>
    <w:rsid w:val="6AFCE6F0"/>
    <w:rsid w:val="6B6E27BF"/>
    <w:rsid w:val="6B7B3683"/>
    <w:rsid w:val="6B7B9EF7"/>
    <w:rsid w:val="6BB1740F"/>
    <w:rsid w:val="6BB95646"/>
    <w:rsid w:val="6BEA60FF"/>
    <w:rsid w:val="6BF3CD92"/>
    <w:rsid w:val="6BF7C45A"/>
    <w:rsid w:val="6BFFE002"/>
    <w:rsid w:val="6C7F2DD4"/>
    <w:rsid w:val="6D252376"/>
    <w:rsid w:val="6DB6765F"/>
    <w:rsid w:val="6DBD2D47"/>
    <w:rsid w:val="6DDEC3C0"/>
    <w:rsid w:val="6DFE63DA"/>
    <w:rsid w:val="6E7F02DC"/>
    <w:rsid w:val="6E7F1A95"/>
    <w:rsid w:val="6E968F56"/>
    <w:rsid w:val="6EA3ED1A"/>
    <w:rsid w:val="6EB65A96"/>
    <w:rsid w:val="6EBFEBBC"/>
    <w:rsid w:val="6EF7DD56"/>
    <w:rsid w:val="6EFEBD81"/>
    <w:rsid w:val="6EFF4B43"/>
    <w:rsid w:val="6EFFC8FF"/>
    <w:rsid w:val="6EFFF0C1"/>
    <w:rsid w:val="6F127C79"/>
    <w:rsid w:val="6F273625"/>
    <w:rsid w:val="6F2D5834"/>
    <w:rsid w:val="6F2E5484"/>
    <w:rsid w:val="6F7DA2AA"/>
    <w:rsid w:val="6F7E718D"/>
    <w:rsid w:val="6F7FBA15"/>
    <w:rsid w:val="6F9F1241"/>
    <w:rsid w:val="6FA895AC"/>
    <w:rsid w:val="6FB7407C"/>
    <w:rsid w:val="6FCE5323"/>
    <w:rsid w:val="6FD168FB"/>
    <w:rsid w:val="6FD92584"/>
    <w:rsid w:val="6FE7BE5D"/>
    <w:rsid w:val="6FEFE4B8"/>
    <w:rsid w:val="6FF562DB"/>
    <w:rsid w:val="6FFE9629"/>
    <w:rsid w:val="6FFF43FE"/>
    <w:rsid w:val="6FFF595B"/>
    <w:rsid w:val="6FFFB08D"/>
    <w:rsid w:val="70047C62"/>
    <w:rsid w:val="709F61E5"/>
    <w:rsid w:val="71414D49"/>
    <w:rsid w:val="71467256"/>
    <w:rsid w:val="717D3750"/>
    <w:rsid w:val="71AF26A2"/>
    <w:rsid w:val="71FD33B3"/>
    <w:rsid w:val="728779F5"/>
    <w:rsid w:val="72BF4BD6"/>
    <w:rsid w:val="72CF1CFC"/>
    <w:rsid w:val="72DE72D2"/>
    <w:rsid w:val="72FF4904"/>
    <w:rsid w:val="734B6F91"/>
    <w:rsid w:val="738D0D7E"/>
    <w:rsid w:val="73AFB513"/>
    <w:rsid w:val="73DFE51D"/>
    <w:rsid w:val="73FE29B5"/>
    <w:rsid w:val="73FFF7B3"/>
    <w:rsid w:val="749C4F3B"/>
    <w:rsid w:val="74BC954B"/>
    <w:rsid w:val="74FB21AE"/>
    <w:rsid w:val="757B465F"/>
    <w:rsid w:val="757DD814"/>
    <w:rsid w:val="757E7E8D"/>
    <w:rsid w:val="75C77A31"/>
    <w:rsid w:val="75CD8445"/>
    <w:rsid w:val="75DA96D6"/>
    <w:rsid w:val="75DE05A8"/>
    <w:rsid w:val="75F6A3CD"/>
    <w:rsid w:val="75FBE84E"/>
    <w:rsid w:val="75FFE003"/>
    <w:rsid w:val="75FFE72A"/>
    <w:rsid w:val="7617EC51"/>
    <w:rsid w:val="763325A7"/>
    <w:rsid w:val="7637D119"/>
    <w:rsid w:val="766E94BB"/>
    <w:rsid w:val="768E06EF"/>
    <w:rsid w:val="76BD06E7"/>
    <w:rsid w:val="76D95AD7"/>
    <w:rsid w:val="76D9A315"/>
    <w:rsid w:val="76D9B8A1"/>
    <w:rsid w:val="76DA61A1"/>
    <w:rsid w:val="76F31446"/>
    <w:rsid w:val="76F5C6DA"/>
    <w:rsid w:val="771B6818"/>
    <w:rsid w:val="771F1371"/>
    <w:rsid w:val="772DC58E"/>
    <w:rsid w:val="77396925"/>
    <w:rsid w:val="773BEF5D"/>
    <w:rsid w:val="774FE2C9"/>
    <w:rsid w:val="775E8854"/>
    <w:rsid w:val="777D3F07"/>
    <w:rsid w:val="77B05429"/>
    <w:rsid w:val="77BB9841"/>
    <w:rsid w:val="77BEE711"/>
    <w:rsid w:val="77E2F44B"/>
    <w:rsid w:val="77E7CEA2"/>
    <w:rsid w:val="77ED59D7"/>
    <w:rsid w:val="77F6C04E"/>
    <w:rsid w:val="77F7E2DE"/>
    <w:rsid w:val="77FBE809"/>
    <w:rsid w:val="77FF477F"/>
    <w:rsid w:val="77FF4ECA"/>
    <w:rsid w:val="77FF4FA4"/>
    <w:rsid w:val="78EBE513"/>
    <w:rsid w:val="78F7F7E3"/>
    <w:rsid w:val="791C1229"/>
    <w:rsid w:val="792D698A"/>
    <w:rsid w:val="7937D9F8"/>
    <w:rsid w:val="797C735A"/>
    <w:rsid w:val="799E7B0C"/>
    <w:rsid w:val="79BC7324"/>
    <w:rsid w:val="79BD88DE"/>
    <w:rsid w:val="79BE7202"/>
    <w:rsid w:val="79CE1C0A"/>
    <w:rsid w:val="79DAC35B"/>
    <w:rsid w:val="79EB00EC"/>
    <w:rsid w:val="79FA5C49"/>
    <w:rsid w:val="7A1F79C2"/>
    <w:rsid w:val="7A727BA1"/>
    <w:rsid w:val="7A7F0550"/>
    <w:rsid w:val="7AB78F6D"/>
    <w:rsid w:val="7AB9A3F1"/>
    <w:rsid w:val="7ABFBF91"/>
    <w:rsid w:val="7AEF3A2B"/>
    <w:rsid w:val="7AFB76CC"/>
    <w:rsid w:val="7B5E42A1"/>
    <w:rsid w:val="7B5E8147"/>
    <w:rsid w:val="7B764F33"/>
    <w:rsid w:val="7B777590"/>
    <w:rsid w:val="7B7FC18E"/>
    <w:rsid w:val="7B8FA99D"/>
    <w:rsid w:val="7B9C9A70"/>
    <w:rsid w:val="7BAFBB81"/>
    <w:rsid w:val="7BBA8E30"/>
    <w:rsid w:val="7BC2A0B4"/>
    <w:rsid w:val="7BDBC4CC"/>
    <w:rsid w:val="7BDFDD2E"/>
    <w:rsid w:val="7BEB65A9"/>
    <w:rsid w:val="7BEF59A4"/>
    <w:rsid w:val="7BEFB954"/>
    <w:rsid w:val="7BF3D4D5"/>
    <w:rsid w:val="7BF62CE9"/>
    <w:rsid w:val="7BFB2362"/>
    <w:rsid w:val="7C4F0EC5"/>
    <w:rsid w:val="7C6B6702"/>
    <w:rsid w:val="7C6E062E"/>
    <w:rsid w:val="7C9DF52D"/>
    <w:rsid w:val="7CB5B314"/>
    <w:rsid w:val="7CB95796"/>
    <w:rsid w:val="7CDC433E"/>
    <w:rsid w:val="7D233B92"/>
    <w:rsid w:val="7D57A963"/>
    <w:rsid w:val="7D5B6207"/>
    <w:rsid w:val="7D5F2878"/>
    <w:rsid w:val="7D6F63CC"/>
    <w:rsid w:val="7D738117"/>
    <w:rsid w:val="7D74C5AB"/>
    <w:rsid w:val="7D7A9598"/>
    <w:rsid w:val="7D7F46CD"/>
    <w:rsid w:val="7DAF14C7"/>
    <w:rsid w:val="7DBD5703"/>
    <w:rsid w:val="7DBEA02D"/>
    <w:rsid w:val="7DBECC17"/>
    <w:rsid w:val="7DBF574C"/>
    <w:rsid w:val="7DC7F340"/>
    <w:rsid w:val="7DD7CD3F"/>
    <w:rsid w:val="7DDD2F3E"/>
    <w:rsid w:val="7DEFBF60"/>
    <w:rsid w:val="7DF394A1"/>
    <w:rsid w:val="7DFDE05C"/>
    <w:rsid w:val="7DFE67F4"/>
    <w:rsid w:val="7DFF4481"/>
    <w:rsid w:val="7DFFA082"/>
    <w:rsid w:val="7E2BCE9E"/>
    <w:rsid w:val="7E5C36C6"/>
    <w:rsid w:val="7E6FA304"/>
    <w:rsid w:val="7E7F16B9"/>
    <w:rsid w:val="7E7FC914"/>
    <w:rsid w:val="7E85BAB5"/>
    <w:rsid w:val="7EC6A925"/>
    <w:rsid w:val="7ECEF0EB"/>
    <w:rsid w:val="7ED7BCA8"/>
    <w:rsid w:val="7EE27C66"/>
    <w:rsid w:val="7EECA170"/>
    <w:rsid w:val="7EF8C3CD"/>
    <w:rsid w:val="7EFECC1B"/>
    <w:rsid w:val="7EFED3D6"/>
    <w:rsid w:val="7EFF3B75"/>
    <w:rsid w:val="7EFF7440"/>
    <w:rsid w:val="7EFFF713"/>
    <w:rsid w:val="7F0F66FE"/>
    <w:rsid w:val="7F2FDA4D"/>
    <w:rsid w:val="7F3B3A5C"/>
    <w:rsid w:val="7F61C9F5"/>
    <w:rsid w:val="7F63ABC9"/>
    <w:rsid w:val="7F6E2DBF"/>
    <w:rsid w:val="7F71724F"/>
    <w:rsid w:val="7F73A333"/>
    <w:rsid w:val="7F76A665"/>
    <w:rsid w:val="7F77E14E"/>
    <w:rsid w:val="7F7B4924"/>
    <w:rsid w:val="7F7EC43C"/>
    <w:rsid w:val="7F7F5DE9"/>
    <w:rsid w:val="7F7FA6C9"/>
    <w:rsid w:val="7F8F62A4"/>
    <w:rsid w:val="7F8FFD39"/>
    <w:rsid w:val="7F935918"/>
    <w:rsid w:val="7F9EDD8E"/>
    <w:rsid w:val="7FA53636"/>
    <w:rsid w:val="7FAF9211"/>
    <w:rsid w:val="7FB30B37"/>
    <w:rsid w:val="7FB3EFD7"/>
    <w:rsid w:val="7FB70317"/>
    <w:rsid w:val="7FBC053B"/>
    <w:rsid w:val="7FBE3BA4"/>
    <w:rsid w:val="7FBF9A2C"/>
    <w:rsid w:val="7FBFC213"/>
    <w:rsid w:val="7FCF30AD"/>
    <w:rsid w:val="7FD55AE2"/>
    <w:rsid w:val="7FD5600B"/>
    <w:rsid w:val="7FDBDDBF"/>
    <w:rsid w:val="7FDCF31E"/>
    <w:rsid w:val="7FDD5046"/>
    <w:rsid w:val="7FDDC09C"/>
    <w:rsid w:val="7FDDF446"/>
    <w:rsid w:val="7FDFCE46"/>
    <w:rsid w:val="7FE3F7B7"/>
    <w:rsid w:val="7FEF04F6"/>
    <w:rsid w:val="7FEF0AD1"/>
    <w:rsid w:val="7FEF5344"/>
    <w:rsid w:val="7FEF896E"/>
    <w:rsid w:val="7FEF9FD2"/>
    <w:rsid w:val="7FEFCE10"/>
    <w:rsid w:val="7FF5B0B2"/>
    <w:rsid w:val="7FF8AF3B"/>
    <w:rsid w:val="7FFB4FE4"/>
    <w:rsid w:val="7FFB655D"/>
    <w:rsid w:val="7FFBA55F"/>
    <w:rsid w:val="7FFBB3A0"/>
    <w:rsid w:val="7FFBB5E2"/>
    <w:rsid w:val="7FFBB87B"/>
    <w:rsid w:val="7FFC493C"/>
    <w:rsid w:val="7FFC9D4B"/>
    <w:rsid w:val="7FFD58CF"/>
    <w:rsid w:val="7FFDB200"/>
    <w:rsid w:val="7FFDDFB8"/>
    <w:rsid w:val="7FFDF73B"/>
    <w:rsid w:val="7FFE5391"/>
    <w:rsid w:val="7FFE7834"/>
    <w:rsid w:val="7FFEB29E"/>
    <w:rsid w:val="7FFEEBB9"/>
    <w:rsid w:val="7FFF3298"/>
    <w:rsid w:val="7FFF8718"/>
    <w:rsid w:val="7FFFA553"/>
    <w:rsid w:val="82AF3A55"/>
    <w:rsid w:val="83FBFA5C"/>
    <w:rsid w:val="84FBF5FA"/>
    <w:rsid w:val="85A53670"/>
    <w:rsid w:val="8D5F8500"/>
    <w:rsid w:val="8DCC3CDC"/>
    <w:rsid w:val="8E154773"/>
    <w:rsid w:val="8F7F5638"/>
    <w:rsid w:val="8FB5297F"/>
    <w:rsid w:val="92BEB237"/>
    <w:rsid w:val="92BEEDCB"/>
    <w:rsid w:val="93EF7DA4"/>
    <w:rsid w:val="93FF7536"/>
    <w:rsid w:val="93FFDED6"/>
    <w:rsid w:val="96DE99A7"/>
    <w:rsid w:val="96FF8989"/>
    <w:rsid w:val="972C7AD4"/>
    <w:rsid w:val="97BFF173"/>
    <w:rsid w:val="9CEF9A6B"/>
    <w:rsid w:val="9CF5DA8B"/>
    <w:rsid w:val="9D3E1883"/>
    <w:rsid w:val="9EEAD397"/>
    <w:rsid w:val="9EEBB30B"/>
    <w:rsid w:val="9EFDE44B"/>
    <w:rsid w:val="9F5F7E4C"/>
    <w:rsid w:val="9F6B5D70"/>
    <w:rsid w:val="9F8B68CB"/>
    <w:rsid w:val="9FEB1870"/>
    <w:rsid w:val="A19F3F0D"/>
    <w:rsid w:val="A1BF25BF"/>
    <w:rsid w:val="A3BAA95E"/>
    <w:rsid w:val="A3FF85EA"/>
    <w:rsid w:val="A47B5A10"/>
    <w:rsid w:val="A5FFE714"/>
    <w:rsid w:val="A777C88A"/>
    <w:rsid w:val="A8CE5AFB"/>
    <w:rsid w:val="A9D78AD8"/>
    <w:rsid w:val="AA56149F"/>
    <w:rsid w:val="AA7C0E44"/>
    <w:rsid w:val="AB7FB2B8"/>
    <w:rsid w:val="AC3FD69E"/>
    <w:rsid w:val="ACA6CDF3"/>
    <w:rsid w:val="ACFF5F85"/>
    <w:rsid w:val="ADB1A54F"/>
    <w:rsid w:val="ADEFAAE8"/>
    <w:rsid w:val="AEE3B7E0"/>
    <w:rsid w:val="AF7A082F"/>
    <w:rsid w:val="AFAFFCD1"/>
    <w:rsid w:val="AFFB3300"/>
    <w:rsid w:val="AFFDB014"/>
    <w:rsid w:val="AFFFB544"/>
    <w:rsid w:val="B1172256"/>
    <w:rsid w:val="B17BED64"/>
    <w:rsid w:val="B266618B"/>
    <w:rsid w:val="B3F6E2C1"/>
    <w:rsid w:val="B3F76886"/>
    <w:rsid w:val="B4FBB094"/>
    <w:rsid w:val="B53B82E9"/>
    <w:rsid w:val="B5DDE8ED"/>
    <w:rsid w:val="B5FB6280"/>
    <w:rsid w:val="B5FF457C"/>
    <w:rsid w:val="B62FCE64"/>
    <w:rsid w:val="B6FB863B"/>
    <w:rsid w:val="B757C458"/>
    <w:rsid w:val="B7670FF6"/>
    <w:rsid w:val="B76F05BA"/>
    <w:rsid w:val="B77E1C0C"/>
    <w:rsid w:val="B7BFDA6C"/>
    <w:rsid w:val="B7DF69BD"/>
    <w:rsid w:val="B7F71B65"/>
    <w:rsid w:val="B7F78702"/>
    <w:rsid w:val="B8C7BDD5"/>
    <w:rsid w:val="B94F222E"/>
    <w:rsid w:val="B9DD46E3"/>
    <w:rsid w:val="B9FF5489"/>
    <w:rsid w:val="BA7B23C6"/>
    <w:rsid w:val="BAFD2BD2"/>
    <w:rsid w:val="BAFFE1B0"/>
    <w:rsid w:val="BB3EBFD1"/>
    <w:rsid w:val="BB8F6CEB"/>
    <w:rsid w:val="BB9E54AC"/>
    <w:rsid w:val="BBAC5AF3"/>
    <w:rsid w:val="BBD96143"/>
    <w:rsid w:val="BBF369D1"/>
    <w:rsid w:val="BBFB693E"/>
    <w:rsid w:val="BBFF6C1D"/>
    <w:rsid w:val="BBFF9245"/>
    <w:rsid w:val="BC7F1375"/>
    <w:rsid w:val="BC7FEE71"/>
    <w:rsid w:val="BCFFC4B8"/>
    <w:rsid w:val="BD5DDC67"/>
    <w:rsid w:val="BD77E8F2"/>
    <w:rsid w:val="BDC71C2D"/>
    <w:rsid w:val="BDDB4DB8"/>
    <w:rsid w:val="BDE1221E"/>
    <w:rsid w:val="BDFEF3A6"/>
    <w:rsid w:val="BDFF1BF1"/>
    <w:rsid w:val="BE725FB7"/>
    <w:rsid w:val="BEBF97B4"/>
    <w:rsid w:val="BEBFD2B7"/>
    <w:rsid w:val="BEE79A8A"/>
    <w:rsid w:val="BEF694AC"/>
    <w:rsid w:val="BEFF9AA4"/>
    <w:rsid w:val="BEFFD435"/>
    <w:rsid w:val="BF1FEC60"/>
    <w:rsid w:val="BF5F6027"/>
    <w:rsid w:val="BF776197"/>
    <w:rsid w:val="BF7C3873"/>
    <w:rsid w:val="BF7CC9FC"/>
    <w:rsid w:val="BF9BFB98"/>
    <w:rsid w:val="BFA678A9"/>
    <w:rsid w:val="BFABA684"/>
    <w:rsid w:val="BFBB9D8C"/>
    <w:rsid w:val="BFBF8ABA"/>
    <w:rsid w:val="BFC78643"/>
    <w:rsid w:val="BFCA411C"/>
    <w:rsid w:val="BFE7C4DF"/>
    <w:rsid w:val="BFEDC1B6"/>
    <w:rsid w:val="BFF61B35"/>
    <w:rsid w:val="BFF63A76"/>
    <w:rsid w:val="BFF73D16"/>
    <w:rsid w:val="BFF75577"/>
    <w:rsid w:val="BFFB5260"/>
    <w:rsid w:val="BFFD3B78"/>
    <w:rsid w:val="BFFE5A34"/>
    <w:rsid w:val="BFFF4A9E"/>
    <w:rsid w:val="BFFF4CEE"/>
    <w:rsid w:val="BFFF97EF"/>
    <w:rsid w:val="BFFFFC7A"/>
    <w:rsid w:val="C25B4A82"/>
    <w:rsid w:val="C59E857B"/>
    <w:rsid w:val="C5DFCA2A"/>
    <w:rsid w:val="C5EF5BEB"/>
    <w:rsid w:val="C6DEDA06"/>
    <w:rsid w:val="C7EB8F68"/>
    <w:rsid w:val="CB7E1AA7"/>
    <w:rsid w:val="CBFF2E60"/>
    <w:rsid w:val="CEA76DD5"/>
    <w:rsid w:val="CEEB9BA5"/>
    <w:rsid w:val="CF335395"/>
    <w:rsid w:val="CF370E60"/>
    <w:rsid w:val="CF672AC7"/>
    <w:rsid w:val="CF7E1910"/>
    <w:rsid w:val="CF7F62AA"/>
    <w:rsid w:val="CFBF4392"/>
    <w:rsid w:val="CFE71638"/>
    <w:rsid w:val="CFE73416"/>
    <w:rsid w:val="CFF92B85"/>
    <w:rsid w:val="CFFF63A4"/>
    <w:rsid w:val="D0FBEAE0"/>
    <w:rsid w:val="D16A95CE"/>
    <w:rsid w:val="D1DF2715"/>
    <w:rsid w:val="D1F35F9E"/>
    <w:rsid w:val="D37FBBDD"/>
    <w:rsid w:val="D3E24707"/>
    <w:rsid w:val="D3FD6E86"/>
    <w:rsid w:val="D3FE7172"/>
    <w:rsid w:val="D47CE665"/>
    <w:rsid w:val="D4D59955"/>
    <w:rsid w:val="D4EF734C"/>
    <w:rsid w:val="D55FE99D"/>
    <w:rsid w:val="D67F506D"/>
    <w:rsid w:val="D76792EC"/>
    <w:rsid w:val="D7EBA2F1"/>
    <w:rsid w:val="D7ED6106"/>
    <w:rsid w:val="DA8F1B72"/>
    <w:rsid w:val="DAC4DB86"/>
    <w:rsid w:val="DAF7B52F"/>
    <w:rsid w:val="DB1BA85F"/>
    <w:rsid w:val="DB37C6A0"/>
    <w:rsid w:val="DB95E1AB"/>
    <w:rsid w:val="DBDBFD1E"/>
    <w:rsid w:val="DBE75075"/>
    <w:rsid w:val="DBEC5F64"/>
    <w:rsid w:val="DBF7BC98"/>
    <w:rsid w:val="DC4F7569"/>
    <w:rsid w:val="DD5D4CF0"/>
    <w:rsid w:val="DD6ECCD4"/>
    <w:rsid w:val="DD9F579C"/>
    <w:rsid w:val="DDB667AE"/>
    <w:rsid w:val="DDBD8485"/>
    <w:rsid w:val="DDFD1D16"/>
    <w:rsid w:val="DDFDB904"/>
    <w:rsid w:val="DDFF4AC1"/>
    <w:rsid w:val="DDFFA3C2"/>
    <w:rsid w:val="DE4B5CBB"/>
    <w:rsid w:val="DE4F1D33"/>
    <w:rsid w:val="DE7F87D2"/>
    <w:rsid w:val="DEBC4ADF"/>
    <w:rsid w:val="DEE77663"/>
    <w:rsid w:val="DF6259A0"/>
    <w:rsid w:val="DF770268"/>
    <w:rsid w:val="DF78DDC8"/>
    <w:rsid w:val="DF8AD6D3"/>
    <w:rsid w:val="DFA7E6CB"/>
    <w:rsid w:val="DFAE48A0"/>
    <w:rsid w:val="DFB7EABD"/>
    <w:rsid w:val="DFBB748C"/>
    <w:rsid w:val="DFBBF285"/>
    <w:rsid w:val="DFBF06AA"/>
    <w:rsid w:val="DFBF4781"/>
    <w:rsid w:val="DFCB037F"/>
    <w:rsid w:val="DFCFEFEB"/>
    <w:rsid w:val="DFDD3349"/>
    <w:rsid w:val="DFE6F636"/>
    <w:rsid w:val="DFEB23D7"/>
    <w:rsid w:val="DFEF8886"/>
    <w:rsid w:val="DFF5FC8C"/>
    <w:rsid w:val="DFF66180"/>
    <w:rsid w:val="DFF776F3"/>
    <w:rsid w:val="DFFB1C89"/>
    <w:rsid w:val="DFFCFF9A"/>
    <w:rsid w:val="DFFD5759"/>
    <w:rsid w:val="DFFE8B59"/>
    <w:rsid w:val="DFFF6E34"/>
    <w:rsid w:val="DFFFF1FB"/>
    <w:rsid w:val="E2F31755"/>
    <w:rsid w:val="E3EA6516"/>
    <w:rsid w:val="E4FDFD56"/>
    <w:rsid w:val="E58ED862"/>
    <w:rsid w:val="E5AE2E5F"/>
    <w:rsid w:val="E5BEABD8"/>
    <w:rsid w:val="E5E7414B"/>
    <w:rsid w:val="E5EFABE5"/>
    <w:rsid w:val="E5FF8FE8"/>
    <w:rsid w:val="E6BFE173"/>
    <w:rsid w:val="E7750970"/>
    <w:rsid w:val="E77E9314"/>
    <w:rsid w:val="E79F6866"/>
    <w:rsid w:val="E7DD00DA"/>
    <w:rsid w:val="E7FB3B3E"/>
    <w:rsid w:val="E7FFF333"/>
    <w:rsid w:val="E92FC4AE"/>
    <w:rsid w:val="E937702A"/>
    <w:rsid w:val="E98F1335"/>
    <w:rsid w:val="E9BFF18F"/>
    <w:rsid w:val="E9F738F2"/>
    <w:rsid w:val="EAB6C648"/>
    <w:rsid w:val="EB3D0936"/>
    <w:rsid w:val="EB3F131C"/>
    <w:rsid w:val="EB4FA541"/>
    <w:rsid w:val="EB7D3639"/>
    <w:rsid w:val="EB7F9B9A"/>
    <w:rsid w:val="EBED8979"/>
    <w:rsid w:val="EBF76E4A"/>
    <w:rsid w:val="EBFD797B"/>
    <w:rsid w:val="EBFF9115"/>
    <w:rsid w:val="ECEB4460"/>
    <w:rsid w:val="ECEF627C"/>
    <w:rsid w:val="ECFE30F4"/>
    <w:rsid w:val="ED6F0345"/>
    <w:rsid w:val="EDAA718A"/>
    <w:rsid w:val="EDDF8683"/>
    <w:rsid w:val="EDDFB50D"/>
    <w:rsid w:val="EE5E0297"/>
    <w:rsid w:val="EEDAE866"/>
    <w:rsid w:val="EEDF30DB"/>
    <w:rsid w:val="EEF439E9"/>
    <w:rsid w:val="EEFEF158"/>
    <w:rsid w:val="EEFF67AC"/>
    <w:rsid w:val="EEFF9B41"/>
    <w:rsid w:val="EF35D753"/>
    <w:rsid w:val="EF670B4D"/>
    <w:rsid w:val="EF6F1A44"/>
    <w:rsid w:val="EF6F1C9A"/>
    <w:rsid w:val="EF7D3AC9"/>
    <w:rsid w:val="EFAFB431"/>
    <w:rsid w:val="EFBB2C4C"/>
    <w:rsid w:val="EFBBEFDA"/>
    <w:rsid w:val="EFC925BD"/>
    <w:rsid w:val="EFCF025D"/>
    <w:rsid w:val="EFCF906F"/>
    <w:rsid w:val="EFDB040E"/>
    <w:rsid w:val="EFDF56A4"/>
    <w:rsid w:val="EFE7F3DE"/>
    <w:rsid w:val="EFEE2061"/>
    <w:rsid w:val="EFEE5B03"/>
    <w:rsid w:val="EFEFD8BA"/>
    <w:rsid w:val="EFF9C134"/>
    <w:rsid w:val="EFFD146D"/>
    <w:rsid w:val="EFFD9EEF"/>
    <w:rsid w:val="EFFE1D2A"/>
    <w:rsid w:val="EFFF2014"/>
    <w:rsid w:val="EFFF35DC"/>
    <w:rsid w:val="F0D7F5AD"/>
    <w:rsid w:val="F11F4B17"/>
    <w:rsid w:val="F17D1F05"/>
    <w:rsid w:val="F17FEDE2"/>
    <w:rsid w:val="F1CFE590"/>
    <w:rsid w:val="F2BF4FF9"/>
    <w:rsid w:val="F3312714"/>
    <w:rsid w:val="F33DCC28"/>
    <w:rsid w:val="F36FAD6A"/>
    <w:rsid w:val="F3B3FCC7"/>
    <w:rsid w:val="F3D9D803"/>
    <w:rsid w:val="F4D754E4"/>
    <w:rsid w:val="F4D7714A"/>
    <w:rsid w:val="F53E3406"/>
    <w:rsid w:val="F5662652"/>
    <w:rsid w:val="F5B70D1D"/>
    <w:rsid w:val="F5DDD1A2"/>
    <w:rsid w:val="F5F72A93"/>
    <w:rsid w:val="F5F799F3"/>
    <w:rsid w:val="F5FF6A59"/>
    <w:rsid w:val="F67BADDB"/>
    <w:rsid w:val="F67DC60E"/>
    <w:rsid w:val="F67F9B5E"/>
    <w:rsid w:val="F67FFF7F"/>
    <w:rsid w:val="F68F4BBC"/>
    <w:rsid w:val="F6C7D53B"/>
    <w:rsid w:val="F6DB4EEE"/>
    <w:rsid w:val="F6DF9054"/>
    <w:rsid w:val="F6E3AD23"/>
    <w:rsid w:val="F6ED1BC7"/>
    <w:rsid w:val="F6FA8995"/>
    <w:rsid w:val="F6FB09B5"/>
    <w:rsid w:val="F73A375B"/>
    <w:rsid w:val="F73FE09D"/>
    <w:rsid w:val="F7450261"/>
    <w:rsid w:val="F74C0B69"/>
    <w:rsid w:val="F75E6559"/>
    <w:rsid w:val="F767E042"/>
    <w:rsid w:val="F777D8FB"/>
    <w:rsid w:val="F77B90DC"/>
    <w:rsid w:val="F77E4572"/>
    <w:rsid w:val="F77F9AD2"/>
    <w:rsid w:val="F7AE4703"/>
    <w:rsid w:val="F7B5C7BE"/>
    <w:rsid w:val="F7B60C8B"/>
    <w:rsid w:val="F7B7DEF0"/>
    <w:rsid w:val="F7CADCE4"/>
    <w:rsid w:val="F7D8B4FA"/>
    <w:rsid w:val="F7DB02AE"/>
    <w:rsid w:val="F7DBCE69"/>
    <w:rsid w:val="F7DC8B42"/>
    <w:rsid w:val="F7DFF630"/>
    <w:rsid w:val="F7EFF1C5"/>
    <w:rsid w:val="F7F5579F"/>
    <w:rsid w:val="F7F73A11"/>
    <w:rsid w:val="F7FB2A3E"/>
    <w:rsid w:val="F7FD5F14"/>
    <w:rsid w:val="F7FF0761"/>
    <w:rsid w:val="F7FF5E51"/>
    <w:rsid w:val="F7FF91DC"/>
    <w:rsid w:val="F83DD431"/>
    <w:rsid w:val="F83EFCC2"/>
    <w:rsid w:val="F8BF3FF1"/>
    <w:rsid w:val="F8EF333B"/>
    <w:rsid w:val="F8F67F6D"/>
    <w:rsid w:val="F8FBAF37"/>
    <w:rsid w:val="F8FD31DF"/>
    <w:rsid w:val="F915423B"/>
    <w:rsid w:val="F9B6B12B"/>
    <w:rsid w:val="F9B8959D"/>
    <w:rsid w:val="F9DD15A6"/>
    <w:rsid w:val="FABB571F"/>
    <w:rsid w:val="FADF6CCB"/>
    <w:rsid w:val="FADFAF2C"/>
    <w:rsid w:val="FAFDA636"/>
    <w:rsid w:val="FAFF8BF2"/>
    <w:rsid w:val="FB3E4C9F"/>
    <w:rsid w:val="FB3FC76C"/>
    <w:rsid w:val="FB4F3C14"/>
    <w:rsid w:val="FB57C3A0"/>
    <w:rsid w:val="FB5BD0B4"/>
    <w:rsid w:val="FB6BC7F0"/>
    <w:rsid w:val="FB7E9C39"/>
    <w:rsid w:val="FB7F27E2"/>
    <w:rsid w:val="FB7FB822"/>
    <w:rsid w:val="FB99052D"/>
    <w:rsid w:val="FBBB8C00"/>
    <w:rsid w:val="FBBD8119"/>
    <w:rsid w:val="FBBFD3E8"/>
    <w:rsid w:val="FBCB41B2"/>
    <w:rsid w:val="FBCDD016"/>
    <w:rsid w:val="FBDACB25"/>
    <w:rsid w:val="FBDB0ADA"/>
    <w:rsid w:val="FBDBF13E"/>
    <w:rsid w:val="FBEA37DC"/>
    <w:rsid w:val="FBF1E797"/>
    <w:rsid w:val="FBF41A5E"/>
    <w:rsid w:val="FBF594C4"/>
    <w:rsid w:val="FBFA9717"/>
    <w:rsid w:val="FBFF65CB"/>
    <w:rsid w:val="FBFF757B"/>
    <w:rsid w:val="FBFF7D3E"/>
    <w:rsid w:val="FBFFE38F"/>
    <w:rsid w:val="FC670A31"/>
    <w:rsid w:val="FC6FE710"/>
    <w:rsid w:val="FCAEA86D"/>
    <w:rsid w:val="FCAF9040"/>
    <w:rsid w:val="FCBF68EF"/>
    <w:rsid w:val="FCFA2466"/>
    <w:rsid w:val="FCFB87EE"/>
    <w:rsid w:val="FCFDEBE1"/>
    <w:rsid w:val="FCFF6775"/>
    <w:rsid w:val="FD36CD36"/>
    <w:rsid w:val="FD3E3130"/>
    <w:rsid w:val="FD4F4A4D"/>
    <w:rsid w:val="FD73A190"/>
    <w:rsid w:val="FD7F15F0"/>
    <w:rsid w:val="FD7F1981"/>
    <w:rsid w:val="FD7F3554"/>
    <w:rsid w:val="FD97634D"/>
    <w:rsid w:val="FD9ED6B1"/>
    <w:rsid w:val="FD9F50EA"/>
    <w:rsid w:val="FDA92CFA"/>
    <w:rsid w:val="FDBCA5DD"/>
    <w:rsid w:val="FDBF1FE3"/>
    <w:rsid w:val="FDD79C2A"/>
    <w:rsid w:val="FDDB4ABD"/>
    <w:rsid w:val="FDDE3EFC"/>
    <w:rsid w:val="FDEC9585"/>
    <w:rsid w:val="FDF794C2"/>
    <w:rsid w:val="FDF8BFE2"/>
    <w:rsid w:val="FDFCD715"/>
    <w:rsid w:val="FDFD525A"/>
    <w:rsid w:val="FDFDAFD6"/>
    <w:rsid w:val="FDFEF5E9"/>
    <w:rsid w:val="FE667E6E"/>
    <w:rsid w:val="FE734873"/>
    <w:rsid w:val="FE7A83E4"/>
    <w:rsid w:val="FE7EBE0A"/>
    <w:rsid w:val="FE7F1649"/>
    <w:rsid w:val="FE918D67"/>
    <w:rsid w:val="FE95AC41"/>
    <w:rsid w:val="FE971B1C"/>
    <w:rsid w:val="FEBE859E"/>
    <w:rsid w:val="FEC72B55"/>
    <w:rsid w:val="FECF2880"/>
    <w:rsid w:val="FED417E8"/>
    <w:rsid w:val="FEDB6474"/>
    <w:rsid w:val="FEE9B72B"/>
    <w:rsid w:val="FEEDE5AD"/>
    <w:rsid w:val="FEF7BDC1"/>
    <w:rsid w:val="FEFE2C54"/>
    <w:rsid w:val="FEFF06B5"/>
    <w:rsid w:val="FEFF1B74"/>
    <w:rsid w:val="FEFFE785"/>
    <w:rsid w:val="FF2336D5"/>
    <w:rsid w:val="FF2E7196"/>
    <w:rsid w:val="FF3F5FFE"/>
    <w:rsid w:val="FF58F939"/>
    <w:rsid w:val="FF5C1F3B"/>
    <w:rsid w:val="FF5CE817"/>
    <w:rsid w:val="FF6FA19E"/>
    <w:rsid w:val="FF73D6C0"/>
    <w:rsid w:val="FF7963CF"/>
    <w:rsid w:val="FF7E47A7"/>
    <w:rsid w:val="FF7E7DA5"/>
    <w:rsid w:val="FF7F534A"/>
    <w:rsid w:val="FF7F705C"/>
    <w:rsid w:val="FF7F847F"/>
    <w:rsid w:val="FF7FFC58"/>
    <w:rsid w:val="FF9EE8EB"/>
    <w:rsid w:val="FF9F4FCB"/>
    <w:rsid w:val="FF9FCF0A"/>
    <w:rsid w:val="FFA9363F"/>
    <w:rsid w:val="FFAD6427"/>
    <w:rsid w:val="FFADD49C"/>
    <w:rsid w:val="FFB0B1ED"/>
    <w:rsid w:val="FFB48DE6"/>
    <w:rsid w:val="FFBA4985"/>
    <w:rsid w:val="FFBB5418"/>
    <w:rsid w:val="FFBD0D96"/>
    <w:rsid w:val="FFBEFE5A"/>
    <w:rsid w:val="FFBF1D47"/>
    <w:rsid w:val="FFBF2970"/>
    <w:rsid w:val="FFBFE0B9"/>
    <w:rsid w:val="FFC206E7"/>
    <w:rsid w:val="FFC7FE8C"/>
    <w:rsid w:val="FFCFCEE3"/>
    <w:rsid w:val="FFD58A37"/>
    <w:rsid w:val="FFD792E2"/>
    <w:rsid w:val="FFD7BA6A"/>
    <w:rsid w:val="FFDA9D28"/>
    <w:rsid w:val="FFDD30D4"/>
    <w:rsid w:val="FFDF1F52"/>
    <w:rsid w:val="FFDFE770"/>
    <w:rsid w:val="FFE669AB"/>
    <w:rsid w:val="FFE72CC2"/>
    <w:rsid w:val="FFEA9C62"/>
    <w:rsid w:val="FFEE4976"/>
    <w:rsid w:val="FFEF84D3"/>
    <w:rsid w:val="FFEFB6EC"/>
    <w:rsid w:val="FFEFC209"/>
    <w:rsid w:val="FFF56513"/>
    <w:rsid w:val="FFF95925"/>
    <w:rsid w:val="FFF9AFA5"/>
    <w:rsid w:val="FFFB1B4F"/>
    <w:rsid w:val="FFFB828A"/>
    <w:rsid w:val="FFFDC8F3"/>
    <w:rsid w:val="FFFE3CB7"/>
    <w:rsid w:val="FFFE6DFC"/>
    <w:rsid w:val="FFFEA137"/>
    <w:rsid w:val="FFFEBEBE"/>
    <w:rsid w:val="FFFF0B7F"/>
    <w:rsid w:val="FFFF1254"/>
    <w:rsid w:val="FFFF2433"/>
    <w:rsid w:val="FFFF83DC"/>
    <w:rsid w:val="FFFF905D"/>
    <w:rsid w:val="FFFFA4F9"/>
    <w:rsid w:val="FFFFC1C5"/>
    <w:rsid w:val="FFFFD25B"/>
    <w:rsid w:val="FFFFFEC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600" w:lineRule="exact"/>
      <w:ind w:firstLine="200" w:firstLineChars="200"/>
      <w:jc w:val="both"/>
    </w:pPr>
    <w:rPr>
      <w:rFonts w:ascii="Calibri" w:hAnsi="Calibri" w:eastAsia="仿宋_GB2312" w:cs="Times New Roman"/>
      <w:kern w:val="2"/>
      <w:sz w:val="32"/>
      <w:szCs w:val="24"/>
      <w:lang w:val="en-US" w:eastAsia="zh-CN" w:bidi="ar-SA"/>
    </w:rPr>
  </w:style>
  <w:style w:type="paragraph" w:styleId="3">
    <w:name w:val="heading 1"/>
    <w:basedOn w:val="1"/>
    <w:next w:val="1"/>
    <w:link w:val="33"/>
    <w:qFormat/>
    <w:uiPriority w:val="0"/>
    <w:pPr>
      <w:keepNext/>
      <w:keepLines/>
      <w:snapToGrid/>
      <w:ind w:firstLine="0" w:firstLineChars="0"/>
      <w:jc w:val="center"/>
      <w:outlineLvl w:val="0"/>
    </w:pPr>
    <w:rPr>
      <w:rFonts w:eastAsia="方正小标宋简体"/>
      <w:kern w:val="44"/>
      <w:sz w:val="44"/>
    </w:rPr>
  </w:style>
  <w:style w:type="paragraph" w:styleId="4">
    <w:name w:val="heading 2"/>
    <w:basedOn w:val="1"/>
    <w:next w:val="1"/>
    <w:link w:val="34"/>
    <w:qFormat/>
    <w:uiPriority w:val="0"/>
    <w:pPr>
      <w:keepNext/>
      <w:keepLines/>
      <w:outlineLvl w:val="1"/>
    </w:pPr>
    <w:rPr>
      <w:rFonts w:ascii="Arial" w:hAnsi="Arial" w:eastAsia="黑体"/>
    </w:rPr>
  </w:style>
  <w:style w:type="paragraph" w:styleId="5">
    <w:name w:val="heading 3"/>
    <w:basedOn w:val="1"/>
    <w:next w:val="1"/>
    <w:link w:val="35"/>
    <w:qFormat/>
    <w:uiPriority w:val="0"/>
    <w:pPr>
      <w:keepNext/>
      <w:keepLines/>
      <w:outlineLvl w:val="2"/>
    </w:pPr>
    <w:rPr>
      <w:rFonts w:eastAsia="楷体_GB2312"/>
    </w:rPr>
  </w:style>
  <w:style w:type="paragraph" w:styleId="6">
    <w:name w:val="heading 4"/>
    <w:basedOn w:val="1"/>
    <w:next w:val="1"/>
    <w:link w:val="36"/>
    <w:unhideWhenUsed/>
    <w:qFormat/>
    <w:uiPriority w:val="0"/>
    <w:pPr>
      <w:keepNext/>
      <w:keepLines/>
      <w:outlineLvl w:val="3"/>
    </w:pPr>
    <w:rPr>
      <w:rFonts w:ascii="等线 Light" w:hAnsi="等线 Light"/>
      <w:b/>
      <w:bCs/>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7">
    <w:name w:val="toc 7"/>
    <w:basedOn w:val="1"/>
    <w:next w:val="1"/>
    <w:unhideWhenUsed/>
    <w:qFormat/>
    <w:uiPriority w:val="39"/>
    <w:pPr>
      <w:adjustRightInd/>
      <w:snapToGrid/>
      <w:spacing w:line="240" w:lineRule="auto"/>
      <w:ind w:left="2520" w:leftChars="1200" w:firstLine="0" w:firstLineChars="0"/>
    </w:pPr>
    <w:rPr>
      <w:rFonts w:asciiTheme="minorHAnsi" w:hAnsiTheme="minorHAnsi" w:eastAsiaTheme="minorEastAsia" w:cstheme="minorBidi"/>
      <w:sz w:val="21"/>
      <w:szCs w:val="22"/>
    </w:rPr>
  </w:style>
  <w:style w:type="paragraph" w:styleId="8">
    <w:name w:val="Normal Indent"/>
    <w:basedOn w:val="1"/>
    <w:qFormat/>
    <w:uiPriority w:val="99"/>
    <w:pPr>
      <w:adjustRightInd/>
      <w:snapToGrid/>
      <w:spacing w:line="240" w:lineRule="atLeast"/>
      <w:ind w:firstLine="420"/>
      <w:jc w:val="left"/>
    </w:pPr>
    <w:rPr>
      <w:rFonts w:ascii="Verdana" w:hAnsi="Verdana" w:cs="Verdana"/>
      <w:szCs w:val="32"/>
    </w:rPr>
  </w:style>
  <w:style w:type="paragraph" w:styleId="9">
    <w:name w:val="annotation text"/>
    <w:basedOn w:val="1"/>
    <w:link w:val="63"/>
    <w:qFormat/>
    <w:uiPriority w:val="0"/>
    <w:pPr>
      <w:jc w:val="left"/>
    </w:pPr>
  </w:style>
  <w:style w:type="paragraph" w:styleId="10">
    <w:name w:val="Body Text Indent"/>
    <w:basedOn w:val="1"/>
    <w:link w:val="41"/>
    <w:qFormat/>
    <w:uiPriority w:val="0"/>
    <w:pPr>
      <w:spacing w:after="120"/>
      <w:ind w:left="420" w:leftChars="200"/>
    </w:pPr>
  </w:style>
  <w:style w:type="paragraph" w:styleId="11">
    <w:name w:val="toc 5"/>
    <w:basedOn w:val="1"/>
    <w:next w:val="1"/>
    <w:unhideWhenUsed/>
    <w:qFormat/>
    <w:uiPriority w:val="39"/>
    <w:pPr>
      <w:adjustRightInd/>
      <w:snapToGrid/>
      <w:spacing w:line="240" w:lineRule="auto"/>
      <w:ind w:left="1680" w:leftChars="800" w:firstLine="0" w:firstLineChars="0"/>
    </w:pPr>
    <w:rPr>
      <w:rFonts w:asciiTheme="minorHAnsi" w:hAnsiTheme="minorHAnsi" w:eastAsiaTheme="minorEastAsia" w:cstheme="minorBidi"/>
      <w:sz w:val="21"/>
      <w:szCs w:val="22"/>
    </w:rPr>
  </w:style>
  <w:style w:type="paragraph" w:styleId="12">
    <w:name w:val="toc 3"/>
    <w:basedOn w:val="1"/>
    <w:next w:val="1"/>
    <w:qFormat/>
    <w:uiPriority w:val="39"/>
    <w:pPr>
      <w:ind w:left="640" w:leftChars="200" w:firstLine="0" w:firstLineChars="0"/>
    </w:pPr>
  </w:style>
  <w:style w:type="paragraph" w:styleId="13">
    <w:name w:val="toc 8"/>
    <w:basedOn w:val="1"/>
    <w:next w:val="1"/>
    <w:unhideWhenUsed/>
    <w:qFormat/>
    <w:uiPriority w:val="39"/>
    <w:pPr>
      <w:adjustRightInd/>
      <w:snapToGrid/>
      <w:spacing w:line="240" w:lineRule="auto"/>
      <w:ind w:left="2940" w:leftChars="1400" w:firstLine="0" w:firstLineChars="0"/>
    </w:pPr>
    <w:rPr>
      <w:rFonts w:asciiTheme="minorHAnsi" w:hAnsiTheme="minorHAnsi" w:eastAsiaTheme="minorEastAsia" w:cstheme="minorBidi"/>
      <w:sz w:val="21"/>
      <w:szCs w:val="22"/>
    </w:rPr>
  </w:style>
  <w:style w:type="paragraph" w:styleId="14">
    <w:name w:val="Balloon Text"/>
    <w:basedOn w:val="1"/>
    <w:link w:val="53"/>
    <w:qFormat/>
    <w:uiPriority w:val="0"/>
    <w:pPr>
      <w:spacing w:line="240" w:lineRule="auto"/>
    </w:pPr>
    <w:rPr>
      <w:sz w:val="18"/>
      <w:szCs w:val="18"/>
    </w:rPr>
  </w:style>
  <w:style w:type="paragraph" w:styleId="15">
    <w:name w:val="footer"/>
    <w:basedOn w:val="1"/>
    <w:link w:val="37"/>
    <w:qFormat/>
    <w:uiPriority w:val="99"/>
    <w:pPr>
      <w:tabs>
        <w:tab w:val="center" w:pos="4153"/>
        <w:tab w:val="right" w:pos="8306"/>
      </w:tabs>
      <w:jc w:val="left"/>
    </w:pPr>
    <w:rPr>
      <w:sz w:val="18"/>
    </w:rPr>
  </w:style>
  <w:style w:type="paragraph" w:styleId="16">
    <w:name w:val="header"/>
    <w:basedOn w:val="1"/>
    <w:link w:val="38"/>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paragraph" w:styleId="17">
    <w:name w:val="toc 1"/>
    <w:basedOn w:val="1"/>
    <w:next w:val="1"/>
    <w:qFormat/>
    <w:uiPriority w:val="39"/>
    <w:pPr>
      <w:tabs>
        <w:tab w:val="right" w:leader="dot" w:pos="8296"/>
      </w:tabs>
      <w:ind w:firstLine="0" w:firstLineChars="0"/>
    </w:pPr>
    <w:rPr>
      <w:rFonts w:ascii="宋体" w:hAnsi="宋体" w:eastAsia="黑体"/>
      <w:b/>
      <w:sz w:val="28"/>
      <w:szCs w:val="28"/>
    </w:rPr>
  </w:style>
  <w:style w:type="paragraph" w:styleId="18">
    <w:name w:val="toc 4"/>
    <w:basedOn w:val="1"/>
    <w:next w:val="1"/>
    <w:qFormat/>
    <w:uiPriority w:val="39"/>
    <w:pPr>
      <w:ind w:left="1260" w:leftChars="600"/>
    </w:pPr>
  </w:style>
  <w:style w:type="paragraph" w:styleId="19">
    <w:name w:val="toc 6"/>
    <w:basedOn w:val="1"/>
    <w:next w:val="1"/>
    <w:unhideWhenUsed/>
    <w:qFormat/>
    <w:uiPriority w:val="39"/>
    <w:pPr>
      <w:adjustRightInd/>
      <w:snapToGrid/>
      <w:spacing w:line="240" w:lineRule="auto"/>
      <w:ind w:left="2100" w:leftChars="1000" w:firstLine="0" w:firstLineChars="0"/>
    </w:pPr>
    <w:rPr>
      <w:rFonts w:asciiTheme="minorHAnsi" w:hAnsiTheme="minorHAnsi" w:eastAsiaTheme="minorEastAsia" w:cstheme="minorBidi"/>
      <w:sz w:val="21"/>
      <w:szCs w:val="22"/>
    </w:rPr>
  </w:style>
  <w:style w:type="paragraph" w:styleId="20">
    <w:name w:val="toc 2"/>
    <w:basedOn w:val="1"/>
    <w:next w:val="1"/>
    <w:qFormat/>
    <w:uiPriority w:val="39"/>
    <w:pPr>
      <w:tabs>
        <w:tab w:val="right" w:leader="dot" w:pos="8296"/>
      </w:tabs>
      <w:ind w:firstLine="0" w:firstLineChars="0"/>
    </w:pPr>
    <w:rPr>
      <w:b/>
    </w:rPr>
  </w:style>
  <w:style w:type="paragraph" w:styleId="21">
    <w:name w:val="toc 9"/>
    <w:basedOn w:val="1"/>
    <w:next w:val="1"/>
    <w:unhideWhenUsed/>
    <w:qFormat/>
    <w:uiPriority w:val="39"/>
    <w:pPr>
      <w:adjustRightInd/>
      <w:snapToGrid/>
      <w:spacing w:line="240" w:lineRule="auto"/>
      <w:ind w:left="3360" w:leftChars="1600" w:firstLine="0" w:firstLineChars="0"/>
    </w:pPr>
    <w:rPr>
      <w:rFonts w:asciiTheme="minorHAnsi" w:hAnsiTheme="minorHAnsi" w:eastAsiaTheme="minorEastAsia" w:cstheme="minorBidi"/>
      <w:sz w:val="21"/>
      <w:szCs w:val="22"/>
    </w:rPr>
  </w:style>
  <w:style w:type="paragraph" w:styleId="2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rPr>
  </w:style>
  <w:style w:type="paragraph" w:styleId="23">
    <w:name w:val="Normal (Web)"/>
    <w:basedOn w:val="1"/>
    <w:qFormat/>
    <w:uiPriority w:val="99"/>
    <w:pPr>
      <w:widowControl/>
      <w:spacing w:before="100" w:beforeAutospacing="1" w:after="100" w:afterAutospacing="1"/>
      <w:jc w:val="left"/>
    </w:pPr>
    <w:rPr>
      <w:rFonts w:ascii="宋体" w:hAnsi="宋体" w:eastAsia="宋体" w:cs="宋体"/>
      <w:kern w:val="0"/>
      <w:sz w:val="24"/>
    </w:rPr>
  </w:style>
  <w:style w:type="paragraph" w:styleId="24">
    <w:name w:val="Title"/>
    <w:basedOn w:val="1"/>
    <w:next w:val="1"/>
    <w:link w:val="46"/>
    <w:qFormat/>
    <w:uiPriority w:val="0"/>
    <w:pPr>
      <w:spacing w:before="240" w:after="60"/>
      <w:jc w:val="center"/>
      <w:outlineLvl w:val="0"/>
    </w:pPr>
    <w:rPr>
      <w:rFonts w:asciiTheme="majorHAnsi" w:hAnsiTheme="majorHAnsi" w:eastAsiaTheme="majorEastAsia" w:cstheme="majorBidi"/>
      <w:b/>
      <w:bCs/>
      <w:szCs w:val="32"/>
    </w:rPr>
  </w:style>
  <w:style w:type="paragraph" w:styleId="25">
    <w:name w:val="annotation subject"/>
    <w:basedOn w:val="9"/>
    <w:next w:val="9"/>
    <w:link w:val="64"/>
    <w:qFormat/>
    <w:uiPriority w:val="0"/>
    <w:rPr>
      <w:b/>
      <w:bCs/>
    </w:rPr>
  </w:style>
  <w:style w:type="paragraph" w:styleId="26">
    <w:name w:val="Body Text First Indent"/>
    <w:basedOn w:val="2"/>
    <w:qFormat/>
    <w:uiPriority w:val="0"/>
    <w:pPr>
      <w:ind w:firstLine="420" w:firstLineChars="10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FollowedHyperlink"/>
    <w:basedOn w:val="29"/>
    <w:unhideWhenUsed/>
    <w:qFormat/>
    <w:uiPriority w:val="99"/>
    <w:rPr>
      <w:color w:val="7E1FAD"/>
      <w:u w:val="single"/>
    </w:rPr>
  </w:style>
  <w:style w:type="character" w:styleId="31">
    <w:name w:val="Hyperlink"/>
    <w:unhideWhenUsed/>
    <w:qFormat/>
    <w:uiPriority w:val="99"/>
    <w:rPr>
      <w:color w:val="0563C1"/>
      <w:u w:val="single"/>
    </w:rPr>
  </w:style>
  <w:style w:type="character" w:styleId="32">
    <w:name w:val="annotation reference"/>
    <w:qFormat/>
    <w:uiPriority w:val="0"/>
    <w:rPr>
      <w:sz w:val="21"/>
      <w:szCs w:val="21"/>
    </w:rPr>
  </w:style>
  <w:style w:type="character" w:customStyle="1" w:styleId="33">
    <w:name w:val="标题 1 字符"/>
    <w:link w:val="3"/>
    <w:qFormat/>
    <w:uiPriority w:val="0"/>
    <w:rPr>
      <w:rFonts w:ascii="Calibri" w:hAnsi="Calibri" w:eastAsia="方正小标宋简体"/>
      <w:kern w:val="44"/>
      <w:sz w:val="44"/>
      <w:szCs w:val="24"/>
    </w:rPr>
  </w:style>
  <w:style w:type="character" w:customStyle="1" w:styleId="34">
    <w:name w:val="标题 2 字符"/>
    <w:link w:val="4"/>
    <w:qFormat/>
    <w:uiPriority w:val="0"/>
    <w:rPr>
      <w:rFonts w:ascii="Arial" w:hAnsi="Arial" w:eastAsia="黑体"/>
      <w:kern w:val="2"/>
      <w:sz w:val="32"/>
      <w:szCs w:val="24"/>
    </w:rPr>
  </w:style>
  <w:style w:type="character" w:customStyle="1" w:styleId="35">
    <w:name w:val="标题 3 字符"/>
    <w:link w:val="5"/>
    <w:qFormat/>
    <w:uiPriority w:val="0"/>
    <w:rPr>
      <w:rFonts w:ascii="Calibri" w:hAnsi="Calibri" w:eastAsia="楷体_GB2312"/>
      <w:kern w:val="2"/>
      <w:sz w:val="32"/>
      <w:szCs w:val="24"/>
    </w:rPr>
  </w:style>
  <w:style w:type="character" w:customStyle="1" w:styleId="36">
    <w:name w:val="标题 4 字符"/>
    <w:link w:val="6"/>
    <w:qFormat/>
    <w:uiPriority w:val="0"/>
    <w:rPr>
      <w:rFonts w:ascii="等线 Light" w:hAnsi="等线 Light" w:eastAsia="仿宋_GB2312"/>
      <w:b/>
      <w:bCs/>
      <w:kern w:val="2"/>
      <w:sz w:val="32"/>
      <w:szCs w:val="28"/>
    </w:rPr>
  </w:style>
  <w:style w:type="character" w:customStyle="1" w:styleId="37">
    <w:name w:val="页脚 字符"/>
    <w:basedOn w:val="29"/>
    <w:link w:val="15"/>
    <w:qFormat/>
    <w:uiPriority w:val="99"/>
    <w:rPr>
      <w:rFonts w:ascii="Calibri" w:hAnsi="Calibri" w:eastAsia="仿宋_GB2312"/>
      <w:kern w:val="2"/>
      <w:sz w:val="18"/>
      <w:szCs w:val="24"/>
    </w:rPr>
  </w:style>
  <w:style w:type="character" w:customStyle="1" w:styleId="38">
    <w:name w:val="页眉 字符"/>
    <w:link w:val="16"/>
    <w:qFormat/>
    <w:uiPriority w:val="0"/>
    <w:rPr>
      <w:rFonts w:ascii="Calibri" w:hAnsi="Calibri" w:eastAsia="仿宋_GB2312"/>
      <w:kern w:val="2"/>
      <w:sz w:val="18"/>
      <w:szCs w:val="24"/>
    </w:rPr>
  </w:style>
  <w:style w:type="paragraph" w:customStyle="1" w:styleId="39">
    <w:name w:val="大标题"/>
    <w:basedOn w:val="1"/>
    <w:qFormat/>
    <w:uiPriority w:val="0"/>
    <w:pPr>
      <w:spacing w:before="100" w:beforeLines="100" w:after="100" w:afterLines="100" w:line="360" w:lineRule="auto"/>
      <w:ind w:firstLine="0" w:firstLineChars="0"/>
      <w:jc w:val="center"/>
    </w:pPr>
    <w:rPr>
      <w:rFonts w:eastAsia="方正小标宋简体"/>
      <w:sz w:val="36"/>
    </w:rPr>
  </w:style>
  <w:style w:type="paragraph" w:customStyle="1" w:styleId="40">
    <w:name w:val="TOC 标题1"/>
    <w:basedOn w:val="3"/>
    <w:next w:val="1"/>
    <w:unhideWhenUsed/>
    <w:qFormat/>
    <w:uiPriority w:val="39"/>
    <w:pPr>
      <w:widowControl/>
      <w:adjustRightInd/>
      <w:spacing w:before="240" w:line="259" w:lineRule="auto"/>
      <w:jc w:val="left"/>
      <w:outlineLvl w:val="9"/>
    </w:pPr>
    <w:rPr>
      <w:rFonts w:ascii="等线 Light" w:hAnsi="等线 Light" w:eastAsia="等线 Light"/>
      <w:color w:val="2F5496"/>
      <w:kern w:val="0"/>
      <w:szCs w:val="32"/>
    </w:rPr>
  </w:style>
  <w:style w:type="character" w:customStyle="1" w:styleId="41">
    <w:name w:val="正文文本缩进 字符"/>
    <w:link w:val="10"/>
    <w:qFormat/>
    <w:uiPriority w:val="0"/>
    <w:rPr>
      <w:rFonts w:ascii="Calibri" w:hAnsi="Calibri" w:eastAsia="仿宋_GB2312"/>
      <w:kern w:val="2"/>
      <w:sz w:val="32"/>
      <w:szCs w:val="24"/>
    </w:rPr>
  </w:style>
  <w:style w:type="character" w:customStyle="1" w:styleId="42">
    <w:name w:val="font21"/>
    <w:qFormat/>
    <w:uiPriority w:val="0"/>
    <w:rPr>
      <w:rFonts w:hint="eastAsia" w:ascii="幼圆" w:hAnsi="幼圆" w:eastAsia="幼圆" w:cs="幼圆"/>
      <w:color w:val="000000"/>
      <w:sz w:val="20"/>
      <w:szCs w:val="20"/>
      <w:u w:val="none"/>
    </w:rPr>
  </w:style>
  <w:style w:type="paragraph" w:customStyle="1" w:styleId="43">
    <w:name w:val="_Style 13"/>
    <w:qFormat/>
    <w:uiPriority w:val="0"/>
    <w:pPr>
      <w:spacing w:before="120" w:after="120" w:line="288" w:lineRule="auto"/>
    </w:pPr>
    <w:rPr>
      <w:rFonts w:ascii="Arial" w:hAnsi="Arial" w:eastAsia="等线" w:cs="Arial"/>
      <w:sz w:val="22"/>
      <w:szCs w:val="22"/>
      <w:lang w:val="en-US" w:eastAsia="zh-CN" w:bidi="ar-SA"/>
    </w:rPr>
  </w:style>
  <w:style w:type="character" w:customStyle="1" w:styleId="44">
    <w:name w:val="未处理的提及1"/>
    <w:basedOn w:val="29"/>
    <w:semiHidden/>
    <w:unhideWhenUsed/>
    <w:qFormat/>
    <w:uiPriority w:val="99"/>
    <w:rPr>
      <w:color w:val="605E5C"/>
      <w:shd w:val="clear" w:color="auto" w:fill="E1DFDD"/>
    </w:rPr>
  </w:style>
  <w:style w:type="paragraph" w:styleId="45">
    <w:name w:val="List Paragraph"/>
    <w:basedOn w:val="1"/>
    <w:qFormat/>
    <w:uiPriority w:val="34"/>
    <w:pPr>
      <w:ind w:firstLine="420"/>
    </w:pPr>
  </w:style>
  <w:style w:type="character" w:customStyle="1" w:styleId="46">
    <w:name w:val="标题 字符"/>
    <w:basedOn w:val="29"/>
    <w:link w:val="24"/>
    <w:qFormat/>
    <w:uiPriority w:val="0"/>
    <w:rPr>
      <w:rFonts w:asciiTheme="majorHAnsi" w:hAnsiTheme="majorHAnsi" w:eastAsiaTheme="majorEastAsia" w:cstheme="majorBidi"/>
      <w:b/>
      <w:bCs/>
      <w:kern w:val="2"/>
      <w:sz w:val="32"/>
      <w:szCs w:val="32"/>
    </w:rPr>
  </w:style>
  <w:style w:type="character" w:customStyle="1" w:styleId="47">
    <w:name w:val="font51"/>
    <w:basedOn w:val="29"/>
    <w:qFormat/>
    <w:uiPriority w:val="0"/>
    <w:rPr>
      <w:rFonts w:ascii="黑体" w:hAnsi="宋体" w:eastAsia="黑体" w:cs="黑体"/>
      <w:color w:val="000000"/>
      <w:sz w:val="22"/>
      <w:szCs w:val="22"/>
      <w:u w:val="none"/>
    </w:rPr>
  </w:style>
  <w:style w:type="character" w:customStyle="1" w:styleId="48">
    <w:name w:val="font61"/>
    <w:basedOn w:val="29"/>
    <w:qFormat/>
    <w:uiPriority w:val="0"/>
    <w:rPr>
      <w:rFonts w:hint="default" w:ascii="Times New Roman" w:hAnsi="Times New Roman" w:cs="Times New Roman"/>
      <w:color w:val="000000"/>
      <w:sz w:val="22"/>
      <w:szCs w:val="22"/>
      <w:u w:val="none"/>
    </w:rPr>
  </w:style>
  <w:style w:type="character" w:customStyle="1" w:styleId="49">
    <w:name w:val="font71"/>
    <w:basedOn w:val="29"/>
    <w:qFormat/>
    <w:uiPriority w:val="0"/>
    <w:rPr>
      <w:rFonts w:ascii="仿宋_GB2312" w:eastAsia="仿宋_GB2312" w:cs="仿宋_GB2312"/>
      <w:color w:val="000000"/>
      <w:sz w:val="22"/>
      <w:szCs w:val="22"/>
      <w:u w:val="none"/>
    </w:rPr>
  </w:style>
  <w:style w:type="character" w:customStyle="1" w:styleId="50">
    <w:name w:val="font31"/>
    <w:basedOn w:val="29"/>
    <w:qFormat/>
    <w:uiPriority w:val="0"/>
    <w:rPr>
      <w:rFonts w:hint="eastAsia" w:ascii="仿宋_GB2312" w:eastAsia="仿宋_GB2312" w:cs="仿宋_GB2312"/>
      <w:color w:val="000000"/>
      <w:sz w:val="21"/>
      <w:szCs w:val="21"/>
      <w:u w:val="none"/>
    </w:rPr>
  </w:style>
  <w:style w:type="character" w:customStyle="1" w:styleId="51">
    <w:name w:val="font11"/>
    <w:basedOn w:val="29"/>
    <w:qFormat/>
    <w:uiPriority w:val="0"/>
    <w:rPr>
      <w:rFonts w:hint="eastAsia" w:ascii="宋体" w:hAnsi="宋体" w:eastAsia="宋体" w:cs="宋体"/>
      <w:color w:val="000000"/>
      <w:sz w:val="22"/>
      <w:szCs w:val="22"/>
      <w:u w:val="none"/>
    </w:rPr>
  </w:style>
  <w:style w:type="character" w:customStyle="1" w:styleId="52">
    <w:name w:val="font01"/>
    <w:basedOn w:val="29"/>
    <w:qFormat/>
    <w:uiPriority w:val="0"/>
    <w:rPr>
      <w:rFonts w:hint="default" w:ascii="等线" w:hAnsi="等线" w:eastAsia="等线" w:cs="等线"/>
      <w:b/>
      <w:color w:val="000000"/>
      <w:sz w:val="22"/>
      <w:szCs w:val="22"/>
      <w:u w:val="none"/>
    </w:rPr>
  </w:style>
  <w:style w:type="character" w:customStyle="1" w:styleId="53">
    <w:name w:val="批注框文本 字符"/>
    <w:basedOn w:val="29"/>
    <w:link w:val="14"/>
    <w:qFormat/>
    <w:uiPriority w:val="0"/>
    <w:rPr>
      <w:rFonts w:ascii="Calibri" w:hAnsi="Calibri" w:eastAsia="仿宋_GB2312"/>
      <w:kern w:val="2"/>
      <w:sz w:val="18"/>
      <w:szCs w:val="18"/>
    </w:rPr>
  </w:style>
  <w:style w:type="character" w:customStyle="1" w:styleId="54">
    <w:name w:val="spanyj"/>
    <w:qFormat/>
    <w:uiPriority w:val="0"/>
  </w:style>
  <w:style w:type="character" w:customStyle="1" w:styleId="55">
    <w:name w:val="未处理的提及2"/>
    <w:basedOn w:val="29"/>
    <w:semiHidden/>
    <w:unhideWhenUsed/>
    <w:qFormat/>
    <w:uiPriority w:val="99"/>
    <w:rPr>
      <w:color w:val="605E5C"/>
      <w:shd w:val="clear" w:color="auto" w:fill="E1DFDD"/>
    </w:rPr>
  </w:style>
  <w:style w:type="character" w:customStyle="1" w:styleId="56">
    <w:name w:val="font14"/>
    <w:basedOn w:val="29"/>
    <w:qFormat/>
    <w:uiPriority w:val="0"/>
    <w:rPr>
      <w:rFonts w:hint="default" w:ascii="Times New Roman" w:hAnsi="Times New Roman" w:cs="Times New Roman"/>
      <w:color w:val="000000"/>
      <w:sz w:val="18"/>
      <w:szCs w:val="18"/>
      <w:u w:val="none"/>
    </w:rPr>
  </w:style>
  <w:style w:type="character" w:customStyle="1" w:styleId="57">
    <w:name w:val="font161"/>
    <w:basedOn w:val="29"/>
    <w:qFormat/>
    <w:uiPriority w:val="0"/>
    <w:rPr>
      <w:rFonts w:hint="eastAsia" w:ascii="宋体" w:hAnsi="宋体" w:eastAsia="宋体" w:cs="宋体"/>
      <w:color w:val="000000"/>
      <w:sz w:val="18"/>
      <w:szCs w:val="18"/>
      <w:u w:val="none"/>
    </w:rPr>
  </w:style>
  <w:style w:type="character" w:customStyle="1" w:styleId="58">
    <w:name w:val="font101"/>
    <w:basedOn w:val="29"/>
    <w:qFormat/>
    <w:uiPriority w:val="0"/>
    <w:rPr>
      <w:rFonts w:hint="eastAsia" w:ascii="仿宋_GB2312" w:eastAsia="仿宋_GB2312" w:cs="仿宋_GB2312"/>
      <w:color w:val="000000"/>
      <w:sz w:val="24"/>
      <w:szCs w:val="24"/>
      <w:u w:val="none"/>
    </w:rPr>
  </w:style>
  <w:style w:type="character" w:customStyle="1" w:styleId="59">
    <w:name w:val="font91"/>
    <w:basedOn w:val="29"/>
    <w:qFormat/>
    <w:uiPriority w:val="0"/>
    <w:rPr>
      <w:rFonts w:hint="eastAsia" w:ascii="仿宋_GB2312" w:eastAsia="仿宋_GB2312" w:cs="仿宋_GB2312"/>
      <w:color w:val="000000"/>
      <w:sz w:val="24"/>
      <w:szCs w:val="24"/>
      <w:u w:val="none"/>
    </w:rPr>
  </w:style>
  <w:style w:type="character" w:customStyle="1" w:styleId="60">
    <w:name w:val="font41"/>
    <w:basedOn w:val="29"/>
    <w:qFormat/>
    <w:uiPriority w:val="0"/>
    <w:rPr>
      <w:rFonts w:hint="eastAsia" w:ascii="宋体" w:hAnsi="宋体" w:eastAsia="宋体" w:cs="宋体"/>
      <w:color w:val="000000"/>
      <w:sz w:val="24"/>
      <w:szCs w:val="24"/>
      <w:u w:val="none"/>
    </w:rPr>
  </w:style>
  <w:style w:type="character" w:customStyle="1" w:styleId="61">
    <w:name w:val="font142"/>
    <w:basedOn w:val="29"/>
    <w:qFormat/>
    <w:uiPriority w:val="0"/>
    <w:rPr>
      <w:rFonts w:ascii="方正书宋_GBK" w:hAnsi="方正书宋_GBK" w:eastAsia="方正书宋_GBK" w:cs="方正书宋_GBK"/>
      <w:color w:val="000000"/>
      <w:sz w:val="24"/>
      <w:szCs w:val="24"/>
      <w:u w:val="none"/>
    </w:rPr>
  </w:style>
  <w:style w:type="character" w:customStyle="1" w:styleId="62">
    <w:name w:val="Unresolved Mention"/>
    <w:basedOn w:val="29"/>
    <w:semiHidden/>
    <w:unhideWhenUsed/>
    <w:qFormat/>
    <w:uiPriority w:val="99"/>
    <w:rPr>
      <w:color w:val="605E5C"/>
      <w:shd w:val="clear" w:color="auto" w:fill="E1DFDD"/>
    </w:rPr>
  </w:style>
  <w:style w:type="character" w:customStyle="1" w:styleId="63">
    <w:name w:val="批注文字 字符"/>
    <w:basedOn w:val="29"/>
    <w:link w:val="9"/>
    <w:qFormat/>
    <w:uiPriority w:val="0"/>
    <w:rPr>
      <w:rFonts w:ascii="Calibri" w:hAnsi="Calibri" w:eastAsia="仿宋_GB2312"/>
      <w:kern w:val="2"/>
      <w:sz w:val="32"/>
      <w:szCs w:val="24"/>
    </w:rPr>
  </w:style>
  <w:style w:type="character" w:customStyle="1" w:styleId="64">
    <w:name w:val="批注主题 字符"/>
    <w:basedOn w:val="63"/>
    <w:link w:val="25"/>
    <w:qFormat/>
    <w:uiPriority w:val="0"/>
    <w:rPr>
      <w:rFonts w:ascii="Calibri" w:hAnsi="Calibri" w:eastAsia="仿宋_GB2312"/>
      <w:b/>
      <w:bCs/>
      <w:kern w:val="2"/>
      <w:sz w:val="32"/>
      <w:szCs w:val="24"/>
    </w:rPr>
  </w:style>
  <w:style w:type="paragraph" w:customStyle="1" w:styleId="65">
    <w:name w:val="修订1"/>
    <w:hidden/>
    <w:semiHidden/>
    <w:qFormat/>
    <w:uiPriority w:val="99"/>
    <w:rPr>
      <w:rFonts w:ascii="Calibri" w:hAnsi="Calibri" w:eastAsia="仿宋_GB2312" w:cs="Times New Roman"/>
      <w:kern w:val="2"/>
      <w:sz w:val="32"/>
      <w:szCs w:val="24"/>
      <w:lang w:val="en-US" w:eastAsia="zh-CN" w:bidi="ar-SA"/>
    </w:rPr>
  </w:style>
  <w:style w:type="paragraph" w:customStyle="1" w:styleId="66">
    <w:name w:val="msonormal"/>
    <w:basedOn w:val="1"/>
    <w:qFormat/>
    <w:uiPriority w:val="0"/>
    <w:pPr>
      <w:widowControl/>
      <w:adjustRightInd/>
      <w:snapToGrid/>
      <w:spacing w:before="100" w:beforeAutospacing="1" w:after="100" w:afterAutospacing="1" w:line="240" w:lineRule="auto"/>
      <w:ind w:firstLine="0" w:firstLineChars="0"/>
      <w:jc w:val="left"/>
    </w:pPr>
    <w:rPr>
      <w:rFonts w:ascii="宋体" w:hAnsi="宋体" w:eastAsia="宋体" w:cs="宋体"/>
      <w:kern w:val="0"/>
      <w:sz w:val="24"/>
    </w:rPr>
  </w:style>
  <w:style w:type="paragraph" w:customStyle="1" w:styleId="67">
    <w:name w:val="font5"/>
    <w:basedOn w:val="1"/>
    <w:qFormat/>
    <w:uiPriority w:val="0"/>
    <w:pPr>
      <w:widowControl/>
      <w:adjustRightInd/>
      <w:snapToGrid/>
      <w:spacing w:before="100" w:beforeAutospacing="1" w:after="100" w:afterAutospacing="1" w:line="240" w:lineRule="auto"/>
      <w:ind w:firstLine="0" w:firstLineChars="0"/>
      <w:jc w:val="left"/>
    </w:pPr>
    <w:rPr>
      <w:rFonts w:ascii="宋体" w:hAnsi="宋体" w:eastAsia="宋体" w:cs="宋体"/>
      <w:color w:val="000000"/>
      <w:kern w:val="0"/>
      <w:sz w:val="24"/>
    </w:rPr>
  </w:style>
  <w:style w:type="paragraph" w:customStyle="1" w:styleId="68">
    <w:name w:val="font6"/>
    <w:basedOn w:val="1"/>
    <w:qFormat/>
    <w:uiPriority w:val="0"/>
    <w:pPr>
      <w:widowControl/>
      <w:adjustRightInd/>
      <w:snapToGrid/>
      <w:spacing w:before="100" w:beforeAutospacing="1" w:after="100" w:afterAutospacing="1" w:line="240" w:lineRule="auto"/>
      <w:ind w:firstLine="0" w:firstLineChars="0"/>
      <w:jc w:val="left"/>
    </w:pPr>
    <w:rPr>
      <w:rFonts w:ascii="宋体" w:hAnsi="宋体" w:eastAsia="宋体" w:cs="宋体"/>
      <w:kern w:val="0"/>
      <w:sz w:val="18"/>
      <w:szCs w:val="18"/>
    </w:rPr>
  </w:style>
  <w:style w:type="paragraph" w:customStyle="1" w:styleId="69">
    <w:name w:val="font7"/>
    <w:basedOn w:val="1"/>
    <w:qFormat/>
    <w:uiPriority w:val="0"/>
    <w:pPr>
      <w:widowControl/>
      <w:adjustRightInd/>
      <w:snapToGrid/>
      <w:spacing w:before="100" w:beforeAutospacing="1" w:after="100" w:afterAutospacing="1" w:line="240" w:lineRule="auto"/>
      <w:ind w:firstLine="0" w:firstLineChars="0"/>
      <w:jc w:val="left"/>
    </w:pPr>
    <w:rPr>
      <w:rFonts w:ascii="宋体" w:hAnsi="宋体" w:eastAsia="宋体" w:cs="宋体"/>
      <w:kern w:val="0"/>
      <w:sz w:val="18"/>
      <w:szCs w:val="18"/>
    </w:rPr>
  </w:style>
  <w:style w:type="paragraph" w:customStyle="1" w:styleId="70">
    <w:name w:val="font8"/>
    <w:basedOn w:val="1"/>
    <w:qFormat/>
    <w:uiPriority w:val="0"/>
    <w:pPr>
      <w:widowControl/>
      <w:adjustRightInd/>
      <w:snapToGrid/>
      <w:spacing w:before="100" w:beforeAutospacing="1" w:after="100" w:afterAutospacing="1" w:line="240" w:lineRule="auto"/>
      <w:ind w:firstLine="0" w:firstLineChars="0"/>
      <w:jc w:val="left"/>
    </w:pPr>
    <w:rPr>
      <w:rFonts w:ascii="宋体" w:hAnsi="宋体" w:eastAsia="宋体" w:cs="宋体"/>
      <w:kern w:val="0"/>
      <w:sz w:val="24"/>
    </w:rPr>
  </w:style>
  <w:style w:type="paragraph" w:customStyle="1" w:styleId="71">
    <w:name w:val="font9"/>
    <w:basedOn w:val="1"/>
    <w:qFormat/>
    <w:uiPriority w:val="0"/>
    <w:pPr>
      <w:widowControl/>
      <w:adjustRightInd/>
      <w:snapToGrid/>
      <w:spacing w:before="100" w:beforeAutospacing="1" w:after="100" w:afterAutospacing="1" w:line="240" w:lineRule="auto"/>
      <w:ind w:firstLine="0" w:firstLineChars="0"/>
      <w:jc w:val="left"/>
    </w:pPr>
    <w:rPr>
      <w:rFonts w:ascii="宋体" w:hAnsi="宋体" w:eastAsia="宋体" w:cs="宋体"/>
      <w:color w:val="000000"/>
      <w:kern w:val="0"/>
      <w:sz w:val="24"/>
    </w:rPr>
  </w:style>
  <w:style w:type="paragraph" w:customStyle="1" w:styleId="72">
    <w:name w:val="font10"/>
    <w:basedOn w:val="1"/>
    <w:qFormat/>
    <w:uiPriority w:val="0"/>
    <w:pPr>
      <w:widowControl/>
      <w:adjustRightInd/>
      <w:snapToGrid/>
      <w:spacing w:before="100" w:beforeAutospacing="1" w:after="100" w:afterAutospacing="1" w:line="240" w:lineRule="auto"/>
      <w:ind w:firstLine="0" w:firstLineChars="0"/>
      <w:jc w:val="left"/>
    </w:pPr>
    <w:rPr>
      <w:rFonts w:ascii="宋体" w:hAnsi="宋体" w:eastAsia="宋体" w:cs="宋体"/>
      <w:kern w:val="0"/>
      <w:sz w:val="18"/>
      <w:szCs w:val="18"/>
    </w:rPr>
  </w:style>
  <w:style w:type="paragraph" w:customStyle="1" w:styleId="73">
    <w:name w:val="font12"/>
    <w:basedOn w:val="1"/>
    <w:qFormat/>
    <w:uiPriority w:val="0"/>
    <w:pPr>
      <w:widowControl/>
      <w:adjustRightInd/>
      <w:snapToGrid/>
      <w:spacing w:before="100" w:beforeAutospacing="1" w:after="100" w:afterAutospacing="1" w:line="240" w:lineRule="auto"/>
      <w:ind w:firstLine="0" w:firstLineChars="0"/>
      <w:jc w:val="left"/>
    </w:pPr>
    <w:rPr>
      <w:rFonts w:ascii="Times New Roman" w:hAnsi="Times New Roman" w:eastAsia="宋体"/>
      <w:kern w:val="0"/>
      <w:sz w:val="24"/>
    </w:rPr>
  </w:style>
  <w:style w:type="paragraph" w:customStyle="1" w:styleId="74">
    <w:name w:val="font13"/>
    <w:basedOn w:val="1"/>
    <w:qFormat/>
    <w:uiPriority w:val="0"/>
    <w:pPr>
      <w:widowControl/>
      <w:adjustRightInd/>
      <w:snapToGrid/>
      <w:spacing w:before="100" w:beforeAutospacing="1" w:after="100" w:afterAutospacing="1" w:line="240" w:lineRule="auto"/>
      <w:ind w:firstLine="0" w:firstLineChars="0"/>
      <w:jc w:val="left"/>
    </w:pPr>
    <w:rPr>
      <w:rFonts w:ascii="仿宋_GB2312" w:hAnsi="宋体" w:cs="宋体"/>
      <w:kern w:val="0"/>
      <w:sz w:val="24"/>
    </w:rPr>
  </w:style>
  <w:style w:type="paragraph" w:customStyle="1" w:styleId="75">
    <w:name w:val="xl64"/>
    <w:basedOn w:val="1"/>
    <w:qFormat/>
    <w:uiPriority w:val="0"/>
    <w:pPr>
      <w:widowControl/>
      <w:pBdr>
        <w:top w:val="single" w:color="auto" w:sz="4" w:space="0"/>
        <w:left w:val="single" w:color="auto" w:sz="4" w:space="0"/>
        <w:right w:val="single" w:color="auto" w:sz="4" w:space="0"/>
      </w:pBdr>
      <w:adjustRightInd/>
      <w:snapToGrid/>
      <w:spacing w:before="100" w:beforeAutospacing="1" w:after="100" w:afterAutospacing="1" w:line="240" w:lineRule="auto"/>
      <w:ind w:firstLine="0" w:firstLineChars="0"/>
      <w:jc w:val="center"/>
    </w:pPr>
    <w:rPr>
      <w:rFonts w:ascii="宋体" w:hAnsi="宋体" w:eastAsia="宋体" w:cs="宋体"/>
      <w:b/>
      <w:bCs/>
      <w:kern w:val="0"/>
      <w:sz w:val="24"/>
    </w:rPr>
  </w:style>
  <w:style w:type="paragraph" w:customStyle="1" w:styleId="76">
    <w:name w:val="xl65"/>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宋体" w:hAnsi="宋体" w:eastAsia="宋体" w:cs="宋体"/>
      <w:color w:val="000000"/>
      <w:kern w:val="0"/>
      <w:sz w:val="24"/>
    </w:rPr>
  </w:style>
  <w:style w:type="paragraph" w:customStyle="1" w:styleId="77">
    <w:name w:val="xl66"/>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pPr>
    <w:rPr>
      <w:rFonts w:ascii="宋体" w:hAnsi="宋体" w:eastAsia="宋体" w:cs="宋体"/>
      <w:color w:val="000000"/>
      <w:kern w:val="0"/>
      <w:sz w:val="24"/>
    </w:rPr>
  </w:style>
  <w:style w:type="paragraph" w:customStyle="1" w:styleId="78">
    <w:name w:val="xl67"/>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pPr>
    <w:rPr>
      <w:rFonts w:ascii="宋体" w:hAnsi="宋体" w:eastAsia="宋体" w:cs="宋体"/>
      <w:kern w:val="0"/>
      <w:sz w:val="24"/>
    </w:rPr>
  </w:style>
  <w:style w:type="paragraph" w:customStyle="1" w:styleId="79">
    <w:name w:val="xl68"/>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宋体" w:hAnsi="宋体" w:eastAsia="宋体" w:cs="宋体"/>
      <w:kern w:val="0"/>
      <w:sz w:val="24"/>
    </w:rPr>
  </w:style>
  <w:style w:type="paragraph" w:customStyle="1" w:styleId="80">
    <w:name w:val="xl69"/>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pPr>
    <w:rPr>
      <w:rFonts w:ascii="宋体" w:hAnsi="宋体" w:eastAsia="宋体" w:cs="宋体"/>
      <w:kern w:val="0"/>
      <w:sz w:val="24"/>
    </w:rPr>
  </w:style>
  <w:style w:type="paragraph" w:customStyle="1" w:styleId="81">
    <w:name w:val="xl70"/>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宋体" w:hAnsi="宋体" w:eastAsia="宋体" w:cs="宋体"/>
      <w:kern w:val="0"/>
      <w:sz w:val="24"/>
    </w:rPr>
  </w:style>
  <w:style w:type="paragraph" w:customStyle="1" w:styleId="82">
    <w:name w:val="xl71"/>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pPr>
    <w:rPr>
      <w:rFonts w:ascii="宋体" w:hAnsi="宋体" w:eastAsia="宋体" w:cs="宋体"/>
      <w:kern w:val="0"/>
      <w:sz w:val="24"/>
    </w:rPr>
  </w:style>
  <w:style w:type="paragraph" w:customStyle="1" w:styleId="83">
    <w:name w:val="xl72"/>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pPr>
    <w:rPr>
      <w:rFonts w:ascii="宋体" w:hAnsi="宋体" w:eastAsia="宋体" w:cs="宋体"/>
      <w:kern w:val="0"/>
      <w:sz w:val="24"/>
    </w:rPr>
  </w:style>
  <w:style w:type="paragraph" w:customStyle="1" w:styleId="84">
    <w:name w:val="xl73"/>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宋体" w:hAnsi="宋体" w:eastAsia="宋体" w:cs="宋体"/>
      <w:kern w:val="0"/>
      <w:sz w:val="24"/>
    </w:rPr>
  </w:style>
  <w:style w:type="paragraph" w:customStyle="1" w:styleId="85">
    <w:name w:val="xl74"/>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pPr>
    <w:rPr>
      <w:rFonts w:ascii="宋体" w:hAnsi="宋体" w:eastAsia="宋体" w:cs="宋体"/>
      <w:kern w:val="0"/>
      <w:sz w:val="24"/>
    </w:rPr>
  </w:style>
  <w:style w:type="paragraph" w:customStyle="1" w:styleId="86">
    <w:name w:val="xl75"/>
    <w:basedOn w:val="1"/>
    <w:qFormat/>
    <w:uiPriority w:val="0"/>
    <w:pPr>
      <w:widowControl/>
      <w:adjustRightInd/>
      <w:snapToGrid/>
      <w:spacing w:before="100" w:beforeAutospacing="1" w:after="100" w:afterAutospacing="1" w:line="240" w:lineRule="auto"/>
      <w:ind w:firstLine="0" w:firstLineChars="0"/>
      <w:jc w:val="left"/>
    </w:pPr>
    <w:rPr>
      <w:rFonts w:ascii="宋体" w:hAnsi="宋体" w:eastAsia="宋体" w:cs="宋体"/>
      <w:kern w:val="0"/>
      <w:sz w:val="24"/>
    </w:rPr>
  </w:style>
  <w:style w:type="paragraph" w:customStyle="1" w:styleId="87">
    <w:name w:val="xl76"/>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pPr>
    <w:rPr>
      <w:rFonts w:ascii="宋体" w:hAnsi="宋体" w:eastAsia="宋体" w:cs="宋体"/>
      <w:color w:val="222222"/>
      <w:kern w:val="0"/>
      <w:sz w:val="24"/>
    </w:rPr>
  </w:style>
  <w:style w:type="paragraph" w:customStyle="1" w:styleId="88">
    <w:name w:val="xl77"/>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pPr>
    <w:rPr>
      <w:rFonts w:ascii="宋体" w:hAnsi="宋体" w:eastAsia="宋体" w:cs="宋体"/>
      <w:kern w:val="0"/>
      <w:sz w:val="24"/>
    </w:rPr>
  </w:style>
  <w:style w:type="paragraph" w:customStyle="1" w:styleId="89">
    <w:name w:val="xl78"/>
    <w:basedOn w:val="1"/>
    <w:qFormat/>
    <w:uiPriority w:val="0"/>
    <w:pPr>
      <w:widowControl/>
      <w:pBdr>
        <w:left w:val="single" w:color="auto" w:sz="4" w:space="0"/>
        <w:bottom w:val="single" w:color="auto" w:sz="4" w:space="0"/>
      </w:pBdr>
      <w:adjustRightInd/>
      <w:snapToGrid/>
      <w:spacing w:before="100" w:beforeAutospacing="1" w:after="100" w:afterAutospacing="1" w:line="240" w:lineRule="auto"/>
      <w:ind w:firstLine="0" w:firstLineChars="0"/>
      <w:jc w:val="left"/>
    </w:pPr>
    <w:rPr>
      <w:rFonts w:ascii="宋体" w:hAnsi="宋体" w:eastAsia="宋体" w:cs="宋体"/>
      <w:kern w:val="0"/>
      <w:sz w:val="24"/>
    </w:rPr>
  </w:style>
  <w:style w:type="paragraph" w:customStyle="1" w:styleId="90">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napToGrid/>
      <w:spacing w:before="100" w:beforeAutospacing="1" w:after="100" w:afterAutospacing="1" w:line="240" w:lineRule="auto"/>
      <w:ind w:firstLine="0" w:firstLineChars="0"/>
      <w:jc w:val="center"/>
    </w:pPr>
    <w:rPr>
      <w:rFonts w:ascii="宋体" w:hAnsi="宋体" w:eastAsia="宋体" w:cs="宋体"/>
      <w:kern w:val="0"/>
      <w:sz w:val="24"/>
    </w:rPr>
  </w:style>
  <w:style w:type="paragraph" w:customStyle="1" w:styleId="91">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napToGrid/>
      <w:spacing w:before="100" w:beforeAutospacing="1" w:after="100" w:afterAutospacing="1" w:line="240" w:lineRule="auto"/>
      <w:ind w:firstLine="0" w:firstLineChars="0"/>
      <w:jc w:val="left"/>
    </w:pPr>
    <w:rPr>
      <w:rFonts w:ascii="宋体" w:hAnsi="宋体" w:eastAsia="宋体" w:cs="宋体"/>
      <w:kern w:val="0"/>
      <w:sz w:val="24"/>
    </w:rPr>
  </w:style>
  <w:style w:type="paragraph" w:customStyle="1" w:styleId="92">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napToGrid/>
      <w:spacing w:before="100" w:beforeAutospacing="1" w:after="100" w:afterAutospacing="1" w:line="240" w:lineRule="auto"/>
      <w:ind w:firstLine="0" w:firstLineChars="0"/>
      <w:jc w:val="left"/>
    </w:pPr>
    <w:rPr>
      <w:rFonts w:ascii="宋体" w:hAnsi="宋体" w:eastAsia="宋体" w:cs="宋体"/>
      <w:kern w:val="0"/>
      <w:sz w:val="24"/>
    </w:rPr>
  </w:style>
  <w:style w:type="paragraph" w:customStyle="1" w:styleId="93">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napToGrid/>
      <w:spacing w:before="100" w:beforeAutospacing="1" w:after="100" w:afterAutospacing="1" w:line="240" w:lineRule="auto"/>
      <w:ind w:firstLine="0" w:firstLineChars="0"/>
    </w:pPr>
    <w:rPr>
      <w:rFonts w:ascii="宋体" w:hAnsi="宋体" w:eastAsia="宋体" w:cs="宋体"/>
      <w:kern w:val="0"/>
      <w:sz w:val="24"/>
    </w:rPr>
  </w:style>
  <w:style w:type="paragraph" w:customStyle="1" w:styleId="94">
    <w:name w:val="xl83"/>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left"/>
    </w:pPr>
    <w:rPr>
      <w:rFonts w:ascii="宋体" w:hAnsi="宋体" w:eastAsia="宋体" w:cs="宋体"/>
      <w:color w:val="000000"/>
      <w:kern w:val="0"/>
      <w:sz w:val="24"/>
    </w:rPr>
  </w:style>
  <w:style w:type="paragraph" w:customStyle="1" w:styleId="95">
    <w:name w:val="xl84"/>
    <w:basedOn w:val="1"/>
    <w:qFormat/>
    <w:uiPriority w:val="0"/>
    <w:pPr>
      <w:widowControl/>
      <w:pBdr>
        <w:top w:val="single" w:color="7030A0" w:sz="4" w:space="0"/>
        <w:left w:val="single" w:color="7030A0" w:sz="4" w:space="0"/>
        <w:bottom w:val="single" w:color="7030A0" w:sz="4" w:space="0"/>
        <w:right w:val="single" w:color="7030A0" w:sz="4" w:space="0"/>
      </w:pBdr>
      <w:adjustRightInd/>
      <w:snapToGrid/>
      <w:spacing w:before="100" w:beforeAutospacing="1" w:after="100" w:afterAutospacing="1" w:line="240" w:lineRule="auto"/>
      <w:ind w:firstLine="0" w:firstLineChars="0"/>
      <w:jc w:val="center"/>
    </w:pPr>
    <w:rPr>
      <w:rFonts w:ascii="宋体" w:hAnsi="宋体" w:eastAsia="宋体" w:cs="宋体"/>
      <w:kern w:val="0"/>
      <w:sz w:val="24"/>
    </w:rPr>
  </w:style>
  <w:style w:type="paragraph" w:customStyle="1" w:styleId="96">
    <w:name w:val="xl85"/>
    <w:basedOn w:val="1"/>
    <w:qFormat/>
    <w:uiPriority w:val="0"/>
    <w:pPr>
      <w:widowControl/>
      <w:pBdr>
        <w:top w:val="single" w:color="7030A0" w:sz="4" w:space="0"/>
        <w:left w:val="single" w:color="7030A0" w:sz="4" w:space="0"/>
        <w:bottom w:val="single" w:color="7030A0" w:sz="4" w:space="0"/>
        <w:right w:val="single" w:color="7030A0" w:sz="4" w:space="0"/>
      </w:pBdr>
      <w:adjustRightInd/>
      <w:snapToGrid/>
      <w:spacing w:before="100" w:beforeAutospacing="1" w:after="100" w:afterAutospacing="1" w:line="240" w:lineRule="auto"/>
      <w:ind w:firstLine="0" w:firstLineChars="0"/>
      <w:jc w:val="left"/>
    </w:pPr>
    <w:rPr>
      <w:rFonts w:ascii="宋体" w:hAnsi="宋体" w:eastAsia="宋体" w:cs="宋体"/>
      <w:color w:val="000000"/>
      <w:kern w:val="0"/>
      <w:sz w:val="24"/>
    </w:rPr>
  </w:style>
  <w:style w:type="paragraph" w:customStyle="1" w:styleId="97">
    <w:name w:val="xl86"/>
    <w:basedOn w:val="1"/>
    <w:qFormat/>
    <w:uiPriority w:val="0"/>
    <w:pPr>
      <w:widowControl/>
      <w:pBdr>
        <w:top w:val="single" w:color="7030A0" w:sz="4" w:space="0"/>
        <w:left w:val="single" w:color="7030A0" w:sz="4" w:space="0"/>
        <w:bottom w:val="single" w:color="7030A0" w:sz="4" w:space="0"/>
        <w:right w:val="single" w:color="7030A0" w:sz="4" w:space="0"/>
      </w:pBdr>
      <w:adjustRightInd/>
      <w:snapToGrid/>
      <w:spacing w:before="100" w:beforeAutospacing="1" w:after="100" w:afterAutospacing="1" w:line="240" w:lineRule="auto"/>
      <w:ind w:firstLine="0" w:firstLineChars="0"/>
      <w:jc w:val="left"/>
    </w:pPr>
    <w:rPr>
      <w:rFonts w:ascii="宋体" w:hAnsi="宋体" w:eastAsia="宋体" w:cs="宋体"/>
      <w:kern w:val="0"/>
      <w:sz w:val="24"/>
    </w:rPr>
  </w:style>
  <w:style w:type="paragraph" w:customStyle="1" w:styleId="98">
    <w:name w:val="xl87"/>
    <w:basedOn w:val="1"/>
    <w:qFormat/>
    <w:uiPriority w:val="0"/>
    <w:pPr>
      <w:widowControl/>
      <w:pBdr>
        <w:top w:val="single" w:color="7030A0" w:sz="4" w:space="0"/>
        <w:left w:val="single" w:color="7030A0" w:sz="4" w:space="0"/>
        <w:bottom w:val="single" w:color="7030A0" w:sz="4" w:space="0"/>
        <w:right w:val="single" w:color="7030A0" w:sz="4" w:space="0"/>
      </w:pBdr>
      <w:adjustRightInd/>
      <w:snapToGrid/>
      <w:spacing w:before="100" w:beforeAutospacing="1" w:after="100" w:afterAutospacing="1" w:line="240" w:lineRule="auto"/>
      <w:ind w:firstLine="0" w:firstLineChars="0"/>
      <w:jc w:val="left"/>
    </w:pPr>
    <w:rPr>
      <w:rFonts w:ascii="宋体" w:hAnsi="宋体" w:eastAsia="宋体" w:cs="宋体"/>
      <w:kern w:val="0"/>
      <w:sz w:val="24"/>
    </w:rPr>
  </w:style>
  <w:style w:type="paragraph" w:customStyle="1" w:styleId="99">
    <w:name w:val="xl88"/>
    <w:basedOn w:val="1"/>
    <w:qFormat/>
    <w:uiPriority w:val="0"/>
    <w:pPr>
      <w:widowControl/>
      <w:adjustRightInd/>
      <w:snapToGrid/>
      <w:spacing w:before="100" w:beforeAutospacing="1" w:after="100" w:afterAutospacing="1" w:line="240" w:lineRule="auto"/>
      <w:ind w:firstLine="0" w:firstLineChars="0"/>
      <w:jc w:val="left"/>
    </w:pPr>
    <w:rPr>
      <w:rFonts w:ascii="宋体" w:hAnsi="宋体" w:eastAsia="宋体" w:cs="宋体"/>
      <w:kern w:val="0"/>
      <w:sz w:val="24"/>
    </w:rPr>
  </w:style>
  <w:style w:type="paragraph" w:customStyle="1" w:styleId="100">
    <w:name w:val="xl89"/>
    <w:basedOn w:val="1"/>
    <w:qFormat/>
    <w:uiPriority w:val="0"/>
    <w:pPr>
      <w:widowControl/>
      <w:adjustRightInd/>
      <w:snapToGrid/>
      <w:spacing w:before="100" w:beforeAutospacing="1" w:after="100" w:afterAutospacing="1" w:line="240" w:lineRule="auto"/>
      <w:ind w:firstLine="0" w:firstLineChars="0"/>
      <w:jc w:val="left"/>
    </w:pPr>
    <w:rPr>
      <w:rFonts w:ascii="Times New Roman" w:hAnsi="Times New Roman" w:eastAsia="宋体"/>
      <w:kern w:val="0"/>
      <w:sz w:val="24"/>
    </w:rPr>
  </w:style>
  <w:style w:type="paragraph" w:customStyle="1" w:styleId="101">
    <w:name w:val="xl90"/>
    <w:basedOn w:val="1"/>
    <w:qFormat/>
    <w:uiPriority w:val="0"/>
    <w:pPr>
      <w:widowControl/>
      <w:adjustRightInd/>
      <w:snapToGrid/>
      <w:spacing w:before="100" w:beforeAutospacing="1" w:after="100" w:afterAutospacing="1" w:line="240" w:lineRule="auto"/>
      <w:ind w:firstLine="0" w:firstLineChars="0"/>
      <w:jc w:val="center"/>
    </w:pPr>
    <w:rPr>
      <w:rFonts w:ascii="宋体" w:hAnsi="宋体" w:eastAsia="宋体" w:cs="宋体"/>
      <w:kern w:val="0"/>
      <w:sz w:val="24"/>
    </w:rPr>
  </w:style>
  <w:style w:type="paragraph" w:customStyle="1" w:styleId="102">
    <w:name w:val="xl91"/>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宋体" w:hAnsi="宋体" w:eastAsia="宋体" w:cs="宋体"/>
      <w:b/>
      <w:bCs/>
      <w:kern w:val="0"/>
      <w:sz w:val="24"/>
    </w:rPr>
  </w:style>
  <w:style w:type="paragraph" w:customStyle="1" w:styleId="103">
    <w:name w:val="xl92"/>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宋体" w:hAnsi="宋体" w:eastAsia="宋体" w:cs="宋体"/>
      <w:color w:val="000000"/>
      <w:kern w:val="0"/>
      <w:sz w:val="24"/>
    </w:rPr>
  </w:style>
  <w:style w:type="paragraph" w:customStyle="1" w:styleId="104">
    <w:name w:val="xl93"/>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宋体" w:hAnsi="宋体" w:eastAsia="宋体" w:cs="宋体"/>
      <w:kern w:val="0"/>
      <w:sz w:val="24"/>
    </w:rPr>
  </w:style>
  <w:style w:type="paragraph" w:customStyle="1" w:styleId="105">
    <w:name w:val="xl94"/>
    <w:basedOn w:val="1"/>
    <w:qFormat/>
    <w:uiPriority w:val="0"/>
    <w:pPr>
      <w:widowControl/>
      <w:pBdr>
        <w:top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宋体" w:hAnsi="宋体" w:eastAsia="宋体" w:cs="宋体"/>
      <w:kern w:val="0"/>
      <w:sz w:val="24"/>
    </w:rPr>
  </w:style>
  <w:style w:type="paragraph" w:customStyle="1" w:styleId="106">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napToGrid/>
      <w:spacing w:before="100" w:beforeAutospacing="1" w:after="100" w:afterAutospacing="1" w:line="240" w:lineRule="auto"/>
      <w:ind w:firstLine="0" w:firstLineChars="0"/>
      <w:jc w:val="center"/>
    </w:pPr>
    <w:rPr>
      <w:rFonts w:ascii="宋体" w:hAnsi="宋体" w:eastAsia="宋体" w:cs="宋体"/>
      <w:kern w:val="0"/>
      <w:sz w:val="24"/>
    </w:rPr>
  </w:style>
  <w:style w:type="paragraph" w:customStyle="1" w:styleId="107">
    <w:name w:val="xl96"/>
    <w:basedOn w:val="1"/>
    <w:qFormat/>
    <w:uiPriority w:val="0"/>
    <w:pPr>
      <w:widowControl/>
      <w:pBdr>
        <w:top w:val="single" w:color="7030A0" w:sz="4" w:space="0"/>
        <w:left w:val="single" w:color="7030A0" w:sz="4" w:space="0"/>
        <w:bottom w:val="single" w:color="7030A0" w:sz="4" w:space="0"/>
        <w:right w:val="single" w:color="7030A0" w:sz="4" w:space="0"/>
      </w:pBdr>
      <w:adjustRightInd/>
      <w:snapToGrid/>
      <w:spacing w:before="100" w:beforeAutospacing="1" w:after="100" w:afterAutospacing="1" w:line="240" w:lineRule="auto"/>
      <w:ind w:firstLine="0" w:firstLineChars="0"/>
      <w:jc w:val="center"/>
    </w:pPr>
    <w:rPr>
      <w:rFonts w:ascii="宋体" w:hAnsi="宋体" w:eastAsia="宋体" w:cs="宋体"/>
      <w:kern w:val="0"/>
      <w:sz w:val="24"/>
    </w:rPr>
  </w:style>
  <w:style w:type="paragraph" w:customStyle="1" w:styleId="108">
    <w:name w:val="xl97"/>
    <w:basedOn w:val="1"/>
    <w:qFormat/>
    <w:uiPriority w:val="0"/>
    <w:pPr>
      <w:widowControl/>
      <w:adjustRightInd/>
      <w:snapToGrid/>
      <w:spacing w:before="100" w:beforeAutospacing="1" w:after="100" w:afterAutospacing="1" w:line="240" w:lineRule="auto"/>
      <w:ind w:firstLine="0" w:firstLineChars="0"/>
      <w:jc w:val="center"/>
    </w:pPr>
    <w:rPr>
      <w:rFonts w:ascii="宋体" w:hAnsi="宋体" w:eastAsia="宋体" w:cs="宋体"/>
      <w:kern w:val="0"/>
      <w:sz w:val="24"/>
    </w:rPr>
  </w:style>
  <w:style w:type="paragraph" w:customStyle="1" w:styleId="109">
    <w:name w:val="xl98"/>
    <w:basedOn w:val="1"/>
    <w:qFormat/>
    <w:uiPriority w:val="0"/>
    <w:pPr>
      <w:widowControl/>
      <w:pBdr>
        <w:bottom w:val="single" w:color="auto" w:sz="4" w:space="0"/>
      </w:pBdr>
      <w:adjustRightInd/>
      <w:snapToGrid/>
      <w:spacing w:before="100" w:beforeAutospacing="1" w:after="100" w:afterAutospacing="1" w:line="240" w:lineRule="auto"/>
      <w:ind w:firstLine="0" w:firstLineChars="0"/>
      <w:jc w:val="center"/>
    </w:pPr>
    <w:rPr>
      <w:rFonts w:ascii="方正小标宋简体" w:hAnsi="宋体" w:eastAsia="方正小标宋简体" w:cs="宋体"/>
      <w:kern w:val="0"/>
      <w:sz w:val="24"/>
    </w:rPr>
  </w:style>
  <w:style w:type="paragraph" w:customStyle="1" w:styleId="110">
    <w:name w:val="UserStyle_0"/>
    <w:basedOn w:val="1"/>
    <w:qFormat/>
    <w:uiPriority w:val="0"/>
    <w:pPr>
      <w:widowControl/>
      <w:spacing w:after="200" w:line="240" w:lineRule="atLeast"/>
      <w:jc w:val="left"/>
      <w:textAlignment w:val="baseline"/>
    </w:pPr>
    <w:rPr>
      <w:rFonts w:ascii="Tahoma" w:hAnsi="Tahoma" w:eastAsia="小标宋"/>
      <w:kern w:val="0"/>
      <w:sz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187</Pages>
  <Words>3158</Words>
  <Characters>3322</Characters>
  <Lines>599</Lines>
  <Paragraphs>168</Paragraphs>
  <TotalTime>2</TotalTime>
  <ScaleCrop>false</ScaleCrop>
  <LinksUpToDate>false</LinksUpToDate>
  <CharactersWithSpaces>3443</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2026-01-11T12:56:00Z</dcterms:created>
  <dc:creator>Administrator</dc:creator>
  <cp:lastModifiedBy>爱菌的军儿</cp:lastModifiedBy>
  <cp:lastPrinted>2026-01-19T16:58:35Z</cp:lastPrinted>
  <dcterms:modified xsi:type="dcterms:W3CDTF">2026-01-19T17:02:50Z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KSOTemplateDocerSaveRecord">
    <vt:lpwstr>eyJoZGlkIjoiNDE5NGQ0NWEyMjcwNDQ3ZTI3MTk2YWNjMzYwOGFmNWYiLCJ1c2VySWQiOiI1MDAyODczMDkifQ==</vt:lpwstr>
  </property>
  <property fmtid="{D5CDD505-2E9C-101B-9397-08002B2CF9AE}" pid="4" name="ICV">
    <vt:lpwstr>2CDF655BB37549B1AFFC0FE7FC1B2EA9_13</vt:lpwstr>
  </property>
</Properties>
</file>