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宝安区商务局国际性经贸活动补贴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项目申请表</w:t>
      </w:r>
    </w:p>
    <w:p>
      <w:pPr>
        <w:spacing w:line="360" w:lineRule="exact"/>
        <w:rPr>
          <w:rFonts w:hint="eastAsia" w:ascii="宋体" w:hAnsi="宋体"/>
          <w:sz w:val="20"/>
          <w:szCs w:val="20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30"/>
        <w:gridCol w:w="2674"/>
        <w:gridCol w:w="1800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0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企业情况（企业填写）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1"/>
                <w:szCs w:val="21"/>
              </w:rPr>
              <w:t>企业基础信息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企业名称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（与企业公章一致）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宝安区注册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（或迁入）时间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（与营业执照一致）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/>
                <w:color w:val="auto"/>
                <w:sz w:val="21"/>
                <w:szCs w:val="21"/>
              </w:rPr>
              <w:t>注册地址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（与营业执照一致）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统一社会信用代码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（与营业执照一致）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主营业务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银行账号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(资助资金转入账户)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开户行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法定代表人</w:t>
            </w:r>
          </w:p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（与营业执照一致）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项目经办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联系邮箱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近三年企业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是否有</w:t>
            </w:r>
            <w:r>
              <w:rPr>
                <w:rFonts w:hint="eastAsia" w:ascii="宋体" w:hAnsi="宋体"/>
                <w:sz w:val="21"/>
                <w:szCs w:val="21"/>
              </w:rPr>
              <w:t>违法违规或接受有关部门调查情况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申报单位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2"/>
                <w:szCs w:val="22"/>
                <w:lang w:val="en-US" w:eastAsia="zh-CN" w:bidi="ar-SA"/>
              </w:rPr>
              <w:t xml:space="preserve"> 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我司已知悉扶持政策内容，承诺所填报信息及提供的佐证材料真实有效，申报材料所有复印件与原件相符，无虚假、伪造或隐瞒情况。我司对材料的真实性承担法律责任，接受有关行政部门为审核本申请而进行的必要核查，我司自愿承担因申报不实带来的一切后果。同时，我司知晓本项目奖补资金受年度预算总额控制及核减相关规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  <w:t>则，同意主管部门根据预算统筹安排作出的奖补金额调整决定，并自愿接受最终核定的奖补金额，愿意配合商务主管部门对本项目进行后续跟踪管理，并按要求提供有关信息资料。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lang w:val="en-US" w:eastAsia="zh-CN"/>
              </w:rPr>
              <w:t>法定代表人 / 项目经办人签字：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（单位公章）：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年  月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备注：有下列情形之一的单位或个人，专项资金不予安排资助。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</w:pPr>
      <w:r>
        <w:rPr>
          <w:rFonts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（一）按照国家、省、市联合惩戒相关制度，申报主体因严重违法违规行为被列为联合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惩戒对象，且在深圳市公共信用网相关黑名单、严重违法失信主体等名单范围内的；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400" w:firstLineChars="200"/>
        <w:jc w:val="left"/>
      </w:pPr>
      <w:r>
        <w:rPr>
          <w:rFonts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业务主管部门认为不应予以资助的其他情形。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66814"/>
    <w:multiLevelType w:val="singleLevel"/>
    <w:tmpl w:val="CDD668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FF5F8B"/>
    <w:rsid w:val="1FDB5B8B"/>
    <w:rsid w:val="31BEC3BB"/>
    <w:rsid w:val="37FE5161"/>
    <w:rsid w:val="4A1947CF"/>
    <w:rsid w:val="4FEE7FCC"/>
    <w:rsid w:val="7BEF624E"/>
    <w:rsid w:val="7E66AE99"/>
    <w:rsid w:val="E7EF6A5B"/>
    <w:rsid w:val="FBB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文星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外资外贸科</cp:lastModifiedBy>
  <dcterms:modified xsi:type="dcterms:W3CDTF">2026-01-26T12:35:22Z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