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spacing w:after="321" w:afterLines="100" w:line="540" w:lineRule="exact"/>
        <w:ind w:left="0" w:leftChars="0" w:firstLine="0" w:firstLineChars="0"/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>附件2-5</w:t>
      </w:r>
    </w:p>
    <w:p>
      <w:pPr>
        <w:bidi w:val="0"/>
        <w:spacing w:after="321" w:afterLines="100" w:line="540" w:lineRule="exact"/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项目申报承诺书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本单位郑重承诺：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</w:t>
      </w:r>
      <w:r>
        <w:rPr>
          <w:rFonts w:hint="eastAsia"/>
          <w:lang w:val="en-US" w:eastAsia="zh-CN"/>
        </w:rPr>
        <w:t>本单位自愿参与本次申报工作，本</w:t>
      </w:r>
      <w:r>
        <w:rPr>
          <w:rFonts w:hint="default"/>
          <w:lang w:val="en-US" w:eastAsia="zh-CN"/>
        </w:rPr>
        <w:t>项目符合</w:t>
      </w:r>
      <w:r>
        <w:rPr>
          <w:rFonts w:hint="eastAsia"/>
          <w:lang w:val="en-US" w:eastAsia="zh-CN"/>
        </w:rPr>
        <w:t>珠海市制造业新型技术改造城市试点储备项目申报要求</w:t>
      </w:r>
      <w:r>
        <w:rPr>
          <w:rFonts w:hint="default"/>
          <w:lang w:val="en-US" w:eastAsia="zh-CN"/>
        </w:rPr>
        <w:t>，项目建设符合国家和省</w:t>
      </w:r>
      <w:bookmarkStart w:id="0" w:name="_GoBack"/>
      <w:r>
        <w:rPr>
          <w:rFonts w:hint="eastAsia"/>
          <w:highlight w:val="none"/>
          <w:lang w:val="en-US" w:eastAsia="zh-CN"/>
        </w:rPr>
        <w:t>市</w:t>
      </w:r>
      <w:bookmarkEnd w:id="0"/>
      <w:r>
        <w:rPr>
          <w:rFonts w:hint="default"/>
          <w:lang w:val="en-US" w:eastAsia="zh-CN"/>
        </w:rPr>
        <w:t>有关规定。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二、申报的所有材料均依据相关项目申报要求据实提供。</w:t>
      </w:r>
    </w:p>
    <w:p>
      <w:pPr>
        <w:spacing w:line="540" w:lineRule="exact"/>
        <w:ind w:firstLine="64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三、</w:t>
      </w:r>
      <w:r>
        <w:rPr>
          <w:rFonts w:hint="eastAsia"/>
          <w:lang w:val="en-US" w:eastAsia="zh-CN"/>
        </w:rPr>
        <w:t>若</w:t>
      </w:r>
      <w:r>
        <w:rPr>
          <w:rFonts w:hint="default"/>
          <w:lang w:val="en-US" w:eastAsia="zh-CN"/>
        </w:rPr>
        <w:t>本次申报的项目获得</w:t>
      </w:r>
      <w:r>
        <w:rPr>
          <w:rFonts w:hint="eastAsia"/>
          <w:lang w:val="en-US" w:eastAsia="zh-CN"/>
        </w:rPr>
        <w:t>其他中央财政资金支持，自愿放弃珠海市制造业新型技术改造城市试点工作的中央财政资金。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</w:t>
      </w:r>
      <w:r>
        <w:rPr>
          <w:rFonts w:hint="default"/>
          <w:lang w:val="en-US" w:eastAsia="zh-CN"/>
        </w:rPr>
        <w:t>本单位无工信领域应验未验、应退未退的历史项目。</w:t>
      </w:r>
    </w:p>
    <w:p>
      <w:pPr>
        <w:spacing w:line="540" w:lineRule="exact"/>
        <w:ind w:firstLine="64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五、本单位近三年未发生重大安全、环保、质量事故，信用状况良好，无严重失信行为</w:t>
      </w:r>
      <w:r>
        <w:rPr>
          <w:rFonts w:hint="eastAsia"/>
          <w:lang w:val="en-US" w:eastAsia="zh-CN"/>
        </w:rPr>
        <w:t>。</w:t>
      </w:r>
    </w:p>
    <w:p>
      <w:pPr>
        <w:spacing w:line="54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highlight w:val="none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、同意并配合</w:t>
      </w:r>
      <w:r>
        <w:rPr>
          <w:rFonts w:hint="eastAsia" w:ascii="Times New Roman" w:hAnsi="Times New Roman" w:cs="Times New Roman"/>
          <w:sz w:val="32"/>
          <w:szCs w:val="32"/>
          <w:highlight w:val="none"/>
          <w:lang w:val="en-US" w:eastAsia="zh-CN"/>
        </w:rPr>
        <w:t>珠海市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工业和信息化局核查本次申报项目，</w:t>
      </w:r>
      <w:r>
        <w:rPr>
          <w:rFonts w:hint="eastAsia" w:ascii="Times New Roman" w:hAnsi="Times New Roman" w:cs="Times New Roman"/>
          <w:sz w:val="32"/>
          <w:szCs w:val="32"/>
          <w:highlight w:val="none"/>
          <w:lang w:val="en-US" w:eastAsia="zh-CN"/>
        </w:rPr>
        <w:t>或根据工作需求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开展对本单位的</w:t>
      </w:r>
      <w:r>
        <w:rPr>
          <w:rFonts w:hint="eastAsia" w:ascii="Times New Roman" w:hAnsi="Times New Roman" w:cs="Times New Roman"/>
          <w:sz w:val="32"/>
          <w:szCs w:val="32"/>
          <w:highlight w:val="none"/>
          <w:lang w:val="en-US" w:eastAsia="zh-CN"/>
        </w:rPr>
        <w:t>调研走访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。</w:t>
      </w:r>
    </w:p>
    <w:p>
      <w:pPr>
        <w:spacing w:line="540" w:lineRule="exac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七、若项目正式入库，自愿配合财政、工信等部门后续工作。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1" w:afterLines="100" w:line="54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八、项目在实施期内可完成投资额的80%。若项目因投资不及预期等原因导致无法正常验收的，同意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承担由此引发的全部责任并按相关规定</w:t>
      </w:r>
      <w:r>
        <w:rPr>
          <w:rFonts w:hint="eastAsia" w:ascii="Times New Roman" w:hAnsi="Times New Roman" w:cs="Times New Roman"/>
          <w:sz w:val="32"/>
          <w:szCs w:val="32"/>
          <w:highlight w:val="none"/>
          <w:lang w:val="en-US" w:eastAsia="zh-CN"/>
        </w:rPr>
        <w:t>配合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返还所获专项资金</w:t>
      </w:r>
      <w:r>
        <w:rPr>
          <w:rFonts w:hint="eastAsia" w:ascii="Times New Roman" w:hAnsi="Times New Roman" w:cs="Times New Roman"/>
          <w:sz w:val="32"/>
          <w:szCs w:val="32"/>
          <w:highlight w:val="none"/>
          <w:lang w:val="en-US" w:eastAsia="zh-CN"/>
        </w:rPr>
        <w:t>等工作</w:t>
      </w:r>
      <w:r>
        <w:rPr>
          <w:rFonts w:hint="eastAsia" w:cs="Times New Roman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41" w:afterLines="200" w:line="54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法定代表人或被委托人（签字或签章）：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41" w:afterLines="200" w:line="540" w:lineRule="exact"/>
        <w:ind w:left="0" w:leftChars="0" w:firstLine="5760" w:firstLineChars="18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highlight w:val="none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760" w:firstLineChars="1800"/>
        <w:jc w:val="both"/>
        <w:textAlignment w:val="auto"/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xx年xx月xx日</w:t>
      </w:r>
    </w:p>
    <w:sectPr>
      <w:footerReference r:id="rId5" w:type="default"/>
      <w:pgSz w:w="11906" w:h="16838"/>
      <w:pgMar w:top="1213" w:right="1576" w:bottom="1213" w:left="157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altName w:val="Droid Sans Fallbac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ind w:left="160" w:leftChars="50" w:right="160" w:rightChars="5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PQJJ5fHAQAAmQ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ind w:left="160" w:leftChars="50" w:right="160" w:rightChars="5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94269E"/>
    <w:rsid w:val="67F7BF65"/>
    <w:rsid w:val="729A4164"/>
    <w:rsid w:val="75F4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next w:val="1"/>
    <w:unhideWhenUsed/>
    <w:qFormat/>
    <w:uiPriority w:val="99"/>
    <w:rPr>
      <w:rFonts w:ascii="Microsoft YaHei UI" w:hAnsi="Calibri" w:eastAsia="Microsoft YaHei UI" w:cs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font41"/>
    <w:basedOn w:val="5"/>
    <w:qFormat/>
    <w:uiPriority w:val="0"/>
    <w:rPr>
      <w:rFonts w:ascii="仿宋_GB2312" w:eastAsia="仿宋_GB2312" w:cs="仿宋_GB2312"/>
      <w:b/>
      <w:bCs/>
      <w:color w:val="000000"/>
      <w:sz w:val="24"/>
      <w:szCs w:val="24"/>
      <w:u w:val="none"/>
    </w:rPr>
  </w:style>
  <w:style w:type="paragraph" w:customStyle="1" w:styleId="7">
    <w:name w:val="Char Char Char1 Char"/>
    <w:basedOn w:val="1"/>
    <w:qFormat/>
    <w:uiPriority w:val="0"/>
    <w:pPr>
      <w:widowControl/>
      <w:spacing w:after="160" w:afterLines="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</Words>
  <Characters>405</Characters>
  <Lines>0</Lines>
  <Paragraphs>0</Paragraphs>
  <TotalTime>4</TotalTime>
  <ScaleCrop>false</ScaleCrop>
  <LinksUpToDate>false</LinksUpToDate>
  <CharactersWithSpaces>405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2026-03-29T10:10:00Z</dcterms:created>
  <dc:creator>51537</dc:creator>
  <cp:lastModifiedBy>kylin</cp:lastModifiedBy>
  <dcterms:modified xsi:type="dcterms:W3CDTF">2026-03-31T10:47:34Z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KSOTemplateDocerSaveRecord">
    <vt:lpwstr>eyJoZGlkIjoiM2E5YTI4OTZkZTBjYTI3ZDc4YWY0YTU2NzNmMDAwNzIiLCJ1c2VySWQiOiIyNDA4MDY5OTUifQ==</vt:lpwstr>
  </property>
  <property fmtid="{D5CDD505-2E9C-101B-9397-08002B2CF9AE}" pid="4" name="ICV">
    <vt:lpwstr>A566E724945543BB813809DB6C393743_12</vt:lpwstr>
  </property>
</Properties>
</file>