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636F6">
      <w:pPr>
        <w:overflowPunct w:val="0"/>
        <w:adjustRightInd w:val="0"/>
        <w:snapToGrid w:val="0"/>
        <w:spacing w:beforeLines="0" w:line="600" w:lineRule="exact"/>
        <w:rPr>
          <w:rFonts w:hint="eastAsia" w:ascii="Times New Roman" w:hAnsi="Times New Roman" w:eastAsia="黑体" w:cs="Times New Roman"/>
          <w:sz w:val="32"/>
          <w:szCs w:val="32"/>
          <w:highlight w:val="none"/>
          <w:lang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Times New Roman"/>
          <w:sz w:val="32"/>
          <w:szCs w:val="32"/>
          <w:highlight w:val="none"/>
          <w:lang w:val="en-US" w:eastAsia="zh-CN"/>
        </w:rPr>
        <w:t>4</w:t>
      </w:r>
    </w:p>
    <w:tbl>
      <w:tblPr>
        <w:tblStyle w:val="17"/>
        <w:tblpPr w:leftFromText="180" w:rightFromText="180" w:vertAnchor="text" w:horzAnchor="page" w:tblpXSpec="center" w:tblpY="1"/>
        <w:tblOverlap w:val="never"/>
        <w:tblW w:w="562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5"/>
        <w:gridCol w:w="581"/>
        <w:gridCol w:w="465"/>
        <w:gridCol w:w="524"/>
        <w:gridCol w:w="481"/>
        <w:gridCol w:w="1190"/>
        <w:gridCol w:w="776"/>
        <w:gridCol w:w="1546"/>
        <w:gridCol w:w="1106"/>
        <w:gridCol w:w="1187"/>
        <w:gridCol w:w="1100"/>
        <w:gridCol w:w="738"/>
        <w:gridCol w:w="1656"/>
        <w:gridCol w:w="753"/>
        <w:gridCol w:w="863"/>
        <w:gridCol w:w="1062"/>
      </w:tblGrid>
      <w:tr w14:paraId="3A06F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00" w:type="pct"/>
            <w:gridSpan w:val="16"/>
            <w:tcBorders>
              <w:top w:val="nil"/>
              <w:left w:val="nil"/>
              <w:bottom w:val="nil"/>
              <w:right w:val="nil"/>
            </w:tcBorders>
            <w:noWrap w:val="0"/>
            <w:vAlign w:val="center"/>
          </w:tcPr>
          <w:p w14:paraId="42DC9CB8">
            <w:pPr>
              <w:keepNext w:val="0"/>
              <w:keepLines w:val="0"/>
              <w:widowControl/>
              <w:suppressLineNumbers w:val="0"/>
              <w:jc w:val="center"/>
              <w:textAlignment w:val="center"/>
              <w:rPr>
                <w:rFonts w:ascii="Times New Roman" w:hAnsi="Times New Roman" w:eastAsia="方正小标宋简体" w:cs="方正小标宋简体"/>
                <w:i w:val="0"/>
                <w:iCs w:val="0"/>
                <w:color w:val="000000"/>
                <w:sz w:val="36"/>
                <w:szCs w:val="36"/>
                <w:highlight w:val="none"/>
                <w:u w:val="none"/>
              </w:rPr>
            </w:pPr>
            <w:r>
              <w:rPr>
                <w:rFonts w:hint="eastAsia" w:ascii="Times New Roman" w:hAnsi="Times New Roman" w:eastAsia="方正小标宋简体" w:cs="方正小标宋简体"/>
                <w:i w:val="0"/>
                <w:iCs w:val="0"/>
                <w:color w:val="000000"/>
                <w:kern w:val="0"/>
                <w:sz w:val="36"/>
                <w:szCs w:val="36"/>
                <w:highlight w:val="none"/>
                <w:u w:val="none"/>
                <w:lang w:val="en-US" w:eastAsia="zh-CN" w:bidi="ar"/>
              </w:rPr>
              <w:t>申请提前进场安装生产设备的重大项目情况表</w:t>
            </w:r>
          </w:p>
        </w:tc>
      </w:tr>
      <w:tr w14:paraId="6FAEC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54" w:type="pct"/>
            <w:vMerge w:val="restart"/>
            <w:tcBorders>
              <w:top w:val="single" w:color="000000" w:sz="4" w:space="0"/>
              <w:left w:val="single" w:color="000000" w:sz="4" w:space="0"/>
              <w:bottom w:val="single" w:color="000000" w:sz="4" w:space="0"/>
              <w:right w:val="single" w:color="000000" w:sz="4" w:space="0"/>
            </w:tcBorders>
            <w:noWrap w:val="0"/>
            <w:vAlign w:val="center"/>
          </w:tcPr>
          <w:p w14:paraId="42E155E9">
            <w:pPr>
              <w:keepNext w:val="0"/>
              <w:keepLines w:val="0"/>
              <w:widowControl/>
              <w:suppressLineNumbers w:val="0"/>
              <w:adjustRightInd w:val="0"/>
              <w:snapToGrid w:val="0"/>
              <w:jc w:val="center"/>
              <w:textAlignment w:val="center"/>
              <w:rPr>
                <w:rFonts w:ascii="Times New Roman" w:hAnsi="Times New Roman" w:eastAsia="黑体" w:cs="黑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黑体" w:cs="黑体"/>
                <w:i w:val="0"/>
                <w:iCs w:val="0"/>
                <w:color w:val="000000" w:themeColor="text1"/>
                <w:kern w:val="0"/>
                <w:sz w:val="13"/>
                <w:szCs w:val="13"/>
                <w:highlight w:val="none"/>
                <w:u w:val="none"/>
                <w:lang w:val="en-US" w:eastAsia="zh-CN" w:bidi="ar"/>
                <w14:textFill>
                  <w14:solidFill>
                    <w14:schemeClr w14:val="tx1"/>
                  </w14:solidFill>
                </w14:textFill>
              </w:rPr>
              <w:t>序号</w:t>
            </w:r>
          </w:p>
        </w:tc>
        <w:tc>
          <w:tcPr>
            <w:tcW w:w="201" w:type="pct"/>
            <w:vMerge w:val="restart"/>
            <w:tcBorders>
              <w:top w:val="single" w:color="000000" w:sz="4" w:space="0"/>
              <w:left w:val="single" w:color="000000" w:sz="4" w:space="0"/>
              <w:bottom w:val="single" w:color="000000" w:sz="4" w:space="0"/>
              <w:right w:val="single" w:color="000000" w:sz="4" w:space="0"/>
            </w:tcBorders>
            <w:noWrap w:val="0"/>
            <w:vAlign w:val="center"/>
          </w:tcPr>
          <w:p w14:paraId="73F732C6">
            <w:pPr>
              <w:keepNext w:val="0"/>
              <w:keepLines w:val="0"/>
              <w:widowControl/>
              <w:suppressLineNumbers w:val="0"/>
              <w:adjustRightInd w:val="0"/>
              <w:snapToGrid w:val="0"/>
              <w:jc w:val="center"/>
              <w:textAlignment w:val="center"/>
              <w:rPr>
                <w:rFonts w:hint="eastAsia" w:ascii="Times New Roman" w:hAnsi="Times New Roman" w:eastAsia="黑体" w:cs="黑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黑体" w:cs="黑体"/>
                <w:i w:val="0"/>
                <w:iCs w:val="0"/>
                <w:color w:val="000000" w:themeColor="text1"/>
                <w:kern w:val="0"/>
                <w:sz w:val="13"/>
                <w:szCs w:val="13"/>
                <w:highlight w:val="none"/>
                <w:u w:val="none"/>
                <w:lang w:val="en-US" w:eastAsia="zh-CN" w:bidi="ar"/>
                <w14:textFill>
                  <w14:solidFill>
                    <w14:schemeClr w14:val="tx1"/>
                  </w14:solidFill>
                </w14:textFill>
              </w:rPr>
              <w:t>项目名称</w:t>
            </w:r>
          </w:p>
        </w:tc>
        <w:tc>
          <w:tcPr>
            <w:tcW w:w="161" w:type="pct"/>
            <w:vMerge w:val="restart"/>
            <w:tcBorders>
              <w:top w:val="single" w:color="000000" w:sz="4" w:space="0"/>
              <w:left w:val="single" w:color="000000" w:sz="4" w:space="0"/>
              <w:bottom w:val="single" w:color="000000" w:sz="4" w:space="0"/>
              <w:right w:val="single" w:color="000000" w:sz="4" w:space="0"/>
            </w:tcBorders>
            <w:noWrap w:val="0"/>
            <w:vAlign w:val="center"/>
          </w:tcPr>
          <w:p w14:paraId="72FC92AF">
            <w:pPr>
              <w:keepNext w:val="0"/>
              <w:keepLines w:val="0"/>
              <w:widowControl/>
              <w:suppressLineNumbers w:val="0"/>
              <w:adjustRightInd w:val="0"/>
              <w:snapToGrid w:val="0"/>
              <w:jc w:val="center"/>
              <w:textAlignment w:val="center"/>
              <w:rPr>
                <w:rFonts w:hint="eastAsia" w:ascii="Times New Roman" w:hAnsi="Times New Roman" w:eastAsia="黑体" w:cs="黑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黑体" w:cs="黑体"/>
                <w:i w:val="0"/>
                <w:iCs w:val="0"/>
                <w:color w:val="000000" w:themeColor="text1"/>
                <w:kern w:val="0"/>
                <w:sz w:val="13"/>
                <w:szCs w:val="13"/>
                <w:highlight w:val="none"/>
                <w:u w:val="none"/>
                <w:lang w:val="en-US" w:eastAsia="zh-CN" w:bidi="ar"/>
                <w14:textFill>
                  <w14:solidFill>
                    <w14:schemeClr w14:val="tx1"/>
                  </w14:solidFill>
                </w14:textFill>
              </w:rPr>
              <w:t>项目建设单位</w:t>
            </w:r>
          </w:p>
        </w:tc>
        <w:tc>
          <w:tcPr>
            <w:tcW w:w="181" w:type="pct"/>
            <w:vMerge w:val="restart"/>
            <w:tcBorders>
              <w:top w:val="single" w:color="000000" w:sz="4" w:space="0"/>
              <w:left w:val="single" w:color="000000" w:sz="4" w:space="0"/>
              <w:bottom w:val="single" w:color="000000" w:sz="4" w:space="0"/>
              <w:right w:val="single" w:color="000000" w:sz="4" w:space="0"/>
            </w:tcBorders>
            <w:noWrap w:val="0"/>
            <w:vAlign w:val="center"/>
          </w:tcPr>
          <w:p w14:paraId="4F76CE07">
            <w:pPr>
              <w:keepNext w:val="0"/>
              <w:keepLines w:val="0"/>
              <w:widowControl/>
              <w:suppressLineNumbers w:val="0"/>
              <w:adjustRightInd w:val="0"/>
              <w:snapToGrid w:val="0"/>
              <w:jc w:val="center"/>
              <w:textAlignment w:val="center"/>
              <w:rPr>
                <w:rFonts w:hint="eastAsia" w:ascii="Times New Roman" w:hAnsi="Times New Roman" w:eastAsia="黑体" w:cs="黑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黑体" w:cs="黑体"/>
                <w:i w:val="0"/>
                <w:iCs w:val="0"/>
                <w:color w:val="000000" w:themeColor="text1"/>
                <w:kern w:val="0"/>
                <w:sz w:val="13"/>
                <w:szCs w:val="13"/>
                <w:highlight w:val="none"/>
                <w:u w:val="none"/>
                <w:lang w:val="en-US" w:eastAsia="zh-CN" w:bidi="ar"/>
                <w14:textFill>
                  <w14:solidFill>
                    <w14:schemeClr w14:val="tx1"/>
                  </w14:solidFill>
                </w14:textFill>
              </w:rPr>
              <w:t>属地镇街（园区）</w:t>
            </w:r>
          </w:p>
        </w:tc>
        <w:tc>
          <w:tcPr>
            <w:tcW w:w="166" w:type="pct"/>
            <w:vMerge w:val="restart"/>
            <w:tcBorders>
              <w:top w:val="single" w:color="000000" w:sz="4" w:space="0"/>
              <w:left w:val="single" w:color="000000" w:sz="4" w:space="0"/>
              <w:bottom w:val="single" w:color="000000" w:sz="4" w:space="0"/>
              <w:right w:val="single" w:color="000000" w:sz="4" w:space="0"/>
            </w:tcBorders>
            <w:noWrap w:val="0"/>
            <w:vAlign w:val="center"/>
          </w:tcPr>
          <w:p w14:paraId="73ABCBCF">
            <w:pPr>
              <w:keepNext w:val="0"/>
              <w:keepLines w:val="0"/>
              <w:widowControl/>
              <w:suppressLineNumbers w:val="0"/>
              <w:adjustRightInd w:val="0"/>
              <w:snapToGrid w:val="0"/>
              <w:jc w:val="center"/>
              <w:textAlignment w:val="center"/>
              <w:rPr>
                <w:rFonts w:hint="eastAsia" w:ascii="Times New Roman" w:hAnsi="Times New Roman" w:eastAsia="黑体" w:cs="黑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黑体" w:cs="黑体"/>
                <w:i w:val="0"/>
                <w:iCs w:val="0"/>
                <w:color w:val="000000" w:themeColor="text1"/>
                <w:kern w:val="0"/>
                <w:sz w:val="13"/>
                <w:szCs w:val="13"/>
                <w:highlight w:val="none"/>
                <w:u w:val="none"/>
                <w:lang w:val="en-US" w:eastAsia="zh-CN" w:bidi="ar"/>
                <w14:textFill>
                  <w14:solidFill>
                    <w14:schemeClr w14:val="tx1"/>
                  </w14:solidFill>
                </w14:textFill>
              </w:rPr>
              <w:t>项目总投资</w:t>
            </w:r>
            <w:r>
              <w:rPr>
                <w:rFonts w:hint="eastAsia" w:ascii="Times New Roman" w:hAnsi="Times New Roman" w:eastAsia="黑体" w:cs="黑体"/>
                <w:i w:val="0"/>
                <w:iCs w:val="0"/>
                <w:color w:val="000000" w:themeColor="text1"/>
                <w:kern w:val="0"/>
                <w:sz w:val="13"/>
                <w:szCs w:val="13"/>
                <w:highlight w:val="none"/>
                <w:u w:val="none"/>
                <w:lang w:val="en-US" w:eastAsia="zh-CN" w:bidi="ar"/>
                <w14:textFill>
                  <w14:solidFill>
                    <w14:schemeClr w14:val="tx1"/>
                  </w14:solidFill>
                </w14:textFill>
              </w:rPr>
              <w:br w:type="textWrapping"/>
            </w:r>
            <w:r>
              <w:rPr>
                <w:rFonts w:hint="eastAsia" w:ascii="Times New Roman" w:hAnsi="Times New Roman" w:eastAsia="黑体" w:cs="黑体"/>
                <w:i w:val="0"/>
                <w:iCs w:val="0"/>
                <w:color w:val="000000" w:themeColor="text1"/>
                <w:kern w:val="0"/>
                <w:sz w:val="13"/>
                <w:szCs w:val="13"/>
                <w:highlight w:val="none"/>
                <w:u w:val="none"/>
                <w:lang w:val="en-US" w:eastAsia="zh-CN" w:bidi="ar"/>
                <w14:textFill>
                  <w14:solidFill>
                    <w14:schemeClr w14:val="tx1"/>
                  </w14:solidFill>
                </w14:textFill>
              </w:rPr>
              <w:t>（万元）</w:t>
            </w:r>
          </w:p>
        </w:tc>
        <w:tc>
          <w:tcPr>
            <w:tcW w:w="1595" w:type="pct"/>
            <w:gridSpan w:val="4"/>
            <w:tcBorders>
              <w:top w:val="single" w:color="000000" w:sz="4" w:space="0"/>
              <w:left w:val="single" w:color="000000" w:sz="4" w:space="0"/>
              <w:bottom w:val="single" w:color="000000" w:sz="4" w:space="0"/>
              <w:right w:val="single" w:color="000000" w:sz="4" w:space="0"/>
            </w:tcBorders>
            <w:noWrap w:val="0"/>
            <w:vAlign w:val="center"/>
          </w:tcPr>
          <w:p w14:paraId="3FB4A93C">
            <w:pPr>
              <w:keepNext w:val="0"/>
              <w:keepLines w:val="0"/>
              <w:widowControl/>
              <w:suppressLineNumbers w:val="0"/>
              <w:adjustRightInd w:val="0"/>
              <w:snapToGrid w:val="0"/>
              <w:jc w:val="center"/>
              <w:textAlignment w:val="center"/>
              <w:rPr>
                <w:rFonts w:hint="eastAsia" w:ascii="Times New Roman" w:hAnsi="Times New Roman" w:eastAsia="黑体" w:cs="黑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黑体" w:cs="黑体"/>
                <w:i w:val="0"/>
                <w:iCs w:val="0"/>
                <w:color w:val="000000" w:themeColor="text1"/>
                <w:kern w:val="0"/>
                <w:sz w:val="13"/>
                <w:szCs w:val="13"/>
                <w:highlight w:val="none"/>
                <w:u w:val="none"/>
                <w:lang w:val="en-US" w:eastAsia="zh-CN" w:bidi="ar"/>
                <w14:textFill>
                  <w14:solidFill>
                    <w14:schemeClr w14:val="tx1"/>
                  </w14:solidFill>
                </w14:textFill>
              </w:rPr>
              <w:t>社会稳定风险情况</w:t>
            </w:r>
          </w:p>
        </w:tc>
        <w:tc>
          <w:tcPr>
            <w:tcW w:w="410" w:type="pct"/>
            <w:tcBorders>
              <w:top w:val="single" w:color="000000" w:sz="4" w:space="0"/>
              <w:left w:val="single" w:color="000000" w:sz="4" w:space="0"/>
              <w:bottom w:val="single" w:color="000000" w:sz="4" w:space="0"/>
              <w:right w:val="nil"/>
            </w:tcBorders>
            <w:noWrap w:val="0"/>
            <w:vAlign w:val="center"/>
          </w:tcPr>
          <w:p w14:paraId="0E0B54DB">
            <w:pPr>
              <w:keepNext w:val="0"/>
              <w:keepLines w:val="0"/>
              <w:widowControl/>
              <w:suppressLineNumbers w:val="0"/>
              <w:adjustRightInd w:val="0"/>
              <w:snapToGrid w:val="0"/>
              <w:jc w:val="center"/>
              <w:textAlignment w:val="center"/>
              <w:rPr>
                <w:rFonts w:hint="eastAsia" w:ascii="Times New Roman" w:hAnsi="Times New Roman" w:eastAsia="黑体" w:cs="黑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黑体" w:cs="黑体"/>
                <w:i w:val="0"/>
                <w:iCs w:val="0"/>
                <w:color w:val="000000" w:themeColor="text1"/>
                <w:kern w:val="0"/>
                <w:sz w:val="13"/>
                <w:szCs w:val="13"/>
                <w:highlight w:val="none"/>
                <w:u w:val="none"/>
                <w:lang w:val="en-US" w:eastAsia="zh-CN" w:bidi="ar"/>
                <w14:textFill>
                  <w14:solidFill>
                    <w14:schemeClr w14:val="tx1"/>
                  </w14:solidFill>
                </w14:textFill>
              </w:rPr>
              <w:t>安全生产情况</w:t>
            </w:r>
          </w:p>
        </w:tc>
        <w:tc>
          <w:tcPr>
            <w:tcW w:w="380" w:type="pct"/>
            <w:tcBorders>
              <w:top w:val="single" w:color="000000" w:sz="4" w:space="0"/>
              <w:left w:val="single" w:color="000000" w:sz="4" w:space="0"/>
              <w:bottom w:val="single" w:color="000000" w:sz="4" w:space="0"/>
              <w:right w:val="nil"/>
            </w:tcBorders>
            <w:noWrap w:val="0"/>
            <w:vAlign w:val="center"/>
          </w:tcPr>
          <w:p w14:paraId="38FBF31D">
            <w:pPr>
              <w:keepNext w:val="0"/>
              <w:keepLines w:val="0"/>
              <w:widowControl/>
              <w:suppressLineNumbers w:val="0"/>
              <w:adjustRightInd w:val="0"/>
              <w:snapToGrid w:val="0"/>
              <w:jc w:val="center"/>
              <w:textAlignment w:val="center"/>
              <w:rPr>
                <w:rFonts w:hint="eastAsia" w:ascii="Times New Roman" w:hAnsi="Times New Roman" w:eastAsia="黑体" w:cs="黑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黑体" w:cs="黑体"/>
                <w:i w:val="0"/>
                <w:iCs w:val="0"/>
                <w:color w:val="000000" w:themeColor="text1"/>
                <w:kern w:val="0"/>
                <w:sz w:val="13"/>
                <w:szCs w:val="13"/>
                <w:highlight w:val="none"/>
                <w:u w:val="none"/>
                <w:lang w:val="en-US" w:eastAsia="zh-CN" w:bidi="ar"/>
                <w14:textFill>
                  <w14:solidFill>
                    <w14:schemeClr w14:val="tx1"/>
                  </w14:solidFill>
                </w14:textFill>
              </w:rPr>
              <w:t>企业信用情况</w:t>
            </w:r>
          </w:p>
        </w:tc>
        <w:tc>
          <w:tcPr>
            <w:tcW w:w="255" w:type="pct"/>
            <w:tcBorders>
              <w:top w:val="single" w:color="000000" w:sz="4" w:space="0"/>
              <w:left w:val="single" w:color="000000" w:sz="4" w:space="0"/>
              <w:bottom w:val="single" w:color="000000" w:sz="4" w:space="0"/>
              <w:right w:val="nil"/>
            </w:tcBorders>
            <w:noWrap w:val="0"/>
            <w:vAlign w:val="center"/>
          </w:tcPr>
          <w:p w14:paraId="3D94AFF2">
            <w:pPr>
              <w:keepNext w:val="0"/>
              <w:keepLines w:val="0"/>
              <w:widowControl/>
              <w:suppressLineNumbers w:val="0"/>
              <w:adjustRightInd w:val="0"/>
              <w:snapToGrid w:val="0"/>
              <w:jc w:val="center"/>
              <w:textAlignment w:val="center"/>
              <w:rPr>
                <w:rFonts w:hint="eastAsia" w:ascii="Times New Roman" w:hAnsi="Times New Roman" w:eastAsia="黑体" w:cs="黑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黑体" w:cs="黑体"/>
                <w:i w:val="0"/>
                <w:iCs w:val="0"/>
                <w:color w:val="000000" w:themeColor="text1"/>
                <w:kern w:val="0"/>
                <w:sz w:val="13"/>
                <w:szCs w:val="13"/>
                <w:highlight w:val="none"/>
                <w:u w:val="none"/>
                <w:lang w:val="en-US" w:eastAsia="zh-CN" w:bidi="ar"/>
                <w14:textFill>
                  <w14:solidFill>
                    <w14:schemeClr w14:val="tx1"/>
                  </w14:solidFill>
                </w14:textFill>
              </w:rPr>
              <w:t>对周边影响情况</w:t>
            </w:r>
          </w:p>
        </w:tc>
        <w:tc>
          <w:tcPr>
            <w:tcW w:w="832" w:type="pct"/>
            <w:gridSpan w:val="2"/>
            <w:tcBorders>
              <w:top w:val="single" w:color="000000" w:sz="4" w:space="0"/>
              <w:left w:val="single" w:color="000000" w:sz="4" w:space="0"/>
              <w:bottom w:val="single" w:color="000000" w:sz="4" w:space="0"/>
              <w:right w:val="single" w:color="000000" w:sz="4" w:space="0"/>
            </w:tcBorders>
            <w:noWrap w:val="0"/>
            <w:vAlign w:val="center"/>
          </w:tcPr>
          <w:p w14:paraId="270CBAD3">
            <w:pPr>
              <w:keepNext w:val="0"/>
              <w:keepLines w:val="0"/>
              <w:widowControl/>
              <w:suppressLineNumbers w:val="0"/>
              <w:adjustRightInd w:val="0"/>
              <w:snapToGrid w:val="0"/>
              <w:jc w:val="center"/>
              <w:textAlignment w:val="center"/>
              <w:rPr>
                <w:rFonts w:hint="eastAsia" w:ascii="Times New Roman" w:hAnsi="Times New Roman" w:eastAsia="黑体" w:cs="黑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黑体" w:cs="黑体"/>
                <w:i w:val="0"/>
                <w:iCs w:val="0"/>
                <w:color w:val="000000" w:themeColor="text1"/>
                <w:kern w:val="0"/>
                <w:sz w:val="13"/>
                <w:szCs w:val="13"/>
                <w:highlight w:val="none"/>
                <w:u w:val="none"/>
                <w:lang w:val="en-US" w:eastAsia="zh-CN" w:bidi="ar"/>
                <w14:textFill>
                  <w14:solidFill>
                    <w14:schemeClr w14:val="tx1"/>
                  </w14:solidFill>
                </w14:textFill>
              </w:rPr>
              <w:t>职业病防治情况</w:t>
            </w:r>
          </w:p>
        </w:tc>
        <w:tc>
          <w:tcPr>
            <w:tcW w:w="298" w:type="pct"/>
            <w:vMerge w:val="restart"/>
            <w:tcBorders>
              <w:top w:val="single" w:color="000000" w:sz="4" w:space="0"/>
              <w:left w:val="single" w:color="000000" w:sz="4" w:space="0"/>
              <w:bottom w:val="single" w:color="000000" w:sz="4" w:space="0"/>
              <w:right w:val="single" w:color="000000" w:sz="4" w:space="0"/>
            </w:tcBorders>
            <w:noWrap w:val="0"/>
            <w:vAlign w:val="center"/>
          </w:tcPr>
          <w:p w14:paraId="0B852E76">
            <w:pPr>
              <w:keepNext w:val="0"/>
              <w:keepLines w:val="0"/>
              <w:widowControl/>
              <w:suppressLineNumbers w:val="0"/>
              <w:adjustRightInd w:val="0"/>
              <w:snapToGrid w:val="0"/>
              <w:jc w:val="center"/>
              <w:textAlignment w:val="center"/>
              <w:rPr>
                <w:rFonts w:hint="eastAsia" w:ascii="Times New Roman" w:hAnsi="Times New Roman" w:eastAsia="黑体" w:cs="黑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黑体" w:cs="黑体"/>
                <w:i w:val="0"/>
                <w:iCs w:val="0"/>
                <w:color w:val="000000" w:themeColor="text1"/>
                <w:kern w:val="0"/>
                <w:sz w:val="13"/>
                <w:szCs w:val="13"/>
                <w:highlight w:val="none"/>
                <w:u w:val="none"/>
                <w:lang w:val="en-US" w:eastAsia="zh-CN" w:bidi="ar"/>
                <w14:textFill>
                  <w14:solidFill>
                    <w14:schemeClr w14:val="tx1"/>
                  </w14:solidFill>
                </w14:textFill>
              </w:rPr>
              <w:t>项目计划进场安装生产设备的时间</w:t>
            </w:r>
          </w:p>
        </w:tc>
        <w:tc>
          <w:tcPr>
            <w:tcW w:w="362" w:type="pct"/>
            <w:vMerge w:val="restart"/>
            <w:tcBorders>
              <w:top w:val="single" w:color="000000" w:sz="4" w:space="0"/>
              <w:left w:val="single" w:color="000000" w:sz="4" w:space="0"/>
              <w:bottom w:val="single" w:color="000000" w:sz="4" w:space="0"/>
              <w:right w:val="single" w:color="000000" w:sz="4" w:space="0"/>
            </w:tcBorders>
            <w:noWrap w:val="0"/>
            <w:vAlign w:val="center"/>
          </w:tcPr>
          <w:p w14:paraId="28C08BA0">
            <w:pPr>
              <w:keepNext w:val="0"/>
              <w:keepLines w:val="0"/>
              <w:widowControl/>
              <w:suppressLineNumbers w:val="0"/>
              <w:adjustRightInd w:val="0"/>
              <w:snapToGrid w:val="0"/>
              <w:jc w:val="center"/>
              <w:textAlignment w:val="center"/>
              <w:rPr>
                <w:rFonts w:hint="eastAsia" w:ascii="Times New Roman" w:hAnsi="Times New Roman" w:eastAsia="黑体" w:cs="黑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黑体" w:cs="黑体"/>
                <w:i w:val="0"/>
                <w:iCs w:val="0"/>
                <w:color w:val="000000" w:themeColor="text1"/>
                <w:kern w:val="0"/>
                <w:sz w:val="13"/>
                <w:szCs w:val="13"/>
                <w:highlight w:val="none"/>
                <w:u w:val="none"/>
                <w:lang w:val="en-US" w:eastAsia="zh-CN" w:bidi="ar"/>
                <w14:textFill>
                  <w14:solidFill>
                    <w14:schemeClr w14:val="tx1"/>
                  </w14:solidFill>
                </w14:textFill>
              </w:rPr>
              <w:t>项目计划投产时间</w:t>
            </w:r>
          </w:p>
        </w:tc>
      </w:tr>
      <w:tr w14:paraId="47443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jc w:val="center"/>
        </w:trPr>
        <w:tc>
          <w:tcPr>
            <w:tcW w:w="1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04B57A">
            <w:pPr>
              <w:widowControl/>
              <w:adjustRightInd w:val="0"/>
              <w:snapToGrid w:val="0"/>
              <w:jc w:val="center"/>
              <w:rPr>
                <w:rFonts w:hint="eastAsia" w:ascii="Times New Roman" w:hAnsi="Times New Roman" w:eastAsia="黑体" w:cs="黑体"/>
                <w:i w:val="0"/>
                <w:iCs w:val="0"/>
                <w:color w:val="000000" w:themeColor="text1"/>
                <w:sz w:val="13"/>
                <w:szCs w:val="13"/>
                <w:highlight w:val="none"/>
                <w:u w:val="none"/>
                <w14:textFill>
                  <w14:solidFill>
                    <w14:schemeClr w14:val="tx1"/>
                  </w14:solidFill>
                </w14:textFill>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87A3B9">
            <w:pPr>
              <w:widowControl/>
              <w:adjustRightInd w:val="0"/>
              <w:snapToGrid w:val="0"/>
              <w:jc w:val="center"/>
              <w:rPr>
                <w:rFonts w:hint="eastAsia" w:ascii="Times New Roman" w:hAnsi="Times New Roman" w:eastAsia="黑体" w:cs="黑体"/>
                <w:i w:val="0"/>
                <w:iCs w:val="0"/>
                <w:color w:val="000000" w:themeColor="text1"/>
                <w:sz w:val="13"/>
                <w:szCs w:val="13"/>
                <w:highlight w:val="none"/>
                <w:u w:val="none"/>
                <w14:textFill>
                  <w14:solidFill>
                    <w14:schemeClr w14:val="tx1"/>
                  </w14:solidFill>
                </w14:textFill>
              </w:rPr>
            </w:pPr>
          </w:p>
        </w:tc>
        <w:tc>
          <w:tcPr>
            <w:tcW w:w="1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17A26B">
            <w:pPr>
              <w:widowControl/>
              <w:adjustRightInd w:val="0"/>
              <w:snapToGrid w:val="0"/>
              <w:jc w:val="center"/>
              <w:rPr>
                <w:rFonts w:hint="eastAsia" w:ascii="Times New Roman" w:hAnsi="Times New Roman" w:eastAsia="黑体" w:cs="黑体"/>
                <w:i w:val="0"/>
                <w:iCs w:val="0"/>
                <w:color w:val="000000" w:themeColor="text1"/>
                <w:sz w:val="13"/>
                <w:szCs w:val="13"/>
                <w:highlight w:val="none"/>
                <w:u w:val="none"/>
                <w14:textFill>
                  <w14:solidFill>
                    <w14:schemeClr w14:val="tx1"/>
                  </w14:solidFill>
                </w14:textFill>
              </w:rPr>
            </w:pPr>
          </w:p>
        </w:tc>
        <w:tc>
          <w:tcPr>
            <w:tcW w:w="1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3C240E">
            <w:pPr>
              <w:widowControl/>
              <w:adjustRightInd w:val="0"/>
              <w:snapToGrid w:val="0"/>
              <w:jc w:val="center"/>
              <w:rPr>
                <w:rFonts w:hint="eastAsia" w:ascii="Times New Roman" w:hAnsi="Times New Roman" w:eastAsia="黑体" w:cs="黑体"/>
                <w:i w:val="0"/>
                <w:iCs w:val="0"/>
                <w:color w:val="000000" w:themeColor="text1"/>
                <w:sz w:val="13"/>
                <w:szCs w:val="13"/>
                <w:highlight w:val="none"/>
                <w:u w:val="none"/>
                <w14:textFill>
                  <w14:solidFill>
                    <w14:schemeClr w14:val="tx1"/>
                  </w14:solidFill>
                </w14:textFill>
              </w:rPr>
            </w:pPr>
          </w:p>
        </w:tc>
        <w:tc>
          <w:tcPr>
            <w:tcW w:w="1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83DC78">
            <w:pPr>
              <w:widowControl/>
              <w:adjustRightInd w:val="0"/>
              <w:snapToGrid w:val="0"/>
              <w:jc w:val="center"/>
              <w:rPr>
                <w:rFonts w:hint="eastAsia" w:ascii="Times New Roman" w:hAnsi="Times New Roman" w:eastAsia="黑体" w:cs="黑体"/>
                <w:i w:val="0"/>
                <w:iCs w:val="0"/>
                <w:color w:val="000000" w:themeColor="text1"/>
                <w:sz w:val="13"/>
                <w:szCs w:val="13"/>
                <w:highlight w:val="none"/>
                <w:u w:val="none"/>
                <w14:textFill>
                  <w14:solidFill>
                    <w14:schemeClr w14:val="tx1"/>
                  </w14:solidFill>
                </w14:textFill>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6A791E61">
            <w:pPr>
              <w:keepNext w:val="0"/>
              <w:keepLines w:val="0"/>
              <w:widowControl/>
              <w:suppressLineNumbers w:val="0"/>
              <w:adjustRightInd w:val="0"/>
              <w:snapToGrid w:val="0"/>
              <w:jc w:val="center"/>
              <w:textAlignment w:val="center"/>
              <w:rPr>
                <w:rFonts w:hint="eastAsia" w:ascii="Times New Roman" w:hAnsi="Times New Roman" w:eastAsia="黑体" w:cs="黑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黑体" w:cs="黑体"/>
                <w:i w:val="0"/>
                <w:iCs w:val="0"/>
                <w:color w:val="000000" w:themeColor="text1"/>
                <w:kern w:val="0"/>
                <w:sz w:val="13"/>
                <w:szCs w:val="13"/>
                <w:highlight w:val="none"/>
                <w:u w:val="none"/>
                <w:lang w:val="en-US" w:eastAsia="zh-CN" w:bidi="ar"/>
                <w14:textFill>
                  <w14:solidFill>
                    <w14:schemeClr w14:val="tx1"/>
                  </w14:solidFill>
                </w14:textFill>
              </w:rPr>
              <w:t>项目是否已开展社会稳定风险评估</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7CA5C470">
            <w:pPr>
              <w:keepNext w:val="0"/>
              <w:keepLines w:val="0"/>
              <w:widowControl/>
              <w:suppressLineNumbers w:val="0"/>
              <w:adjustRightInd w:val="0"/>
              <w:snapToGrid w:val="0"/>
              <w:jc w:val="center"/>
              <w:textAlignment w:val="center"/>
              <w:rPr>
                <w:rFonts w:hint="eastAsia" w:ascii="Times New Roman" w:hAnsi="Times New Roman" w:eastAsia="黑体" w:cs="黑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黑体" w:cs="黑体"/>
                <w:i w:val="0"/>
                <w:iCs w:val="0"/>
                <w:color w:val="000000" w:themeColor="text1"/>
                <w:kern w:val="0"/>
                <w:sz w:val="13"/>
                <w:szCs w:val="13"/>
                <w:highlight w:val="none"/>
                <w:u w:val="none"/>
                <w:lang w:val="en-US" w:eastAsia="zh-CN" w:bidi="ar"/>
                <w14:textFill>
                  <w14:solidFill>
                    <w14:schemeClr w14:val="tx1"/>
                  </w14:solidFill>
                </w14:textFill>
              </w:rPr>
              <w:t>项目是否涉及土地征收和房屋拆迁</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651022C0">
            <w:pPr>
              <w:keepNext w:val="0"/>
              <w:keepLines w:val="0"/>
              <w:widowControl/>
              <w:suppressLineNumbers w:val="0"/>
              <w:adjustRightInd w:val="0"/>
              <w:snapToGrid w:val="0"/>
              <w:jc w:val="center"/>
              <w:textAlignment w:val="center"/>
              <w:rPr>
                <w:rFonts w:hint="eastAsia" w:ascii="Times New Roman" w:hAnsi="Times New Roman" w:eastAsia="黑体" w:cs="黑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黑体" w:cs="黑体"/>
                <w:i w:val="0"/>
                <w:iCs w:val="0"/>
                <w:color w:val="000000" w:themeColor="text1"/>
                <w:kern w:val="0"/>
                <w:sz w:val="13"/>
                <w:szCs w:val="13"/>
                <w:highlight w:val="none"/>
                <w:u w:val="none"/>
                <w:lang w:val="en-US" w:eastAsia="zh-CN" w:bidi="ar"/>
                <w14:textFill>
                  <w14:solidFill>
                    <w14:schemeClr w14:val="tx1"/>
                  </w14:solidFill>
                </w14:textFill>
              </w:rPr>
              <w:t>项目所在地近两年来是否因该项目（或该项目衍生问题）发生过10人以上的聚集维权、越级上访等群体性涉稳案事件；是否已化解等情况</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BD880FC">
            <w:pPr>
              <w:keepNext w:val="0"/>
              <w:keepLines w:val="0"/>
              <w:widowControl/>
              <w:suppressLineNumbers w:val="0"/>
              <w:adjustRightInd w:val="0"/>
              <w:snapToGrid w:val="0"/>
              <w:jc w:val="center"/>
              <w:textAlignment w:val="center"/>
              <w:rPr>
                <w:rFonts w:hint="eastAsia" w:ascii="Times New Roman" w:hAnsi="Times New Roman" w:eastAsia="黑体" w:cs="黑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黑体" w:cs="黑体"/>
                <w:i w:val="0"/>
                <w:iCs w:val="0"/>
                <w:color w:val="000000" w:themeColor="text1"/>
                <w:kern w:val="0"/>
                <w:sz w:val="13"/>
                <w:szCs w:val="13"/>
                <w:highlight w:val="none"/>
                <w:u w:val="none"/>
                <w:lang w:val="en-US" w:eastAsia="zh-CN" w:bidi="ar"/>
                <w14:textFill>
                  <w14:solidFill>
                    <w14:schemeClr w14:val="tx1"/>
                  </w14:solidFill>
                </w14:textFill>
              </w:rPr>
              <w:t>项目近一年来在线上是否有行动性指向性反对信息或制造负面舆情等以及相关核处情况</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5D8F603">
            <w:pPr>
              <w:keepNext w:val="0"/>
              <w:keepLines w:val="0"/>
              <w:widowControl/>
              <w:suppressLineNumbers w:val="0"/>
              <w:adjustRightInd w:val="0"/>
              <w:snapToGrid w:val="0"/>
              <w:jc w:val="center"/>
              <w:textAlignment w:val="center"/>
              <w:rPr>
                <w:rFonts w:hint="eastAsia" w:ascii="Times New Roman" w:hAnsi="Times New Roman" w:eastAsia="黑体" w:cs="黑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黑体" w:cs="黑体"/>
                <w:i w:val="0"/>
                <w:iCs w:val="0"/>
                <w:color w:val="000000" w:themeColor="text1"/>
                <w:kern w:val="0"/>
                <w:sz w:val="13"/>
                <w:szCs w:val="13"/>
                <w:highlight w:val="none"/>
                <w:u w:val="none"/>
                <w:lang w:val="en-US" w:eastAsia="zh-CN" w:bidi="ar"/>
                <w14:textFill>
                  <w14:solidFill>
                    <w14:schemeClr w14:val="tx1"/>
                  </w14:solidFill>
                </w14:textFill>
              </w:rPr>
              <w:t>项目是否生产或包含存放易燃、易爆、有毒、有害物品或危险品的仓库和厂房</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51F604A6">
            <w:pPr>
              <w:keepNext w:val="0"/>
              <w:keepLines w:val="0"/>
              <w:widowControl/>
              <w:suppressLineNumbers w:val="0"/>
              <w:adjustRightInd w:val="0"/>
              <w:snapToGrid w:val="0"/>
              <w:jc w:val="center"/>
              <w:textAlignment w:val="center"/>
              <w:rPr>
                <w:rFonts w:hint="eastAsia" w:ascii="Times New Roman" w:hAnsi="Times New Roman" w:eastAsia="黑体" w:cs="黑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黑体" w:cs="黑体"/>
                <w:i w:val="0"/>
                <w:iCs w:val="0"/>
                <w:color w:val="000000" w:themeColor="text1"/>
                <w:kern w:val="0"/>
                <w:sz w:val="13"/>
                <w:szCs w:val="13"/>
                <w:highlight w:val="none"/>
                <w:u w:val="none"/>
                <w:lang w:val="en-US" w:eastAsia="zh-CN" w:bidi="ar"/>
                <w14:textFill>
                  <w14:solidFill>
                    <w14:schemeClr w14:val="tx1"/>
                  </w14:solidFill>
                </w14:textFill>
              </w:rPr>
              <w:t>项目建设单位是否被依法列入严重失信主体名单且未完成信用修复</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17B9DBB3">
            <w:pPr>
              <w:keepNext w:val="0"/>
              <w:keepLines w:val="0"/>
              <w:widowControl/>
              <w:suppressLineNumbers w:val="0"/>
              <w:adjustRightInd w:val="0"/>
              <w:snapToGrid w:val="0"/>
              <w:jc w:val="center"/>
              <w:textAlignment w:val="center"/>
              <w:rPr>
                <w:rFonts w:hint="eastAsia" w:ascii="Times New Roman" w:hAnsi="Times New Roman" w:eastAsia="黑体" w:cs="黑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黑体" w:cs="黑体"/>
                <w:i w:val="0"/>
                <w:iCs w:val="0"/>
                <w:color w:val="000000" w:themeColor="text1"/>
                <w:kern w:val="0"/>
                <w:sz w:val="13"/>
                <w:szCs w:val="13"/>
                <w:highlight w:val="none"/>
                <w:u w:val="none"/>
                <w:lang w:val="en-US" w:eastAsia="zh-CN" w:bidi="ar"/>
                <w14:textFill>
                  <w14:solidFill>
                    <w14:schemeClr w14:val="tx1"/>
                  </w14:solidFill>
                </w14:textFill>
              </w:rPr>
              <w:t>项目建设过程中是否对相邻地块造成过不良影响</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1830228F">
            <w:pPr>
              <w:keepNext w:val="0"/>
              <w:keepLines w:val="0"/>
              <w:widowControl/>
              <w:suppressLineNumbers w:val="0"/>
              <w:adjustRightInd w:val="0"/>
              <w:snapToGrid w:val="0"/>
              <w:jc w:val="center"/>
              <w:textAlignment w:val="center"/>
              <w:rPr>
                <w:rFonts w:hint="eastAsia" w:ascii="Times New Roman" w:hAnsi="Times New Roman" w:eastAsia="黑体" w:cs="黑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黑体" w:cs="黑体"/>
                <w:i w:val="0"/>
                <w:iCs w:val="0"/>
                <w:color w:val="000000" w:themeColor="text1"/>
                <w:kern w:val="0"/>
                <w:sz w:val="13"/>
                <w:szCs w:val="13"/>
                <w:highlight w:val="none"/>
                <w:u w:val="none"/>
                <w:lang w:val="en-US" w:eastAsia="zh-CN" w:bidi="ar"/>
                <w14:textFill>
                  <w14:solidFill>
                    <w14:schemeClr w14:val="tx1"/>
                  </w14:solidFill>
                </w14:textFill>
              </w:rPr>
              <w:t>项目是否涉及在《高毒物品目录》内或易发生职业中毒的化学品（如正己烷、二氯乙烷、三氯甲烷、四氯甲烷、四氯乙烷、乙酸甲酯等）、产生放射性职业病危害等情况</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1AE21E3A">
            <w:pPr>
              <w:keepNext w:val="0"/>
              <w:keepLines w:val="0"/>
              <w:widowControl/>
              <w:suppressLineNumbers w:val="0"/>
              <w:adjustRightInd w:val="0"/>
              <w:snapToGrid w:val="0"/>
              <w:jc w:val="center"/>
              <w:textAlignment w:val="center"/>
              <w:rPr>
                <w:rFonts w:hint="eastAsia" w:ascii="Times New Roman" w:hAnsi="Times New Roman" w:eastAsia="黑体" w:cs="黑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黑体" w:cs="黑体"/>
                <w:i w:val="0"/>
                <w:iCs w:val="0"/>
                <w:color w:val="000000" w:themeColor="text1"/>
                <w:kern w:val="0"/>
                <w:sz w:val="13"/>
                <w:szCs w:val="13"/>
                <w:highlight w:val="none"/>
                <w:u w:val="none"/>
                <w:lang w:val="en-US" w:eastAsia="zh-CN" w:bidi="ar"/>
                <w14:textFill>
                  <w14:solidFill>
                    <w14:schemeClr w14:val="tx1"/>
                  </w14:solidFill>
                </w14:textFill>
              </w:rPr>
              <w:t>是否已开展“三同时”职业病评估工作</w:t>
            </w:r>
          </w:p>
        </w:tc>
        <w:tc>
          <w:tcPr>
            <w:tcW w:w="2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400630">
            <w:pPr>
              <w:jc w:val="center"/>
              <w:rPr>
                <w:rFonts w:hint="eastAsia" w:ascii="Times New Roman" w:hAnsi="Times New Roman" w:eastAsia="黑体" w:cs="黑体"/>
                <w:i w:val="0"/>
                <w:iCs w:val="0"/>
                <w:color w:val="000000" w:themeColor="text1"/>
                <w:sz w:val="13"/>
                <w:szCs w:val="13"/>
                <w:highlight w:val="none"/>
                <w:u w:val="none"/>
                <w14:textFill>
                  <w14:solidFill>
                    <w14:schemeClr w14:val="tx1"/>
                  </w14:solidFill>
                </w14:textFill>
              </w:rPr>
            </w:pPr>
          </w:p>
        </w:tc>
        <w:tc>
          <w:tcPr>
            <w:tcW w:w="3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1B6494">
            <w:pPr>
              <w:jc w:val="center"/>
              <w:rPr>
                <w:rFonts w:hint="eastAsia" w:ascii="Times New Roman" w:hAnsi="Times New Roman" w:eastAsia="黑体" w:cs="黑体"/>
                <w:i w:val="0"/>
                <w:iCs w:val="0"/>
                <w:color w:val="000000" w:themeColor="text1"/>
                <w:sz w:val="13"/>
                <w:szCs w:val="13"/>
                <w:highlight w:val="none"/>
                <w:u w:val="none"/>
                <w14:textFill>
                  <w14:solidFill>
                    <w14:schemeClr w14:val="tx1"/>
                  </w14:solidFill>
                </w14:textFill>
              </w:rPr>
            </w:pPr>
          </w:p>
        </w:tc>
      </w:tr>
      <w:tr w14:paraId="1D577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14:paraId="2917D7CB">
            <w:pPr>
              <w:jc w:val="center"/>
              <w:rPr>
                <w:rFonts w:hint="eastAsia" w:ascii="Times New Roman" w:hAnsi="Times New Roman" w:eastAsia="黑体" w:cs="黑体"/>
                <w:i w:val="0"/>
                <w:iCs w:val="0"/>
                <w:color w:val="000000" w:themeColor="text1"/>
                <w:sz w:val="13"/>
                <w:szCs w:val="13"/>
                <w:highlight w:val="none"/>
                <w:u w:val="none"/>
                <w:lang w:val="en-US" w:eastAsia="zh-CN"/>
                <w14:textFill>
                  <w14:solidFill>
                    <w14:schemeClr w14:val="tx1"/>
                  </w14:solidFill>
                </w14:textFill>
              </w:rPr>
            </w:pPr>
            <w:r>
              <w:rPr>
                <w:rFonts w:hint="eastAsia" w:ascii="Times New Roman" w:hAnsi="Times New Roman" w:eastAsia="黑体" w:cs="黑体"/>
                <w:i w:val="0"/>
                <w:iCs w:val="0"/>
                <w:color w:val="000000" w:themeColor="text1"/>
                <w:sz w:val="13"/>
                <w:szCs w:val="13"/>
                <w:highlight w:val="none"/>
                <w:u w:val="none"/>
                <w:lang w:val="en-US" w:eastAsia="zh-CN"/>
                <w14:textFill>
                  <w14:solidFill>
                    <w14:schemeClr w14:val="tx1"/>
                  </w14:solidFill>
                </w14:textFill>
              </w:rPr>
              <w:t>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00E51EC">
            <w:pPr>
              <w:keepNext w:val="0"/>
              <w:keepLines w:val="0"/>
              <w:widowControl/>
              <w:suppressLineNumbers w:val="0"/>
              <w:adjustRightInd w:val="0"/>
              <w:snapToGrid w:val="0"/>
              <w:jc w:val="center"/>
              <w:textAlignment w:val="center"/>
              <w:rPr>
                <w:rFonts w:hint="eastAsia" w:ascii="Times New Roman" w:hAnsi="Times New Roman" w:eastAsia="宋体" w:cs="宋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宋体" w:cs="宋体"/>
                <w:i w:val="0"/>
                <w:iCs w:val="0"/>
                <w:color w:val="000000" w:themeColor="text1"/>
                <w:kern w:val="0"/>
                <w:sz w:val="13"/>
                <w:szCs w:val="13"/>
                <w:highlight w:val="none"/>
                <w:u w:val="none"/>
                <w:lang w:val="en-US" w:eastAsia="zh-CN" w:bidi="ar"/>
                <w14:textFill>
                  <w14:solidFill>
                    <w14:schemeClr w14:val="tx1"/>
                  </w14:solidFill>
                </w14:textFill>
              </w:rPr>
              <w:t>范例</w:t>
            </w:r>
          </w:p>
        </w:tc>
        <w:tc>
          <w:tcPr>
            <w:tcW w:w="161" w:type="pct"/>
            <w:tcBorders>
              <w:top w:val="single" w:color="000000" w:sz="4" w:space="0"/>
              <w:left w:val="single" w:color="000000" w:sz="4" w:space="0"/>
              <w:bottom w:val="single" w:color="000000" w:sz="4" w:space="0"/>
              <w:right w:val="single" w:color="000000" w:sz="4" w:space="0"/>
            </w:tcBorders>
            <w:noWrap w:val="0"/>
            <w:vAlign w:val="center"/>
          </w:tcPr>
          <w:p w14:paraId="262ED6A7">
            <w:pPr>
              <w:keepNext w:val="0"/>
              <w:keepLines w:val="0"/>
              <w:widowControl/>
              <w:suppressLineNumbers w:val="0"/>
              <w:adjustRightInd w:val="0"/>
              <w:snapToGrid w:val="0"/>
              <w:jc w:val="center"/>
              <w:textAlignment w:val="center"/>
              <w:rPr>
                <w:rFonts w:hint="eastAsia" w:ascii="Times New Roman" w:hAnsi="Times New Roman" w:eastAsia="宋体" w:cs="宋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宋体" w:cs="宋体"/>
                <w:i w:val="0"/>
                <w:iCs w:val="0"/>
                <w:color w:val="000000" w:themeColor="text1"/>
                <w:kern w:val="0"/>
                <w:sz w:val="13"/>
                <w:szCs w:val="13"/>
                <w:highlight w:val="none"/>
                <w:u w:val="none"/>
                <w:lang w:val="en-US" w:eastAsia="zh-CN" w:bidi="ar"/>
                <w14:textFill>
                  <w14:solidFill>
                    <w14:schemeClr w14:val="tx1"/>
                  </w14:solidFill>
                </w14:textFill>
              </w:rPr>
              <w:t>**公司</w:t>
            </w:r>
          </w:p>
        </w:tc>
        <w:tc>
          <w:tcPr>
            <w:tcW w:w="181" w:type="pct"/>
            <w:tcBorders>
              <w:top w:val="single" w:color="000000" w:sz="4" w:space="0"/>
              <w:left w:val="single" w:color="000000" w:sz="4" w:space="0"/>
              <w:bottom w:val="single" w:color="000000" w:sz="4" w:space="0"/>
              <w:right w:val="single" w:color="000000" w:sz="4" w:space="0"/>
            </w:tcBorders>
            <w:noWrap w:val="0"/>
            <w:vAlign w:val="center"/>
          </w:tcPr>
          <w:p w14:paraId="4BB501BC">
            <w:pPr>
              <w:keepNext w:val="0"/>
              <w:keepLines w:val="0"/>
              <w:widowControl/>
              <w:suppressLineNumbers w:val="0"/>
              <w:adjustRightInd w:val="0"/>
              <w:snapToGrid w:val="0"/>
              <w:jc w:val="center"/>
              <w:textAlignment w:val="center"/>
              <w:rPr>
                <w:rFonts w:hint="eastAsia" w:ascii="Times New Roman" w:hAnsi="Times New Roman" w:eastAsia="宋体" w:cs="宋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宋体" w:cs="宋体"/>
                <w:i w:val="0"/>
                <w:iCs w:val="0"/>
                <w:color w:val="000000" w:themeColor="text1"/>
                <w:kern w:val="0"/>
                <w:sz w:val="13"/>
                <w:szCs w:val="13"/>
                <w:highlight w:val="none"/>
                <w:u w:val="none"/>
                <w:lang w:val="en-US" w:eastAsia="zh-CN" w:bidi="ar"/>
                <w14:textFill>
                  <w14:solidFill>
                    <w14:schemeClr w14:val="tx1"/>
                  </w14:solidFill>
                </w14:textFill>
              </w:rPr>
              <w:t>**镇</w:t>
            </w:r>
          </w:p>
        </w:tc>
        <w:tc>
          <w:tcPr>
            <w:tcW w:w="166" w:type="pct"/>
            <w:tcBorders>
              <w:top w:val="single" w:color="000000" w:sz="4" w:space="0"/>
              <w:left w:val="single" w:color="000000" w:sz="4" w:space="0"/>
              <w:bottom w:val="single" w:color="000000" w:sz="4" w:space="0"/>
              <w:right w:val="single" w:color="000000" w:sz="4" w:space="0"/>
            </w:tcBorders>
            <w:noWrap w:val="0"/>
            <w:vAlign w:val="center"/>
          </w:tcPr>
          <w:p w14:paraId="4861B959">
            <w:pPr>
              <w:keepNext w:val="0"/>
              <w:keepLines w:val="0"/>
              <w:widowControl/>
              <w:suppressLineNumbers w:val="0"/>
              <w:adjustRightInd w:val="0"/>
              <w:snapToGrid w:val="0"/>
              <w:jc w:val="center"/>
              <w:textAlignment w:val="center"/>
              <w:rPr>
                <w:rFonts w:hint="eastAsia" w:ascii="Times New Roman" w:hAnsi="Times New Roman" w:eastAsia="宋体" w:cs="宋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宋体" w:cs="宋体"/>
                <w:i w:val="0"/>
                <w:iCs w:val="0"/>
                <w:color w:val="000000" w:themeColor="text1"/>
                <w:kern w:val="0"/>
                <w:sz w:val="13"/>
                <w:szCs w:val="13"/>
                <w:highlight w:val="none"/>
                <w:u w:val="none"/>
                <w:lang w:val="en-US" w:eastAsia="zh-CN" w:bidi="ar"/>
                <w14:textFill>
                  <w14:solidFill>
                    <w14:schemeClr w14:val="tx1"/>
                  </w14:solidFill>
                </w14:textFill>
              </w:rPr>
              <w:t>**</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5F825657">
            <w:pPr>
              <w:keepNext w:val="0"/>
              <w:keepLines w:val="0"/>
              <w:widowControl/>
              <w:suppressLineNumbers w:val="0"/>
              <w:adjustRightInd w:val="0"/>
              <w:snapToGrid w:val="0"/>
              <w:jc w:val="center"/>
              <w:textAlignment w:val="center"/>
              <w:rPr>
                <w:rFonts w:hint="eastAsia" w:ascii="Times New Roman" w:hAnsi="Times New Roman" w:eastAsia="宋体" w:cs="宋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宋体" w:cs="宋体"/>
                <w:i w:val="0"/>
                <w:iCs w:val="0"/>
                <w:color w:val="000000" w:themeColor="text1"/>
                <w:kern w:val="0"/>
                <w:sz w:val="13"/>
                <w:szCs w:val="13"/>
                <w:highlight w:val="none"/>
                <w:u w:val="none"/>
                <w:lang w:val="en-US" w:eastAsia="zh-CN" w:bidi="ar"/>
                <w14:textFill>
                  <w14:solidFill>
                    <w14:schemeClr w14:val="tx1"/>
                  </w14:solidFill>
                </w14:textFill>
              </w:rPr>
              <w:t>包括但不限于立项、征拆阶段，如已开展，备注社会稳定风险评估报告全称</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7E285F7D">
            <w:pPr>
              <w:keepNext w:val="0"/>
              <w:keepLines w:val="0"/>
              <w:widowControl/>
              <w:suppressLineNumbers w:val="0"/>
              <w:adjustRightInd w:val="0"/>
              <w:snapToGrid w:val="0"/>
              <w:jc w:val="center"/>
              <w:textAlignment w:val="center"/>
              <w:rPr>
                <w:rFonts w:hint="eastAsia" w:ascii="Times New Roman" w:hAnsi="Times New Roman" w:eastAsia="宋体" w:cs="宋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宋体" w:cs="宋体"/>
                <w:i w:val="0"/>
                <w:iCs w:val="0"/>
                <w:color w:val="000000" w:themeColor="text1"/>
                <w:kern w:val="0"/>
                <w:sz w:val="13"/>
                <w:szCs w:val="13"/>
                <w:highlight w:val="none"/>
                <w:u w:val="none"/>
                <w:lang w:val="en-US" w:eastAsia="zh-CN" w:bidi="ar"/>
                <w14:textFill>
                  <w14:solidFill>
                    <w14:schemeClr w14:val="tx1"/>
                  </w14:solidFill>
                </w14:textFill>
              </w:rPr>
              <w:t>是</w:t>
            </w:r>
            <w:r>
              <w:rPr>
                <w:rStyle w:val="24"/>
                <w:rFonts w:ascii="Times New Roman" w:hAnsi="Times New Roman" w:eastAsia="宋体"/>
                <w:color w:val="000000" w:themeColor="text1"/>
                <w:sz w:val="13"/>
                <w:szCs w:val="13"/>
                <w:highlight w:val="none"/>
                <w:lang w:val="en-US" w:eastAsia="zh-CN" w:bidi="ar"/>
                <w14:textFill>
                  <w14:solidFill>
                    <w14:schemeClr w14:val="tx1"/>
                  </w14:solidFill>
                </w14:textFill>
              </w:rPr>
              <w:t>/</w:t>
            </w:r>
            <w:r>
              <w:rPr>
                <w:rStyle w:val="25"/>
                <w:rFonts w:ascii="Times New Roman" w:hAnsi="Times New Roman"/>
                <w:color w:val="000000" w:themeColor="text1"/>
                <w:sz w:val="13"/>
                <w:szCs w:val="13"/>
                <w:highlight w:val="none"/>
                <w:lang w:val="en-US" w:eastAsia="zh-CN" w:bidi="ar"/>
                <w14:textFill>
                  <w14:solidFill>
                    <w14:schemeClr w14:val="tx1"/>
                  </w14:solidFill>
                </w14:textFill>
              </w:rPr>
              <w:t>否</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6A08FC7D">
            <w:pPr>
              <w:keepNext w:val="0"/>
              <w:keepLines w:val="0"/>
              <w:widowControl/>
              <w:suppressLineNumbers w:val="0"/>
              <w:adjustRightInd w:val="0"/>
              <w:snapToGrid w:val="0"/>
              <w:jc w:val="center"/>
              <w:textAlignment w:val="center"/>
              <w:rPr>
                <w:rFonts w:hint="eastAsia" w:ascii="Times New Roman" w:hAnsi="Times New Roman" w:eastAsia="宋体" w:cs="宋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宋体" w:cs="宋体"/>
                <w:i w:val="0"/>
                <w:iCs w:val="0"/>
                <w:color w:val="000000" w:themeColor="text1"/>
                <w:kern w:val="0"/>
                <w:sz w:val="13"/>
                <w:szCs w:val="13"/>
                <w:highlight w:val="none"/>
                <w:u w:val="none"/>
                <w:lang w:val="en-US" w:eastAsia="zh-CN" w:bidi="ar"/>
                <w14:textFill>
                  <w14:solidFill>
                    <w14:schemeClr w14:val="tx1"/>
                  </w14:solidFill>
                </w14:textFill>
              </w:rPr>
              <w:t>是</w:t>
            </w:r>
            <w:r>
              <w:rPr>
                <w:rStyle w:val="24"/>
                <w:rFonts w:ascii="Times New Roman" w:hAnsi="Times New Roman" w:eastAsia="宋体"/>
                <w:color w:val="000000" w:themeColor="text1"/>
                <w:sz w:val="13"/>
                <w:szCs w:val="13"/>
                <w:highlight w:val="none"/>
                <w:lang w:val="en-US" w:eastAsia="zh-CN" w:bidi="ar"/>
                <w14:textFill>
                  <w14:solidFill>
                    <w14:schemeClr w14:val="tx1"/>
                  </w14:solidFill>
                </w14:textFill>
              </w:rPr>
              <w:t>/</w:t>
            </w:r>
            <w:r>
              <w:rPr>
                <w:rStyle w:val="25"/>
                <w:rFonts w:ascii="Times New Roman" w:hAnsi="Times New Roman"/>
                <w:color w:val="000000" w:themeColor="text1"/>
                <w:sz w:val="13"/>
                <w:szCs w:val="13"/>
                <w:highlight w:val="none"/>
                <w:lang w:val="en-US" w:eastAsia="zh-CN" w:bidi="ar"/>
                <w14:textFill>
                  <w14:solidFill>
                    <w14:schemeClr w14:val="tx1"/>
                  </w14:solidFill>
                </w14:textFill>
              </w:rPr>
              <w:t>否</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C93FF9A">
            <w:pPr>
              <w:keepNext w:val="0"/>
              <w:keepLines w:val="0"/>
              <w:widowControl/>
              <w:suppressLineNumbers w:val="0"/>
              <w:adjustRightInd w:val="0"/>
              <w:snapToGrid w:val="0"/>
              <w:jc w:val="center"/>
              <w:textAlignment w:val="center"/>
              <w:rPr>
                <w:rFonts w:hint="eastAsia" w:ascii="Times New Roman" w:hAnsi="Times New Roman" w:eastAsia="宋体" w:cs="宋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宋体" w:cs="宋体"/>
                <w:i w:val="0"/>
                <w:iCs w:val="0"/>
                <w:color w:val="000000" w:themeColor="text1"/>
                <w:kern w:val="0"/>
                <w:sz w:val="13"/>
                <w:szCs w:val="13"/>
                <w:highlight w:val="none"/>
                <w:u w:val="none"/>
                <w:lang w:val="en-US" w:eastAsia="zh-CN" w:bidi="ar"/>
                <w14:textFill>
                  <w14:solidFill>
                    <w14:schemeClr w14:val="tx1"/>
                  </w14:solidFill>
                </w14:textFill>
              </w:rPr>
              <w:t>是</w:t>
            </w:r>
            <w:r>
              <w:rPr>
                <w:rStyle w:val="24"/>
                <w:rFonts w:ascii="Times New Roman" w:hAnsi="Times New Roman" w:eastAsia="宋体"/>
                <w:color w:val="000000" w:themeColor="text1"/>
                <w:sz w:val="13"/>
                <w:szCs w:val="13"/>
                <w:highlight w:val="none"/>
                <w:lang w:val="en-US" w:eastAsia="zh-CN" w:bidi="ar"/>
                <w14:textFill>
                  <w14:solidFill>
                    <w14:schemeClr w14:val="tx1"/>
                  </w14:solidFill>
                </w14:textFill>
              </w:rPr>
              <w:t>/</w:t>
            </w:r>
            <w:r>
              <w:rPr>
                <w:rStyle w:val="25"/>
                <w:rFonts w:ascii="Times New Roman" w:hAnsi="Times New Roman"/>
                <w:color w:val="000000" w:themeColor="text1"/>
                <w:sz w:val="13"/>
                <w:szCs w:val="13"/>
                <w:highlight w:val="none"/>
                <w:lang w:val="en-US" w:eastAsia="zh-CN" w:bidi="ar"/>
                <w14:textFill>
                  <w14:solidFill>
                    <w14:schemeClr w14:val="tx1"/>
                  </w14:solidFill>
                </w14:textFill>
              </w:rPr>
              <w:t>否（若</w:t>
            </w:r>
            <w:r>
              <w:rPr>
                <w:rStyle w:val="24"/>
                <w:rFonts w:ascii="Times New Roman" w:hAnsi="Times New Roman" w:eastAsia="宋体"/>
                <w:color w:val="000000" w:themeColor="text1"/>
                <w:sz w:val="13"/>
                <w:szCs w:val="13"/>
                <w:highlight w:val="none"/>
                <w:lang w:val="en-US" w:eastAsia="zh-CN" w:bidi="ar"/>
                <w14:textFill>
                  <w14:solidFill>
                    <w14:schemeClr w14:val="tx1"/>
                  </w14:solidFill>
                </w14:textFill>
              </w:rPr>
              <w:t>“</w:t>
            </w:r>
            <w:r>
              <w:rPr>
                <w:rStyle w:val="25"/>
                <w:rFonts w:ascii="Times New Roman" w:hAnsi="Times New Roman"/>
                <w:color w:val="000000" w:themeColor="text1"/>
                <w:sz w:val="13"/>
                <w:szCs w:val="13"/>
                <w:highlight w:val="none"/>
                <w:lang w:val="en-US" w:eastAsia="zh-CN" w:bidi="ar"/>
                <w14:textFill>
                  <w14:solidFill>
                    <w14:schemeClr w14:val="tx1"/>
                  </w14:solidFill>
                </w14:textFill>
              </w:rPr>
              <w:t>是</w:t>
            </w:r>
            <w:r>
              <w:rPr>
                <w:rStyle w:val="24"/>
                <w:rFonts w:ascii="Times New Roman" w:hAnsi="Times New Roman" w:eastAsia="宋体"/>
                <w:color w:val="000000" w:themeColor="text1"/>
                <w:sz w:val="13"/>
                <w:szCs w:val="13"/>
                <w:highlight w:val="none"/>
                <w:lang w:val="en-US" w:eastAsia="zh-CN" w:bidi="ar"/>
                <w14:textFill>
                  <w14:solidFill>
                    <w14:schemeClr w14:val="tx1"/>
                  </w14:solidFill>
                </w14:textFill>
              </w:rPr>
              <w:t>”</w:t>
            </w:r>
            <w:r>
              <w:rPr>
                <w:rStyle w:val="25"/>
                <w:rFonts w:ascii="Times New Roman" w:hAnsi="Times New Roman"/>
                <w:color w:val="000000" w:themeColor="text1"/>
                <w:sz w:val="13"/>
                <w:szCs w:val="13"/>
                <w:highlight w:val="none"/>
                <w:lang w:val="en-US" w:eastAsia="zh-CN" w:bidi="ar"/>
                <w14:textFill>
                  <w14:solidFill>
                    <w14:schemeClr w14:val="tx1"/>
                  </w14:solidFill>
                </w14:textFill>
              </w:rPr>
              <w:t>，需补充具体情况）</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8DE8F08">
            <w:pPr>
              <w:keepNext w:val="0"/>
              <w:keepLines w:val="0"/>
              <w:widowControl/>
              <w:suppressLineNumbers w:val="0"/>
              <w:adjustRightInd w:val="0"/>
              <w:snapToGrid w:val="0"/>
              <w:jc w:val="center"/>
              <w:textAlignment w:val="center"/>
              <w:rPr>
                <w:rFonts w:hint="eastAsia" w:ascii="Times New Roman" w:hAnsi="Times New Roman" w:eastAsia="宋体" w:cs="宋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宋体" w:cs="宋体"/>
                <w:i w:val="0"/>
                <w:iCs w:val="0"/>
                <w:color w:val="000000" w:themeColor="text1"/>
                <w:kern w:val="0"/>
                <w:sz w:val="13"/>
                <w:szCs w:val="13"/>
                <w:highlight w:val="none"/>
                <w:u w:val="none"/>
                <w:lang w:val="en-US" w:eastAsia="zh-CN" w:bidi="ar"/>
                <w14:textFill>
                  <w14:solidFill>
                    <w14:schemeClr w14:val="tx1"/>
                  </w14:solidFill>
                </w14:textFill>
              </w:rPr>
              <w:t>是</w:t>
            </w:r>
            <w:r>
              <w:rPr>
                <w:rStyle w:val="24"/>
                <w:rFonts w:ascii="Times New Roman" w:hAnsi="Times New Roman" w:eastAsia="宋体"/>
                <w:color w:val="000000" w:themeColor="text1"/>
                <w:sz w:val="13"/>
                <w:szCs w:val="13"/>
                <w:highlight w:val="none"/>
                <w:lang w:val="en-US" w:eastAsia="zh-CN" w:bidi="ar"/>
                <w14:textFill>
                  <w14:solidFill>
                    <w14:schemeClr w14:val="tx1"/>
                  </w14:solidFill>
                </w14:textFill>
              </w:rPr>
              <w:t>/</w:t>
            </w:r>
            <w:r>
              <w:rPr>
                <w:rStyle w:val="25"/>
                <w:rFonts w:ascii="Times New Roman" w:hAnsi="Times New Roman"/>
                <w:color w:val="000000" w:themeColor="text1"/>
                <w:sz w:val="13"/>
                <w:szCs w:val="13"/>
                <w:highlight w:val="none"/>
                <w:lang w:val="en-US" w:eastAsia="zh-CN" w:bidi="ar"/>
                <w14:textFill>
                  <w14:solidFill>
                    <w14:schemeClr w14:val="tx1"/>
                  </w14:solidFill>
                </w14:textFill>
              </w:rPr>
              <w:t>否</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1F5F1A99">
            <w:pPr>
              <w:keepNext w:val="0"/>
              <w:keepLines w:val="0"/>
              <w:widowControl/>
              <w:suppressLineNumbers w:val="0"/>
              <w:adjustRightInd w:val="0"/>
              <w:snapToGrid w:val="0"/>
              <w:jc w:val="center"/>
              <w:textAlignment w:val="center"/>
              <w:rPr>
                <w:rFonts w:hint="eastAsia" w:ascii="Times New Roman" w:hAnsi="Times New Roman" w:eastAsia="宋体" w:cs="宋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宋体" w:cs="宋体"/>
                <w:i w:val="0"/>
                <w:iCs w:val="0"/>
                <w:color w:val="000000" w:themeColor="text1"/>
                <w:kern w:val="0"/>
                <w:sz w:val="13"/>
                <w:szCs w:val="13"/>
                <w:highlight w:val="none"/>
                <w:u w:val="none"/>
                <w:lang w:val="en-US" w:eastAsia="zh-CN" w:bidi="ar"/>
                <w14:textFill>
                  <w14:solidFill>
                    <w14:schemeClr w14:val="tx1"/>
                  </w14:solidFill>
                </w14:textFill>
              </w:rPr>
              <w:t>是</w:t>
            </w:r>
            <w:r>
              <w:rPr>
                <w:rStyle w:val="24"/>
                <w:rFonts w:ascii="Times New Roman" w:hAnsi="Times New Roman" w:eastAsia="宋体"/>
                <w:color w:val="000000" w:themeColor="text1"/>
                <w:sz w:val="13"/>
                <w:szCs w:val="13"/>
                <w:highlight w:val="none"/>
                <w:lang w:val="en-US" w:eastAsia="zh-CN" w:bidi="ar"/>
                <w14:textFill>
                  <w14:solidFill>
                    <w14:schemeClr w14:val="tx1"/>
                  </w14:solidFill>
                </w14:textFill>
              </w:rPr>
              <w:t>/</w:t>
            </w:r>
            <w:r>
              <w:rPr>
                <w:rStyle w:val="25"/>
                <w:rFonts w:ascii="Times New Roman" w:hAnsi="Times New Roman"/>
                <w:color w:val="000000" w:themeColor="text1"/>
                <w:sz w:val="13"/>
                <w:szCs w:val="13"/>
                <w:highlight w:val="none"/>
                <w:lang w:val="en-US" w:eastAsia="zh-CN" w:bidi="ar"/>
                <w14:textFill>
                  <w14:solidFill>
                    <w14:schemeClr w14:val="tx1"/>
                  </w14:solidFill>
                </w14:textFill>
              </w:rPr>
              <w:t>否</w:t>
            </w: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0985218D">
            <w:pPr>
              <w:keepNext w:val="0"/>
              <w:keepLines w:val="0"/>
              <w:widowControl/>
              <w:suppressLineNumbers w:val="0"/>
              <w:adjustRightInd w:val="0"/>
              <w:snapToGrid w:val="0"/>
              <w:jc w:val="center"/>
              <w:textAlignment w:val="center"/>
              <w:rPr>
                <w:rFonts w:hint="eastAsia" w:ascii="Times New Roman" w:hAnsi="Times New Roman" w:eastAsia="宋体" w:cs="宋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宋体" w:cs="宋体"/>
                <w:i w:val="0"/>
                <w:iCs w:val="0"/>
                <w:color w:val="000000" w:themeColor="text1"/>
                <w:kern w:val="0"/>
                <w:sz w:val="13"/>
                <w:szCs w:val="13"/>
                <w:highlight w:val="none"/>
                <w:u w:val="none"/>
                <w:lang w:val="en-US" w:eastAsia="zh-CN" w:bidi="ar"/>
                <w14:textFill>
                  <w14:solidFill>
                    <w14:schemeClr w14:val="tx1"/>
                  </w14:solidFill>
                </w14:textFill>
              </w:rPr>
              <w:t>是</w:t>
            </w:r>
            <w:r>
              <w:rPr>
                <w:rStyle w:val="24"/>
                <w:rFonts w:ascii="Times New Roman" w:hAnsi="Times New Roman" w:eastAsia="宋体"/>
                <w:color w:val="000000" w:themeColor="text1"/>
                <w:sz w:val="13"/>
                <w:szCs w:val="13"/>
                <w:highlight w:val="none"/>
                <w:lang w:val="en-US" w:eastAsia="zh-CN" w:bidi="ar"/>
                <w14:textFill>
                  <w14:solidFill>
                    <w14:schemeClr w14:val="tx1"/>
                  </w14:solidFill>
                </w14:textFill>
              </w:rPr>
              <w:t>/</w:t>
            </w:r>
            <w:r>
              <w:rPr>
                <w:rStyle w:val="25"/>
                <w:rFonts w:ascii="Times New Roman" w:hAnsi="Times New Roman"/>
                <w:color w:val="000000" w:themeColor="text1"/>
                <w:sz w:val="13"/>
                <w:szCs w:val="13"/>
                <w:highlight w:val="none"/>
                <w:lang w:val="en-US" w:eastAsia="zh-CN" w:bidi="ar"/>
                <w14:textFill>
                  <w14:solidFill>
                    <w14:schemeClr w14:val="tx1"/>
                  </w14:solidFill>
                </w14:textFill>
              </w:rPr>
              <w:t>否</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49BBF812">
            <w:pPr>
              <w:keepNext w:val="0"/>
              <w:keepLines w:val="0"/>
              <w:widowControl/>
              <w:suppressLineNumbers w:val="0"/>
              <w:adjustRightInd w:val="0"/>
              <w:snapToGrid w:val="0"/>
              <w:jc w:val="center"/>
              <w:textAlignment w:val="center"/>
              <w:rPr>
                <w:rFonts w:hint="eastAsia" w:ascii="Times New Roman" w:hAnsi="Times New Roman" w:eastAsia="宋体" w:cs="宋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宋体" w:cs="宋体"/>
                <w:i w:val="0"/>
                <w:iCs w:val="0"/>
                <w:color w:val="000000" w:themeColor="text1"/>
                <w:kern w:val="0"/>
                <w:sz w:val="13"/>
                <w:szCs w:val="13"/>
                <w:highlight w:val="none"/>
                <w:u w:val="none"/>
                <w:lang w:val="en-US" w:eastAsia="zh-CN" w:bidi="ar"/>
                <w14:textFill>
                  <w14:solidFill>
                    <w14:schemeClr w14:val="tx1"/>
                  </w14:solidFill>
                </w14:textFill>
              </w:rPr>
              <w:t>是/否</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4243D9A9">
            <w:pPr>
              <w:keepNext w:val="0"/>
              <w:keepLines w:val="0"/>
              <w:widowControl/>
              <w:suppressLineNumbers w:val="0"/>
              <w:adjustRightInd w:val="0"/>
              <w:snapToGrid w:val="0"/>
              <w:jc w:val="center"/>
              <w:textAlignment w:val="center"/>
              <w:rPr>
                <w:rFonts w:hint="eastAsia" w:ascii="Times New Roman" w:hAnsi="Times New Roman" w:eastAsia="宋体" w:cs="宋体"/>
                <w:i w:val="0"/>
                <w:iCs w:val="0"/>
                <w:color w:val="000000" w:themeColor="text1"/>
                <w:sz w:val="13"/>
                <w:szCs w:val="13"/>
                <w:highlight w:val="none"/>
                <w:u w:val="none"/>
                <w14:textFill>
                  <w14:solidFill>
                    <w14:schemeClr w14:val="tx1"/>
                  </w14:solidFill>
                </w14:textFill>
              </w:rPr>
            </w:pPr>
            <w:r>
              <w:rPr>
                <w:rFonts w:hint="eastAsia" w:ascii="Times New Roman" w:hAnsi="Times New Roman" w:eastAsia="宋体" w:cs="宋体"/>
                <w:i w:val="0"/>
                <w:iCs w:val="0"/>
                <w:color w:val="000000" w:themeColor="text1"/>
                <w:kern w:val="0"/>
                <w:sz w:val="13"/>
                <w:szCs w:val="13"/>
                <w:highlight w:val="none"/>
                <w:u w:val="none"/>
                <w:lang w:val="en-US" w:eastAsia="zh-CN" w:bidi="ar"/>
                <w14:textFill>
                  <w14:solidFill>
                    <w14:schemeClr w14:val="tx1"/>
                  </w14:solidFill>
                </w14:textFill>
              </w:rPr>
              <w:t>是/否</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75525EE6">
            <w:pPr>
              <w:keepNext w:val="0"/>
              <w:keepLines w:val="0"/>
              <w:widowControl/>
              <w:suppressLineNumbers w:val="0"/>
              <w:adjustRightInd w:val="0"/>
              <w:snapToGrid w:val="0"/>
              <w:jc w:val="center"/>
              <w:textAlignment w:val="center"/>
              <w:rPr>
                <w:rFonts w:hint="default" w:ascii="Times New Roman" w:hAnsi="Times New Roman" w:eastAsia="等线" w:cs="Times New Roman"/>
                <w:i w:val="0"/>
                <w:iCs w:val="0"/>
                <w:color w:val="000000" w:themeColor="text1"/>
                <w:sz w:val="13"/>
                <w:szCs w:val="13"/>
                <w:highlight w:val="none"/>
                <w:u w:val="none"/>
                <w14:textFill>
                  <w14:solidFill>
                    <w14:schemeClr w14:val="tx1"/>
                  </w14:solidFill>
                </w14:textFill>
              </w:rPr>
            </w:pPr>
            <w:r>
              <w:rPr>
                <w:rFonts w:hint="default" w:ascii="Times New Roman" w:hAnsi="Times New Roman" w:eastAsia="等线" w:cs="Times New Roman"/>
                <w:i w:val="0"/>
                <w:iCs w:val="0"/>
                <w:color w:val="000000" w:themeColor="text1"/>
                <w:kern w:val="0"/>
                <w:sz w:val="13"/>
                <w:szCs w:val="13"/>
                <w:highlight w:val="none"/>
                <w:u w:val="none"/>
                <w:lang w:val="en-US" w:eastAsia="zh-CN" w:bidi="ar"/>
                <w14:textFill>
                  <w14:solidFill>
                    <w14:schemeClr w14:val="tx1"/>
                  </w14:solidFill>
                </w14:textFill>
              </w:rPr>
              <w:t>2025</w:t>
            </w:r>
            <w:r>
              <w:rPr>
                <w:rStyle w:val="25"/>
                <w:rFonts w:ascii="Times New Roman" w:hAnsi="Times New Roman"/>
                <w:color w:val="000000" w:themeColor="text1"/>
                <w:sz w:val="13"/>
                <w:szCs w:val="13"/>
                <w:highlight w:val="none"/>
                <w:lang w:val="en-US" w:eastAsia="zh-CN" w:bidi="ar"/>
                <w14:textFill>
                  <w14:solidFill>
                    <w14:schemeClr w14:val="tx1"/>
                  </w14:solidFill>
                </w14:textFill>
              </w:rPr>
              <w:t>年</w:t>
            </w:r>
            <w:r>
              <w:rPr>
                <w:rStyle w:val="24"/>
                <w:rFonts w:ascii="Times New Roman" w:hAnsi="Times New Roman" w:eastAsia="等线"/>
                <w:color w:val="000000" w:themeColor="text1"/>
                <w:sz w:val="13"/>
                <w:szCs w:val="13"/>
                <w:highlight w:val="none"/>
                <w:lang w:val="en-US" w:eastAsia="zh-CN" w:bidi="ar"/>
                <w14:textFill>
                  <w14:solidFill>
                    <w14:schemeClr w14:val="tx1"/>
                  </w14:solidFill>
                </w14:textFill>
              </w:rPr>
              <w:t>*</w:t>
            </w:r>
            <w:r>
              <w:rPr>
                <w:rStyle w:val="25"/>
                <w:rFonts w:ascii="Times New Roman" w:hAnsi="Times New Roman"/>
                <w:color w:val="000000" w:themeColor="text1"/>
                <w:sz w:val="13"/>
                <w:szCs w:val="13"/>
                <w:highlight w:val="none"/>
                <w:lang w:val="en-US" w:eastAsia="zh-CN" w:bidi="ar"/>
                <w14:textFill>
                  <w14:solidFill>
                    <w14:schemeClr w14:val="tx1"/>
                  </w14:solidFill>
                </w14:textFill>
              </w:rPr>
              <w:t>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BD995F4">
            <w:pPr>
              <w:keepNext w:val="0"/>
              <w:keepLines w:val="0"/>
              <w:widowControl/>
              <w:suppressLineNumbers w:val="0"/>
              <w:adjustRightInd w:val="0"/>
              <w:snapToGrid w:val="0"/>
              <w:jc w:val="center"/>
              <w:textAlignment w:val="center"/>
              <w:rPr>
                <w:rFonts w:hint="default" w:ascii="Times New Roman" w:hAnsi="Times New Roman" w:eastAsia="等线" w:cs="Times New Roman"/>
                <w:i w:val="0"/>
                <w:iCs w:val="0"/>
                <w:color w:val="000000" w:themeColor="text1"/>
                <w:sz w:val="13"/>
                <w:szCs w:val="13"/>
                <w:highlight w:val="none"/>
                <w:u w:val="none"/>
                <w14:textFill>
                  <w14:solidFill>
                    <w14:schemeClr w14:val="tx1"/>
                  </w14:solidFill>
                </w14:textFill>
              </w:rPr>
            </w:pPr>
            <w:r>
              <w:rPr>
                <w:rFonts w:hint="default" w:ascii="Times New Roman" w:hAnsi="Times New Roman" w:eastAsia="等线" w:cs="Times New Roman"/>
                <w:i w:val="0"/>
                <w:iCs w:val="0"/>
                <w:color w:val="000000" w:themeColor="text1"/>
                <w:kern w:val="0"/>
                <w:sz w:val="13"/>
                <w:szCs w:val="13"/>
                <w:highlight w:val="none"/>
                <w:u w:val="none"/>
                <w:lang w:val="en-US" w:eastAsia="zh-CN" w:bidi="ar"/>
                <w14:textFill>
                  <w14:solidFill>
                    <w14:schemeClr w14:val="tx1"/>
                  </w14:solidFill>
                </w14:textFill>
              </w:rPr>
              <w:t>2025</w:t>
            </w:r>
            <w:r>
              <w:rPr>
                <w:rStyle w:val="25"/>
                <w:rFonts w:ascii="Times New Roman" w:hAnsi="Times New Roman"/>
                <w:color w:val="000000" w:themeColor="text1"/>
                <w:sz w:val="13"/>
                <w:szCs w:val="13"/>
                <w:highlight w:val="none"/>
                <w:lang w:val="en-US" w:eastAsia="zh-CN" w:bidi="ar"/>
                <w14:textFill>
                  <w14:solidFill>
                    <w14:schemeClr w14:val="tx1"/>
                  </w14:solidFill>
                </w14:textFill>
              </w:rPr>
              <w:t>年</w:t>
            </w:r>
            <w:r>
              <w:rPr>
                <w:rStyle w:val="24"/>
                <w:rFonts w:ascii="Times New Roman" w:hAnsi="Times New Roman" w:eastAsia="等线"/>
                <w:color w:val="000000" w:themeColor="text1"/>
                <w:sz w:val="13"/>
                <w:szCs w:val="13"/>
                <w:highlight w:val="none"/>
                <w:lang w:val="en-US" w:eastAsia="zh-CN" w:bidi="ar"/>
                <w14:textFill>
                  <w14:solidFill>
                    <w14:schemeClr w14:val="tx1"/>
                  </w14:solidFill>
                </w14:textFill>
              </w:rPr>
              <w:t>*</w:t>
            </w:r>
            <w:r>
              <w:rPr>
                <w:rStyle w:val="25"/>
                <w:rFonts w:ascii="Times New Roman" w:hAnsi="Times New Roman"/>
                <w:color w:val="000000" w:themeColor="text1"/>
                <w:sz w:val="13"/>
                <w:szCs w:val="13"/>
                <w:highlight w:val="none"/>
                <w:lang w:val="en-US" w:eastAsia="zh-CN" w:bidi="ar"/>
                <w14:textFill>
                  <w14:solidFill>
                    <w14:schemeClr w14:val="tx1"/>
                  </w14:solidFill>
                </w14:textFill>
              </w:rPr>
              <w:t>月</w:t>
            </w:r>
          </w:p>
        </w:tc>
      </w:tr>
      <w:tr w14:paraId="52C19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54" w:type="pct"/>
            <w:tcBorders>
              <w:top w:val="single" w:color="000000" w:sz="4" w:space="0"/>
              <w:left w:val="single" w:color="000000" w:sz="4" w:space="0"/>
              <w:bottom w:val="single" w:color="000000" w:sz="4" w:space="0"/>
              <w:right w:val="single" w:color="000000" w:sz="4" w:space="0"/>
            </w:tcBorders>
            <w:noWrap w:val="0"/>
            <w:vAlign w:val="center"/>
          </w:tcPr>
          <w:p w14:paraId="44B36653">
            <w:pPr>
              <w:keepNext w:val="0"/>
              <w:keepLines w:val="0"/>
              <w:widowControl/>
              <w:suppressLineNumbers w:val="0"/>
              <w:jc w:val="center"/>
              <w:textAlignment w:val="center"/>
              <w:rPr>
                <w:rFonts w:hint="default" w:ascii="Times New Roman" w:hAnsi="Times New Roman" w:eastAsia="等线" w:cs="Times New Roman"/>
                <w:i w:val="0"/>
                <w:iCs w:val="0"/>
                <w:color w:val="000000" w:themeColor="text1"/>
                <w:sz w:val="13"/>
                <w:szCs w:val="13"/>
                <w:highlight w:val="none"/>
                <w:u w:val="none"/>
                <w14:textFill>
                  <w14:solidFill>
                    <w14:schemeClr w14:val="tx1"/>
                  </w14:solidFill>
                </w14:textFill>
              </w:rPr>
            </w:pPr>
            <w:r>
              <w:rPr>
                <w:rFonts w:hint="default" w:ascii="Times New Roman" w:hAnsi="Times New Roman" w:eastAsia="等线" w:cs="Times New Roman"/>
                <w:i w:val="0"/>
                <w:iCs w:val="0"/>
                <w:color w:val="000000" w:themeColor="text1"/>
                <w:kern w:val="0"/>
                <w:sz w:val="13"/>
                <w:szCs w:val="13"/>
                <w:highlight w:val="none"/>
                <w:u w:val="none"/>
                <w:lang w:val="en-US" w:eastAsia="zh-CN" w:bidi="ar"/>
                <w14:textFill>
                  <w14:solidFill>
                    <w14:schemeClr w14:val="tx1"/>
                  </w14:solidFill>
                </w14:textFill>
              </w:rPr>
              <w:t>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AB8B6B4">
            <w:pPr>
              <w:rPr>
                <w:rFonts w:hint="default" w:ascii="Times New Roman" w:hAnsi="Times New Roman" w:eastAsia="等线" w:cs="等线"/>
                <w:i w:val="0"/>
                <w:iCs w:val="0"/>
                <w:color w:val="000000" w:themeColor="text1"/>
                <w:sz w:val="13"/>
                <w:szCs w:val="13"/>
                <w:highlight w:val="none"/>
                <w:u w:val="none"/>
                <w14:textFill>
                  <w14:solidFill>
                    <w14:schemeClr w14:val="tx1"/>
                  </w14:solidFill>
                </w14:textFill>
              </w:rPr>
            </w:pPr>
          </w:p>
        </w:tc>
        <w:tc>
          <w:tcPr>
            <w:tcW w:w="161" w:type="pct"/>
            <w:tcBorders>
              <w:top w:val="single" w:color="000000" w:sz="4" w:space="0"/>
              <w:left w:val="single" w:color="000000" w:sz="4" w:space="0"/>
              <w:bottom w:val="single" w:color="000000" w:sz="4" w:space="0"/>
              <w:right w:val="single" w:color="000000" w:sz="4" w:space="0"/>
            </w:tcBorders>
            <w:noWrap w:val="0"/>
            <w:vAlign w:val="center"/>
          </w:tcPr>
          <w:p w14:paraId="46202C36">
            <w:pPr>
              <w:rPr>
                <w:rFonts w:hint="default" w:ascii="Times New Roman" w:hAnsi="Times New Roman" w:eastAsia="等线" w:cs="等线"/>
                <w:i w:val="0"/>
                <w:iCs w:val="0"/>
                <w:color w:val="000000" w:themeColor="text1"/>
                <w:sz w:val="13"/>
                <w:szCs w:val="13"/>
                <w:highlight w:val="none"/>
                <w:u w:val="none"/>
                <w14:textFill>
                  <w14:solidFill>
                    <w14:schemeClr w14:val="tx1"/>
                  </w14:solidFill>
                </w14:textFill>
              </w:rPr>
            </w:pPr>
          </w:p>
        </w:tc>
        <w:tc>
          <w:tcPr>
            <w:tcW w:w="181" w:type="pct"/>
            <w:tcBorders>
              <w:top w:val="single" w:color="000000" w:sz="4" w:space="0"/>
              <w:left w:val="single" w:color="000000" w:sz="4" w:space="0"/>
              <w:bottom w:val="single" w:color="000000" w:sz="4" w:space="0"/>
              <w:right w:val="single" w:color="000000" w:sz="4" w:space="0"/>
            </w:tcBorders>
            <w:noWrap w:val="0"/>
            <w:vAlign w:val="center"/>
          </w:tcPr>
          <w:p w14:paraId="656817D6">
            <w:pPr>
              <w:jc w:val="center"/>
              <w:rPr>
                <w:rFonts w:hint="default" w:ascii="Times New Roman" w:hAnsi="Times New Roman" w:eastAsia="等线" w:cs="等线"/>
                <w:i w:val="0"/>
                <w:iCs w:val="0"/>
                <w:color w:val="000000" w:themeColor="text1"/>
                <w:sz w:val="13"/>
                <w:szCs w:val="13"/>
                <w:highlight w:val="none"/>
                <w:u w:val="none"/>
                <w14:textFill>
                  <w14:solidFill>
                    <w14:schemeClr w14:val="tx1"/>
                  </w14:solidFill>
                </w14:textFill>
              </w:rPr>
            </w:pPr>
          </w:p>
        </w:tc>
        <w:tc>
          <w:tcPr>
            <w:tcW w:w="166" w:type="pct"/>
            <w:tcBorders>
              <w:top w:val="single" w:color="000000" w:sz="4" w:space="0"/>
              <w:left w:val="single" w:color="000000" w:sz="4" w:space="0"/>
              <w:bottom w:val="single" w:color="000000" w:sz="4" w:space="0"/>
              <w:right w:val="single" w:color="000000" w:sz="4" w:space="0"/>
            </w:tcBorders>
            <w:noWrap w:val="0"/>
            <w:vAlign w:val="center"/>
          </w:tcPr>
          <w:p w14:paraId="3C5B3F1C">
            <w:pPr>
              <w:jc w:val="center"/>
              <w:rPr>
                <w:rFonts w:hint="default" w:ascii="Times New Roman" w:hAnsi="Times New Roman" w:eastAsia="等线" w:cs="Times New Roman"/>
                <w:i w:val="0"/>
                <w:iCs w:val="0"/>
                <w:color w:val="000000" w:themeColor="text1"/>
                <w:sz w:val="13"/>
                <w:szCs w:val="13"/>
                <w:highlight w:val="none"/>
                <w:u w:val="none"/>
                <w14:textFill>
                  <w14:solidFill>
                    <w14:schemeClr w14:val="tx1"/>
                  </w14:solidFill>
                </w14:textFill>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7AB80A35">
            <w:pPr>
              <w:jc w:val="center"/>
              <w:rPr>
                <w:rFonts w:hint="eastAsia" w:ascii="Times New Roman" w:hAnsi="Times New Roman" w:eastAsia="仿宋_GB2312" w:cs="仿宋_GB2312"/>
                <w:i w:val="0"/>
                <w:iCs w:val="0"/>
                <w:color w:val="000000" w:themeColor="text1"/>
                <w:sz w:val="13"/>
                <w:szCs w:val="13"/>
                <w:highlight w:val="none"/>
                <w:u w:val="none"/>
                <w14:textFill>
                  <w14:solidFill>
                    <w14:schemeClr w14:val="tx1"/>
                  </w14:solidFill>
                </w14:textFill>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5A4A155B">
            <w:pPr>
              <w:jc w:val="center"/>
              <w:rPr>
                <w:rFonts w:hint="eastAsia" w:ascii="Times New Roman" w:hAnsi="Times New Roman" w:eastAsia="仿宋_GB2312" w:cs="仿宋_GB2312"/>
                <w:i w:val="0"/>
                <w:iCs w:val="0"/>
                <w:color w:val="000000" w:themeColor="text1"/>
                <w:sz w:val="13"/>
                <w:szCs w:val="13"/>
                <w:highlight w:val="none"/>
                <w:u w:val="none"/>
                <w14:textFill>
                  <w14:solidFill>
                    <w14:schemeClr w14:val="tx1"/>
                  </w14:solidFill>
                </w14:textFill>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5C615600">
            <w:pPr>
              <w:jc w:val="center"/>
              <w:rPr>
                <w:rFonts w:hint="eastAsia" w:ascii="Times New Roman" w:hAnsi="Times New Roman" w:eastAsia="仿宋_GB2312" w:cs="仿宋_GB2312"/>
                <w:i w:val="0"/>
                <w:iCs w:val="0"/>
                <w:color w:val="000000" w:themeColor="text1"/>
                <w:sz w:val="13"/>
                <w:szCs w:val="13"/>
                <w:highlight w:val="none"/>
                <w:u w:val="none"/>
                <w14:textFill>
                  <w14:solidFill>
                    <w14:schemeClr w14:val="tx1"/>
                  </w14:solidFill>
                </w14:textFill>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EAACB81">
            <w:pPr>
              <w:jc w:val="center"/>
              <w:rPr>
                <w:rFonts w:hint="eastAsia" w:ascii="Times New Roman" w:hAnsi="Times New Roman" w:eastAsia="仿宋_GB2312" w:cs="仿宋_GB2312"/>
                <w:i w:val="0"/>
                <w:iCs w:val="0"/>
                <w:color w:val="000000" w:themeColor="text1"/>
                <w:sz w:val="13"/>
                <w:szCs w:val="13"/>
                <w:highlight w:val="none"/>
                <w:u w:val="none"/>
                <w14:textFill>
                  <w14:solidFill>
                    <w14:schemeClr w14:val="tx1"/>
                  </w14:solidFill>
                </w14:textFill>
              </w:rPr>
            </w:pP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28B2384">
            <w:pPr>
              <w:jc w:val="center"/>
              <w:rPr>
                <w:rFonts w:hint="eastAsia" w:ascii="Times New Roman" w:hAnsi="Times New Roman" w:eastAsia="仿宋_GB2312" w:cs="仿宋_GB2312"/>
                <w:i w:val="0"/>
                <w:iCs w:val="0"/>
                <w:color w:val="000000" w:themeColor="text1"/>
                <w:sz w:val="13"/>
                <w:szCs w:val="13"/>
                <w:highlight w:val="none"/>
                <w:u w:val="none"/>
                <w14:textFill>
                  <w14:solidFill>
                    <w14:schemeClr w14:val="tx1"/>
                  </w14:solidFill>
                </w14:textFill>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54CB67B3">
            <w:pPr>
              <w:jc w:val="center"/>
              <w:rPr>
                <w:rFonts w:hint="eastAsia" w:ascii="Times New Roman" w:hAnsi="Times New Roman" w:eastAsia="仿宋_GB2312" w:cs="仿宋_GB2312"/>
                <w:i w:val="0"/>
                <w:iCs w:val="0"/>
                <w:color w:val="000000" w:themeColor="text1"/>
                <w:sz w:val="13"/>
                <w:szCs w:val="13"/>
                <w:highlight w:val="none"/>
                <w:u w:val="none"/>
                <w14:textFill>
                  <w14:solidFill>
                    <w14:schemeClr w14:val="tx1"/>
                  </w14:solidFill>
                </w14:textFill>
              </w:rPr>
            </w:pPr>
          </w:p>
        </w:tc>
        <w:tc>
          <w:tcPr>
            <w:tcW w:w="255" w:type="pct"/>
            <w:tcBorders>
              <w:top w:val="single" w:color="000000" w:sz="4" w:space="0"/>
              <w:left w:val="single" w:color="000000" w:sz="4" w:space="0"/>
              <w:bottom w:val="single" w:color="000000" w:sz="4" w:space="0"/>
              <w:right w:val="single" w:color="000000" w:sz="4" w:space="0"/>
            </w:tcBorders>
            <w:noWrap w:val="0"/>
            <w:vAlign w:val="center"/>
          </w:tcPr>
          <w:p w14:paraId="3B1BD698">
            <w:pPr>
              <w:jc w:val="center"/>
              <w:rPr>
                <w:rFonts w:hint="eastAsia" w:ascii="Times New Roman" w:hAnsi="Times New Roman" w:eastAsia="仿宋_GB2312" w:cs="仿宋_GB2312"/>
                <w:i w:val="0"/>
                <w:iCs w:val="0"/>
                <w:color w:val="000000" w:themeColor="text1"/>
                <w:sz w:val="13"/>
                <w:szCs w:val="13"/>
                <w:highlight w:val="none"/>
                <w:u w:val="none"/>
                <w14:textFill>
                  <w14:solidFill>
                    <w14:schemeClr w14:val="tx1"/>
                  </w14:solidFill>
                </w14:textFill>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79251B34">
            <w:pPr>
              <w:jc w:val="center"/>
              <w:rPr>
                <w:rFonts w:hint="eastAsia" w:ascii="Times New Roman" w:hAnsi="Times New Roman" w:eastAsia="仿宋_GB2312" w:cs="仿宋_GB2312"/>
                <w:i w:val="0"/>
                <w:iCs w:val="0"/>
                <w:color w:val="000000" w:themeColor="text1"/>
                <w:sz w:val="13"/>
                <w:szCs w:val="13"/>
                <w:highlight w:val="none"/>
                <w:u w:val="none"/>
                <w14:textFill>
                  <w14:solidFill>
                    <w14:schemeClr w14:val="tx1"/>
                  </w14:solidFill>
                </w14:textFill>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3907B63D">
            <w:pPr>
              <w:jc w:val="center"/>
              <w:rPr>
                <w:rFonts w:hint="eastAsia" w:ascii="Times New Roman" w:hAnsi="Times New Roman" w:eastAsia="仿宋_GB2312" w:cs="仿宋_GB2312"/>
                <w:i w:val="0"/>
                <w:iCs w:val="0"/>
                <w:color w:val="000000" w:themeColor="text1"/>
                <w:sz w:val="13"/>
                <w:szCs w:val="13"/>
                <w:highlight w:val="none"/>
                <w:u w:val="none"/>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6DE68D53">
            <w:pPr>
              <w:jc w:val="center"/>
              <w:rPr>
                <w:rFonts w:hint="eastAsia" w:ascii="Times New Roman" w:hAnsi="Times New Roman" w:eastAsia="仿宋_GB2312" w:cs="仿宋_GB2312"/>
                <w:i w:val="0"/>
                <w:iCs w:val="0"/>
                <w:color w:val="000000" w:themeColor="text1"/>
                <w:sz w:val="13"/>
                <w:szCs w:val="13"/>
                <w:highlight w:val="none"/>
                <w:u w:val="none"/>
                <w14:textFill>
                  <w14:solidFill>
                    <w14:schemeClr w14:val="tx1"/>
                  </w14:solidFill>
                </w14:textFill>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5EEBB8E">
            <w:pPr>
              <w:jc w:val="center"/>
              <w:rPr>
                <w:rFonts w:hint="eastAsia" w:ascii="Times New Roman" w:hAnsi="Times New Roman" w:eastAsia="仿宋_GB2312" w:cs="仿宋_GB2312"/>
                <w:i w:val="0"/>
                <w:iCs w:val="0"/>
                <w:color w:val="000000" w:themeColor="text1"/>
                <w:sz w:val="13"/>
                <w:szCs w:val="13"/>
                <w:highlight w:val="none"/>
                <w:u w:val="none"/>
                <w14:textFill>
                  <w14:solidFill>
                    <w14:schemeClr w14:val="tx1"/>
                  </w14:solidFill>
                </w14:textFill>
              </w:rPr>
            </w:pPr>
          </w:p>
        </w:tc>
      </w:tr>
    </w:tbl>
    <w:p w14:paraId="50EFD6DE">
      <w:pPr>
        <w:bidi w:val="0"/>
        <w:jc w:val="left"/>
        <w:rPr>
          <w:rFonts w:ascii="Times New Roman" w:hAnsi="Times New Roman" w:eastAsia="仿宋_GB2312" w:cs="Times New Roman"/>
          <w:kern w:val="2"/>
          <w:sz w:val="30"/>
          <w:szCs w:val="24"/>
          <w:lang w:val="en-US" w:eastAsia="zh-CN" w:bidi="ar-SA"/>
        </w:rPr>
      </w:pPr>
      <w:bookmarkStart w:id="0" w:name="_GoBack"/>
      <w:bookmarkEnd w:id="0"/>
    </w:p>
    <w:sectPr>
      <w:footerReference r:id="rId3" w:type="default"/>
      <w:pgSz w:w="16838" w:h="11906" w:orient="landscape"/>
      <w:pgMar w:top="1587" w:right="2098" w:bottom="1587" w:left="2098" w:header="851" w:footer="992" w:gutter="0"/>
      <w:pgNumType w:fmt="decimal"/>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康简标题宋">
    <w:panose1 w:val="02010509000101010101"/>
    <w:charset w:val="86"/>
    <w:family w:val="modern"/>
    <w:pitch w:val="default"/>
    <w:sig w:usb0="00000283" w:usb1="080F0C00" w:usb2="00000012" w:usb3="00000000" w:csb0="0016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9C898">
    <w:pPr>
      <w:widowControl w:val="0"/>
      <w:snapToGrid w:val="0"/>
      <w:jc w:val="righ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59264" behindDoc="0" locked="1" layoutInCell="1" allowOverlap="1">
              <wp:simplePos x="0" y="0"/>
              <wp:positionH relativeFrom="margin">
                <wp:align>outside</wp:align>
              </wp:positionH>
              <wp:positionV relativeFrom="paragraph">
                <wp:posOffset>0</wp:posOffset>
              </wp:positionV>
              <wp:extent cx="89535" cy="20447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89535" cy="204470"/>
                      </a:xfrm>
                      <a:prstGeom prst="rect">
                        <a:avLst/>
                      </a:prstGeom>
                      <a:noFill/>
                      <a:ln>
                        <a:noFill/>
                      </a:ln>
                    </wps:spPr>
                    <wps:txbx>
                      <w:txbxContent>
                        <w:p w14:paraId="2B6AF984">
                          <w:pPr>
                            <w:widowControl w:val="0"/>
                            <w:snapToGrid w:val="0"/>
                            <w:jc w:val="right"/>
                            <w:rPr>
                              <w:rFonts w:ascii="Times New Roman" w:hAnsi="Times New Roman" w:eastAsia="宋体" w:cs="Times New Roman"/>
                              <w:kern w:val="0"/>
                              <w:sz w:val="28"/>
                              <w:szCs w:val="28"/>
                              <w:lang w:val="en-US" w:eastAsia="zh-CN" w:bidi="ar-SA"/>
                            </w:rPr>
                          </w:pPr>
                          <w:r>
                            <w:rPr>
                              <w:rFonts w:eastAsia="宋体" w:cs="Times New Roman"/>
                              <w:kern w:val="0"/>
                              <w:sz w:val="28"/>
                              <w:szCs w:val="28"/>
                              <w:lang w:val="en-US" w:eastAsia="zh-CN" w:bidi="ar-SA"/>
                            </w:rPr>
                            <w:t xml:space="preserve">— </w:t>
                          </w:r>
                          <w:r>
                            <w:rPr>
                              <w:rFonts w:eastAsia="宋体" w:cs="Times New Roman"/>
                              <w:kern w:val="0"/>
                              <w:sz w:val="28"/>
                              <w:szCs w:val="28"/>
                              <w:lang w:val="en-US" w:eastAsia="zh-CN" w:bidi="ar-SA"/>
                            </w:rPr>
                            <w:fldChar w:fldCharType="begin"/>
                          </w:r>
                          <w:r>
                            <w:rPr>
                              <w:rFonts w:eastAsia="宋体" w:cs="Times New Roman"/>
                              <w:kern w:val="0"/>
                              <w:sz w:val="28"/>
                              <w:szCs w:val="28"/>
                              <w:lang w:val="en-US" w:eastAsia="zh-CN" w:bidi="ar-SA"/>
                            </w:rPr>
                            <w:instrText xml:space="preserve"> PAGE  \* MERGEFORMAT </w:instrText>
                          </w:r>
                          <w:r>
                            <w:rPr>
                              <w:rFonts w:eastAsia="宋体" w:cs="Times New Roman"/>
                              <w:kern w:val="0"/>
                              <w:sz w:val="28"/>
                              <w:szCs w:val="28"/>
                              <w:lang w:val="en-US" w:eastAsia="zh-CN" w:bidi="ar-SA"/>
                            </w:rPr>
                            <w:fldChar w:fldCharType="separate"/>
                          </w:r>
                          <w:r>
                            <w:rPr>
                              <w:rFonts w:eastAsia="宋体" w:cs="Times New Roman"/>
                              <w:kern w:val="0"/>
                              <w:sz w:val="28"/>
                              <w:szCs w:val="28"/>
                              <w:lang w:val="en-US" w:eastAsia="zh-CN" w:bidi="ar-SA"/>
                            </w:rPr>
                            <w:t>3</w:t>
                          </w:r>
                          <w:r>
                            <w:rPr>
                              <w:rFonts w:eastAsia="宋体" w:cs="Times New Roman"/>
                              <w:kern w:val="0"/>
                              <w:sz w:val="28"/>
                              <w:szCs w:val="28"/>
                              <w:lang w:val="en-US" w:eastAsia="zh-CN" w:bidi="ar-SA"/>
                            </w:rPr>
                            <w:fldChar w:fldCharType="end"/>
                          </w:r>
                          <w:r>
                            <w:rPr>
                              <w:rFonts w:eastAsia="宋体" w:cs="Times New Roman"/>
                              <w:kern w:val="0"/>
                              <w:sz w:val="28"/>
                              <w:szCs w:val="28"/>
                              <w:lang w:val="en-US" w:eastAsia="zh-CN" w:bidi="ar-S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6.1pt;width:7.05pt;mso-position-horizontal:outside;mso-position-horizontal-relative:margin;mso-wrap-style:none;z-index:251659264;mso-width-relative:page;mso-height-relative:page;" filled="f" stroked="f" coordsize="21600,21600" o:gfxdata="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eBmCnRAAAAAwEAAA8AAAAAAAAAAQAgAAAAIgAAAGRycy9k&#10;b3ducmV2LnhtbFBLAQIUABQAAAAIAIdO4kBqwpXW0AEAAJgDAAAOAAAAAAAAAAEAIAAAACABAABk&#10;cnMvZTJvRG9jLnhtbFBLBQYAAAAABgAGAFkBAABiBQAAAAA=&#10;">
              <v:fill on="f" focussize="0,0"/>
              <v:stroke on="f"/>
              <v:imagedata o:title=""/>
              <o:lock v:ext="edit" aspectratio="f"/>
              <v:textbox inset="0mm,0mm,0mm,0mm" style="mso-fit-shape-to-text:t;">
                <w:txbxContent>
                  <w:p w14:paraId="2B6AF984">
                    <w:pPr>
                      <w:widowControl w:val="0"/>
                      <w:snapToGrid w:val="0"/>
                      <w:jc w:val="right"/>
                      <w:rPr>
                        <w:rFonts w:ascii="Times New Roman" w:hAnsi="Times New Roman" w:eastAsia="宋体" w:cs="Times New Roman"/>
                        <w:kern w:val="0"/>
                        <w:sz w:val="28"/>
                        <w:szCs w:val="28"/>
                        <w:lang w:val="en-US" w:eastAsia="zh-CN" w:bidi="ar-SA"/>
                      </w:rPr>
                    </w:pPr>
                    <w:r>
                      <w:rPr>
                        <w:rFonts w:eastAsia="宋体" w:cs="Times New Roman"/>
                        <w:kern w:val="0"/>
                        <w:sz w:val="28"/>
                        <w:szCs w:val="28"/>
                        <w:lang w:val="en-US" w:eastAsia="zh-CN" w:bidi="ar-SA"/>
                      </w:rPr>
                      <w:t xml:space="preserve">— </w:t>
                    </w:r>
                    <w:r>
                      <w:rPr>
                        <w:rFonts w:eastAsia="宋体" w:cs="Times New Roman"/>
                        <w:kern w:val="0"/>
                        <w:sz w:val="28"/>
                        <w:szCs w:val="28"/>
                        <w:lang w:val="en-US" w:eastAsia="zh-CN" w:bidi="ar-SA"/>
                      </w:rPr>
                      <w:fldChar w:fldCharType="begin"/>
                    </w:r>
                    <w:r>
                      <w:rPr>
                        <w:rFonts w:eastAsia="宋体" w:cs="Times New Roman"/>
                        <w:kern w:val="0"/>
                        <w:sz w:val="28"/>
                        <w:szCs w:val="28"/>
                        <w:lang w:val="en-US" w:eastAsia="zh-CN" w:bidi="ar-SA"/>
                      </w:rPr>
                      <w:instrText xml:space="preserve"> PAGE  \* MERGEFORMAT </w:instrText>
                    </w:r>
                    <w:r>
                      <w:rPr>
                        <w:rFonts w:eastAsia="宋体" w:cs="Times New Roman"/>
                        <w:kern w:val="0"/>
                        <w:sz w:val="28"/>
                        <w:szCs w:val="28"/>
                        <w:lang w:val="en-US" w:eastAsia="zh-CN" w:bidi="ar-SA"/>
                      </w:rPr>
                      <w:fldChar w:fldCharType="separate"/>
                    </w:r>
                    <w:r>
                      <w:rPr>
                        <w:rFonts w:eastAsia="宋体" w:cs="Times New Roman"/>
                        <w:kern w:val="0"/>
                        <w:sz w:val="28"/>
                        <w:szCs w:val="28"/>
                        <w:lang w:val="en-US" w:eastAsia="zh-CN" w:bidi="ar-SA"/>
                      </w:rPr>
                      <w:t>3</w:t>
                    </w:r>
                    <w:r>
                      <w:rPr>
                        <w:rFonts w:eastAsia="宋体" w:cs="Times New Roman"/>
                        <w:kern w:val="0"/>
                        <w:sz w:val="28"/>
                        <w:szCs w:val="28"/>
                        <w:lang w:val="en-US" w:eastAsia="zh-CN" w:bidi="ar-SA"/>
                      </w:rPr>
                      <w:fldChar w:fldCharType="end"/>
                    </w:r>
                    <w:r>
                      <w:rPr>
                        <w:rFonts w:eastAsia="宋体" w:cs="Times New Roman"/>
                        <w:kern w:val="0"/>
                        <w:sz w:val="28"/>
                        <w:szCs w:val="28"/>
                        <w:lang w:val="en-US" w:eastAsia="zh-CN" w:bidi="ar-SA"/>
                      </w:rPr>
                      <w:t xml:space="preserve"> —</w:t>
                    </w:r>
                  </w:p>
                </w:txbxContent>
              </v:textbox>
              <w10:anchorlock/>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0"/>
  <w:drawingGridVerticalSpacing w:val="28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49E"/>
    <w:rsid w:val="000712F5"/>
    <w:rsid w:val="000A47FF"/>
    <w:rsid w:val="000B3B76"/>
    <w:rsid w:val="000D1B96"/>
    <w:rsid w:val="00113635"/>
    <w:rsid w:val="00114C6B"/>
    <w:rsid w:val="00124002"/>
    <w:rsid w:val="00126923"/>
    <w:rsid w:val="0013027D"/>
    <w:rsid w:val="0016356E"/>
    <w:rsid w:val="0018192E"/>
    <w:rsid w:val="00187B3D"/>
    <w:rsid w:val="001A2283"/>
    <w:rsid w:val="001A56DE"/>
    <w:rsid w:val="001D144D"/>
    <w:rsid w:val="002247B0"/>
    <w:rsid w:val="0022638B"/>
    <w:rsid w:val="002348CF"/>
    <w:rsid w:val="00272032"/>
    <w:rsid w:val="00273810"/>
    <w:rsid w:val="00290C66"/>
    <w:rsid w:val="002B38E6"/>
    <w:rsid w:val="002B6FB9"/>
    <w:rsid w:val="002E6FDC"/>
    <w:rsid w:val="002F47BE"/>
    <w:rsid w:val="00335631"/>
    <w:rsid w:val="00341BFA"/>
    <w:rsid w:val="00366706"/>
    <w:rsid w:val="0038333A"/>
    <w:rsid w:val="003A1F4E"/>
    <w:rsid w:val="003C1BAC"/>
    <w:rsid w:val="0040021F"/>
    <w:rsid w:val="00464A3A"/>
    <w:rsid w:val="00497EC1"/>
    <w:rsid w:val="004F7A4B"/>
    <w:rsid w:val="00500300"/>
    <w:rsid w:val="00524804"/>
    <w:rsid w:val="00525730"/>
    <w:rsid w:val="0055024B"/>
    <w:rsid w:val="00557A22"/>
    <w:rsid w:val="005941AF"/>
    <w:rsid w:val="005A30A0"/>
    <w:rsid w:val="005B3051"/>
    <w:rsid w:val="005C5872"/>
    <w:rsid w:val="005D6212"/>
    <w:rsid w:val="005E6C1F"/>
    <w:rsid w:val="00616776"/>
    <w:rsid w:val="00617C1A"/>
    <w:rsid w:val="00643228"/>
    <w:rsid w:val="00651A82"/>
    <w:rsid w:val="00672424"/>
    <w:rsid w:val="006926B9"/>
    <w:rsid w:val="00692954"/>
    <w:rsid w:val="006E7852"/>
    <w:rsid w:val="006F7DE2"/>
    <w:rsid w:val="00723F88"/>
    <w:rsid w:val="00775304"/>
    <w:rsid w:val="00781C80"/>
    <w:rsid w:val="007877B2"/>
    <w:rsid w:val="007A3465"/>
    <w:rsid w:val="007C0AB5"/>
    <w:rsid w:val="007C72EC"/>
    <w:rsid w:val="007D294A"/>
    <w:rsid w:val="00800A55"/>
    <w:rsid w:val="00802C5F"/>
    <w:rsid w:val="00804F18"/>
    <w:rsid w:val="0084258B"/>
    <w:rsid w:val="0084601D"/>
    <w:rsid w:val="0089658B"/>
    <w:rsid w:val="008C2547"/>
    <w:rsid w:val="008D015D"/>
    <w:rsid w:val="008E7E6F"/>
    <w:rsid w:val="0090176A"/>
    <w:rsid w:val="00931450"/>
    <w:rsid w:val="00967B9B"/>
    <w:rsid w:val="0098277E"/>
    <w:rsid w:val="00997372"/>
    <w:rsid w:val="009D41F0"/>
    <w:rsid w:val="009D7FDC"/>
    <w:rsid w:val="009F64E3"/>
    <w:rsid w:val="00A07469"/>
    <w:rsid w:val="00A10DFB"/>
    <w:rsid w:val="00A21BF1"/>
    <w:rsid w:val="00A24161"/>
    <w:rsid w:val="00A24CB7"/>
    <w:rsid w:val="00A32DCA"/>
    <w:rsid w:val="00A37BF9"/>
    <w:rsid w:val="00A44FE9"/>
    <w:rsid w:val="00A52F65"/>
    <w:rsid w:val="00A74EA8"/>
    <w:rsid w:val="00AD112C"/>
    <w:rsid w:val="00AD5413"/>
    <w:rsid w:val="00AE0A9C"/>
    <w:rsid w:val="00B14D70"/>
    <w:rsid w:val="00B20648"/>
    <w:rsid w:val="00B37737"/>
    <w:rsid w:val="00B979BA"/>
    <w:rsid w:val="00BC3004"/>
    <w:rsid w:val="00BC549E"/>
    <w:rsid w:val="00BD7BCF"/>
    <w:rsid w:val="00BE1E4E"/>
    <w:rsid w:val="00C10F98"/>
    <w:rsid w:val="00C2296A"/>
    <w:rsid w:val="00C3437D"/>
    <w:rsid w:val="00C36242"/>
    <w:rsid w:val="00C62F94"/>
    <w:rsid w:val="00CB1CD0"/>
    <w:rsid w:val="00CB3847"/>
    <w:rsid w:val="00CB7902"/>
    <w:rsid w:val="00CC2C72"/>
    <w:rsid w:val="00CF670E"/>
    <w:rsid w:val="00D13569"/>
    <w:rsid w:val="00D23DF5"/>
    <w:rsid w:val="00D60D20"/>
    <w:rsid w:val="00D9581C"/>
    <w:rsid w:val="00DC4178"/>
    <w:rsid w:val="00DD427E"/>
    <w:rsid w:val="00DE5693"/>
    <w:rsid w:val="00DF0505"/>
    <w:rsid w:val="00E14944"/>
    <w:rsid w:val="00E27A10"/>
    <w:rsid w:val="00E3294D"/>
    <w:rsid w:val="00E34CE6"/>
    <w:rsid w:val="00E4127C"/>
    <w:rsid w:val="00E479B8"/>
    <w:rsid w:val="00E7552B"/>
    <w:rsid w:val="00EB78B8"/>
    <w:rsid w:val="00EE1D0D"/>
    <w:rsid w:val="00EF5688"/>
    <w:rsid w:val="00F10C02"/>
    <w:rsid w:val="00F3300E"/>
    <w:rsid w:val="00F430B0"/>
    <w:rsid w:val="00F56E7E"/>
    <w:rsid w:val="00F8037E"/>
    <w:rsid w:val="00FB46DF"/>
    <w:rsid w:val="00FB5399"/>
    <w:rsid w:val="00FF7F24"/>
    <w:rsid w:val="0B001DC9"/>
    <w:rsid w:val="19527D4B"/>
    <w:rsid w:val="26E5FDBE"/>
    <w:rsid w:val="2FAF231E"/>
    <w:rsid w:val="33D9D96B"/>
    <w:rsid w:val="36DBC285"/>
    <w:rsid w:val="36EF8C68"/>
    <w:rsid w:val="37B06E67"/>
    <w:rsid w:val="3BFF6929"/>
    <w:rsid w:val="3EFC8107"/>
    <w:rsid w:val="46212B39"/>
    <w:rsid w:val="467F6A00"/>
    <w:rsid w:val="4BA7416B"/>
    <w:rsid w:val="56DFFD2D"/>
    <w:rsid w:val="5BFAE551"/>
    <w:rsid w:val="5EE73778"/>
    <w:rsid w:val="5F8ACD37"/>
    <w:rsid w:val="679D96A3"/>
    <w:rsid w:val="6F27AA33"/>
    <w:rsid w:val="72FF48FE"/>
    <w:rsid w:val="75F587CC"/>
    <w:rsid w:val="777ED7EF"/>
    <w:rsid w:val="77A705DD"/>
    <w:rsid w:val="79AF5D94"/>
    <w:rsid w:val="7BDEE889"/>
    <w:rsid w:val="7DEBB908"/>
    <w:rsid w:val="7EA70923"/>
    <w:rsid w:val="7EDF891D"/>
    <w:rsid w:val="7FF8C3C8"/>
    <w:rsid w:val="7FFDA250"/>
    <w:rsid w:val="B46F7BED"/>
    <w:rsid w:val="BAE70E32"/>
    <w:rsid w:val="CDFB007D"/>
    <w:rsid w:val="CE76D5BD"/>
    <w:rsid w:val="D7C9BDF4"/>
    <w:rsid w:val="DEEDC159"/>
    <w:rsid w:val="DEEFFD74"/>
    <w:rsid w:val="E07712A4"/>
    <w:rsid w:val="E9DE9889"/>
    <w:rsid w:val="EBDFCF7F"/>
    <w:rsid w:val="ED7E6A0C"/>
    <w:rsid w:val="EE7704B7"/>
    <w:rsid w:val="F5FD1C00"/>
    <w:rsid w:val="F6DD637E"/>
    <w:rsid w:val="F9FDBC07"/>
    <w:rsid w:val="FAFCF1D4"/>
    <w:rsid w:val="FB6C72C8"/>
    <w:rsid w:val="FCBD0AA8"/>
    <w:rsid w:val="FD5F38EF"/>
    <w:rsid w:val="FF578802"/>
    <w:rsid w:val="FFB4F870"/>
    <w:rsid w:val="FFBD6CEF"/>
    <w:rsid w:val="FFBF9014"/>
    <w:rsid w:val="FFDFCA15"/>
    <w:rsid w:val="FFDFCB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2"/>
    <w:next w:val="1"/>
    <w:qFormat/>
    <w:uiPriority w:val="0"/>
    <w:pPr>
      <w:keepNext/>
      <w:keepLines/>
      <w:autoSpaceDE w:val="0"/>
      <w:autoSpaceDN w:val="0"/>
      <w:jc w:val="distribute"/>
      <w:outlineLvl w:val="1"/>
    </w:pPr>
    <w:rPr>
      <w:rFonts w:ascii="Times New Roman" w:hAnsi="Times New Roman" w:eastAsia="华康简标题宋" w:cs="Times New Roman"/>
      <w:bCs/>
      <w:color w:val="FF0000"/>
      <w:w w:val="66"/>
      <w:sz w:val="112"/>
      <w:szCs w:val="32"/>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semiHidden/>
    <w:qFormat/>
    <w:uiPriority w:val="99"/>
    <w:pPr>
      <w:widowControl w:val="0"/>
      <w:ind w:left="420" w:leftChars="200"/>
      <w:jc w:val="both"/>
    </w:pPr>
    <w:rPr>
      <w:rFonts w:ascii="Calibri" w:hAnsi="Calibri" w:eastAsia="宋体" w:cs="Calibri"/>
      <w:kern w:val="2"/>
      <w:sz w:val="21"/>
      <w:szCs w:val="21"/>
      <w:lang w:val="en-US" w:eastAsia="zh-CN" w:bidi="ar-SA"/>
    </w:rPr>
  </w:style>
  <w:style w:type="paragraph" w:styleId="4">
    <w:name w:val="Normal Indent"/>
    <w:basedOn w:val="1"/>
    <w:next w:val="5"/>
    <w:qFormat/>
    <w:uiPriority w:val="0"/>
    <w:pPr>
      <w:widowControl w:val="0"/>
      <w:spacing w:line="560" w:lineRule="exact"/>
      <w:ind w:firstLine="420" w:firstLineChars="200"/>
      <w:jc w:val="both"/>
    </w:pPr>
    <w:rPr>
      <w:rFonts w:ascii="Times New Roman" w:hAnsi="Times New Roman" w:eastAsia="仿宋_GB2312" w:cs="Times New Roman"/>
      <w:kern w:val="2"/>
      <w:sz w:val="32"/>
      <w:szCs w:val="22"/>
      <w:lang w:val="en-US" w:eastAsia="zh-CN" w:bidi="ar-SA"/>
    </w:rPr>
  </w:style>
  <w:style w:type="paragraph" w:styleId="5">
    <w:name w:val="toc 4"/>
    <w:basedOn w:val="1"/>
    <w:next w:val="1"/>
    <w:qFormat/>
    <w:uiPriority w:val="0"/>
    <w:pPr>
      <w:widowControl w:val="0"/>
      <w:wordWrap w:val="0"/>
      <w:spacing w:line="560" w:lineRule="exact"/>
      <w:ind w:left="850" w:firstLine="200" w:firstLineChars="200"/>
      <w:jc w:val="both"/>
    </w:pPr>
    <w:rPr>
      <w:rFonts w:hint="eastAsia" w:ascii="Calibri" w:hAnsi="Calibri" w:eastAsia="仿宋_GB2312" w:cs="Times New Roman"/>
      <w:kern w:val="2"/>
      <w:sz w:val="21"/>
      <w:szCs w:val="22"/>
      <w:lang w:val="en-US" w:eastAsia="zh-CN" w:bidi="ar-SA"/>
    </w:rPr>
  </w:style>
  <w:style w:type="paragraph" w:styleId="6">
    <w:name w:val="Body Text"/>
    <w:basedOn w:val="1"/>
    <w:qFormat/>
    <w:uiPriority w:val="0"/>
    <w:pPr>
      <w:ind w:right="-35" w:rightChars="-12"/>
    </w:pPr>
    <w:rPr>
      <w:sz w:val="31"/>
    </w:rPr>
  </w:style>
  <w:style w:type="paragraph" w:styleId="7">
    <w:name w:val="Body Text Indent"/>
    <w:basedOn w:val="1"/>
    <w:qFormat/>
    <w:uiPriority w:val="0"/>
    <w:pPr>
      <w:spacing w:line="360" w:lineRule="auto"/>
      <w:ind w:firstLine="567"/>
    </w:pPr>
    <w:rPr>
      <w:rFonts w:eastAsia="仿宋_GB2312"/>
      <w:spacing w:val="-6"/>
      <w:sz w:val="30"/>
    </w:rPr>
  </w:style>
  <w:style w:type="paragraph" w:styleId="8">
    <w:name w:val="Block Text"/>
    <w:basedOn w:val="1"/>
    <w:qFormat/>
    <w:uiPriority w:val="0"/>
    <w:pPr>
      <w:pBdr>
        <w:top w:val="single" w:color="auto" w:sz="6" w:space="1"/>
        <w:bottom w:val="single" w:color="auto" w:sz="6" w:space="1"/>
      </w:pBdr>
      <w:topLinePunct/>
      <w:autoSpaceDE w:val="0"/>
      <w:autoSpaceDN w:val="0"/>
      <w:spacing w:line="540" w:lineRule="atLeast"/>
      <w:ind w:left="948" w:leftChars="100" w:right="17" w:hanging="632" w:hangingChars="200"/>
    </w:p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leader="hyphen" w:pos="4153"/>
        <w:tab w:val="right" w:pos="8306"/>
      </w:tabs>
      <w:snapToGrid w:val="0"/>
      <w:jc w:val="right"/>
    </w:pPr>
    <w:rPr>
      <w:rFonts w:eastAsia="仿宋_GB2312"/>
      <w:sz w:val="28"/>
      <w:szCs w:val="18"/>
    </w:rPr>
  </w:style>
  <w:style w:type="paragraph" w:styleId="12">
    <w:name w:val="header"/>
    <w:basedOn w:val="1"/>
    <w:qFormat/>
    <w:uiPriority w:val="0"/>
    <w:pPr>
      <w:tabs>
        <w:tab w:val="center" w:pos="4153"/>
        <w:tab w:val="right" w:pos="8306"/>
      </w:tabs>
      <w:snapToGrid w:val="0"/>
      <w:jc w:val="center"/>
    </w:pPr>
    <w:rPr>
      <w:rFonts w:eastAsia="仿宋_GB2312"/>
      <w:sz w:val="18"/>
      <w:szCs w:val="18"/>
    </w:rPr>
  </w:style>
  <w:style w:type="paragraph" w:styleId="13">
    <w:name w:val="footnote text"/>
    <w:basedOn w:val="1"/>
    <w:qFormat/>
    <w:uiPriority w:val="0"/>
    <w:pPr>
      <w:snapToGrid w:val="0"/>
      <w:jc w:val="left"/>
    </w:pPr>
    <w:rPr>
      <w:rFonts w:ascii="Times New Roman" w:hAnsi="Times New Roman" w:eastAsia="宋体" w:cs="Times New Roman"/>
      <w:sz w:val="18"/>
    </w:rPr>
  </w:style>
  <w:style w:type="paragraph" w:styleId="14">
    <w:name w:val="Normal (Web)"/>
    <w:basedOn w:val="1"/>
    <w:qFormat/>
    <w:uiPriority w:val="0"/>
    <w:pPr>
      <w:spacing w:before="100" w:beforeAutospacing="1" w:after="100" w:afterAutospacing="1"/>
      <w:jc w:val="left"/>
    </w:pPr>
    <w:rPr>
      <w:rFonts w:ascii="Calibri" w:hAnsi="Calibri" w:eastAsia="宋体"/>
      <w:kern w:val="0"/>
      <w:sz w:val="24"/>
    </w:rPr>
  </w:style>
  <w:style w:type="paragraph" w:styleId="15">
    <w:name w:val="Title"/>
    <w:basedOn w:val="1"/>
    <w:qFormat/>
    <w:uiPriority w:val="0"/>
    <w:pPr>
      <w:spacing w:before="240" w:after="60"/>
      <w:jc w:val="center"/>
      <w:outlineLvl w:val="0"/>
    </w:pPr>
    <w:rPr>
      <w:rFonts w:eastAsia="华康简标题宋" w:cs="Arial"/>
      <w:bCs/>
      <w:sz w:val="44"/>
      <w:szCs w:val="32"/>
    </w:rPr>
  </w:style>
  <w:style w:type="paragraph" w:styleId="16">
    <w:name w:val="Body Text First Indent 2"/>
    <w:basedOn w:val="7"/>
    <w:qFormat/>
    <w:uiPriority w:val="0"/>
    <w:pPr>
      <w:ind w:firstLine="420" w:firstLineChars="200"/>
    </w:pPr>
    <w:rPr>
      <w:rFonts w:ascii="Times New Roman" w:hAnsi="Times New Roman" w:eastAsia="宋体" w:cs="Times New Roman"/>
    </w:rPr>
  </w:style>
  <w:style w:type="table" w:styleId="18">
    <w:name w:val="Table Grid"/>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rPr>
      <w:rFonts w:ascii="Times New Roman" w:hAnsi="Times New Roman" w:eastAsia="仿宋_GB2312"/>
      <w:sz w:val="28"/>
      <w:lang w:eastAsia="zh-CN"/>
    </w:rPr>
  </w:style>
  <w:style w:type="character" w:styleId="21">
    <w:name w:val="footnote reference"/>
    <w:basedOn w:val="19"/>
    <w:qFormat/>
    <w:uiPriority w:val="0"/>
    <w:rPr>
      <w:rFonts w:ascii="Times New Roman" w:hAnsi="Times New Roman" w:eastAsia="宋体" w:cs="Times New Roman"/>
      <w:vertAlign w:val="superscript"/>
    </w:rPr>
  </w:style>
  <w:style w:type="paragraph" w:customStyle="1" w:styleId="22">
    <w:name w:val="_Style 3"/>
    <w:qFormat/>
    <w:uiPriority w:val="0"/>
    <w:pPr>
      <w:widowControl w:val="0"/>
      <w:ind w:firstLine="420" w:firstLineChars="200"/>
      <w:jc w:val="both"/>
    </w:pPr>
    <w:rPr>
      <w:rFonts w:ascii="Times New Roman" w:hAnsi="Times New Roman" w:eastAsia="宋体" w:cs="Times New Roman"/>
      <w:kern w:val="0"/>
      <w:sz w:val="20"/>
      <w:lang w:val="en-US" w:eastAsia="zh-CN" w:bidi="ar-SA"/>
    </w:rPr>
  </w:style>
  <w:style w:type="paragraph" w:customStyle="1" w:styleId="2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4">
    <w:name w:val="font91"/>
    <w:basedOn w:val="19"/>
    <w:qFormat/>
    <w:uiPriority w:val="0"/>
    <w:rPr>
      <w:rFonts w:hint="default" w:ascii="Times New Roman" w:hAnsi="Times New Roman" w:cs="Times New Roman"/>
      <w:color w:val="FF0000"/>
      <w:sz w:val="16"/>
      <w:szCs w:val="16"/>
      <w:u w:val="none"/>
    </w:rPr>
  </w:style>
  <w:style w:type="character" w:customStyle="1" w:styleId="25">
    <w:name w:val="font41"/>
    <w:qFormat/>
    <w:uiPriority w:val="0"/>
    <w:rPr>
      <w:rFonts w:hint="eastAsia" w:ascii="宋体" w:hAnsi="宋体" w:eastAsia="宋体" w:cs="宋体"/>
      <w:color w:val="FF0000"/>
      <w:sz w:val="16"/>
      <w:szCs w:val="16"/>
      <w:u w:val="none"/>
    </w:rPr>
  </w:style>
  <w:style w:type="paragraph" w:styleId="26">
    <w:name w:val="List Paragraph"/>
    <w:qFormat/>
    <w:uiPriority w:val="99"/>
    <w:pPr>
      <w:widowControl w:val="0"/>
      <w:ind w:firstLine="420" w:firstLineChars="20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C:\home\UOS\C:\home\uos\C:\home\xiaofangke001\C:\Users\Administrator\Desktop\&#20851;&#20110;&#36827;&#19968;&#27493;&#29702;&#39034;&#8220;&#32511;&#33394;&#36890;&#36947;&#8221;&#39033;&#30446;&#26377;&#20851;&#38382;&#39064;&#30340;&#35831;&#3103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关于进一步理顺“绿色通道”项目有关问题的请示</Template>
  <Company>dgcc</Company>
  <Pages>1</Pages>
  <Words>3445</Words>
  <Characters>3491</Characters>
  <Lines>3</Lines>
  <Paragraphs>1</Paragraphs>
  <TotalTime>0</TotalTime>
  <ScaleCrop>false</ScaleCrop>
  <LinksUpToDate>false</LinksUpToDate>
  <CharactersWithSpaces>3534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2023-06-06T17:33:00Z</dcterms:created>
  <dc:creator>Chinese User</dc:creator>
  <cp:lastModifiedBy>UOS</cp:lastModifiedBy>
  <cp:lastPrinted>2026-03-28T11:45:00Z</cp:lastPrinted>
  <dcterms:modified xsi:type="dcterms:W3CDTF">2026-04-01T09:58:27Z</dcterms:modified>
  <dc:title>000001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E6724CA696BA8AC9B694CB69839CAC69_43</vt:lpwstr>
  </property>
</Properties>
</file>