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8A83C">
      <w:pPr>
        <w:overflowPunct w:val="0"/>
        <w:adjustRightInd w:val="0"/>
        <w:snapToGrid w:val="0"/>
        <w:spacing w:beforeLines="0" w:line="600" w:lineRule="exact"/>
        <w:rPr>
          <w:rFonts w:hint="eastAsia" w:ascii="Times New Roman" w:hAnsi="Times New Roman" w:eastAsia="黑体" w:cs="Times New Roman"/>
          <w:sz w:val="32"/>
          <w:szCs w:val="32"/>
          <w:highlight w:val="none"/>
          <w:lang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Times New Roman"/>
          <w:sz w:val="32"/>
          <w:szCs w:val="32"/>
          <w:highlight w:val="none"/>
          <w:lang w:val="en-US" w:eastAsia="zh-CN"/>
        </w:rPr>
        <w:t>7</w:t>
      </w:r>
    </w:p>
    <w:p w14:paraId="337DFF72">
      <w:pPr>
        <w:overflowPunct w:val="0"/>
        <w:adjustRightInd w:val="0"/>
        <w:snapToGrid w:val="0"/>
        <w:spacing w:beforeLines="0" w:line="60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方正小标宋简体"/>
          <w:sz w:val="44"/>
          <w:szCs w:val="44"/>
          <w:highlight w:val="none"/>
        </w:rPr>
        <w:t>市</w:t>
      </w:r>
      <w:r>
        <w:rPr>
          <w:rFonts w:hint="eastAsia" w:ascii="Times New Roman" w:hAnsi="Times New Roman" w:eastAsia="方正小标宋简体" w:cs="方正小标宋简体"/>
          <w:sz w:val="44"/>
          <w:szCs w:val="44"/>
          <w:highlight w:val="none"/>
          <w:lang w:eastAsia="zh-CN"/>
        </w:rPr>
        <w:t>重大项目</w:t>
      </w:r>
      <w:r>
        <w:rPr>
          <w:rFonts w:hint="eastAsia" w:ascii="Times New Roman" w:hAnsi="Times New Roman" w:eastAsia="方正小标宋简体" w:cs="方正小标宋简体"/>
          <w:sz w:val="44"/>
          <w:szCs w:val="44"/>
          <w:highlight w:val="none"/>
        </w:rPr>
        <w:t>排污权交易承诺书</w:t>
      </w:r>
    </w:p>
    <w:p w14:paraId="70D7577C">
      <w:pPr>
        <w:overflowPunct w:val="0"/>
        <w:adjustRightInd w:val="0"/>
        <w:snapToGrid w:val="0"/>
        <w:spacing w:beforeLines="0" w:line="600" w:lineRule="exact"/>
        <w:jc w:val="left"/>
        <w:rPr>
          <w:rFonts w:ascii="Times New Roman" w:hAnsi="Times New Roman" w:cs="??_GB2312"/>
          <w:sz w:val="32"/>
          <w:szCs w:val="32"/>
          <w:highlight w:val="none"/>
        </w:rPr>
      </w:pPr>
      <w:r>
        <w:rPr>
          <w:rFonts w:ascii="Times New Roman" w:hAnsi="Times New Roman" w:cs="??_GB2312"/>
          <w:sz w:val="32"/>
          <w:szCs w:val="32"/>
          <w:highlight w:val="none"/>
        </w:rPr>
        <w:t xml:space="preserve"> </w:t>
      </w:r>
    </w:p>
    <w:p w14:paraId="47F03B23">
      <w:pPr>
        <w:overflowPunct w:val="0"/>
        <w:adjustRightInd w:val="0"/>
        <w:snapToGrid w:val="0"/>
        <w:spacing w:beforeLines="0"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为实现早日投入生产，我单位</w:t>
      </w:r>
      <w:r>
        <w:rPr>
          <w:rFonts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（单位名称）建设</w:t>
      </w:r>
      <w:r>
        <w:rPr>
          <w:rFonts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（工程名称）工程项目需申请提前发放排污许可证，现作出如下承诺：</w:t>
      </w:r>
    </w:p>
    <w:p w14:paraId="6F792579">
      <w:pPr>
        <w:overflowPunct w:val="0"/>
        <w:adjustRightInd w:val="0"/>
        <w:snapToGrid w:val="0"/>
        <w:spacing w:beforeLines="0"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核发排污许可证后30个工作日内我公司将无条件配合生态环境部门完成排污权交易及款项缴纳。</w:t>
      </w:r>
    </w:p>
    <w:p w14:paraId="7BD26A48">
      <w:pPr>
        <w:pStyle w:val="23"/>
        <w:overflowPunct w:val="0"/>
        <w:autoSpaceDE/>
        <w:autoSpaceDN/>
        <w:snapToGrid w:val="0"/>
        <w:spacing w:beforeLines="0" w:line="600" w:lineRule="exact"/>
        <w:ind w:firstLine="640" w:firstLineChars="200"/>
        <w:jc w:val="both"/>
        <w:rPr>
          <w:rFonts w:ascii="Times New Roman" w:hAnsi="Times New Roman" w:eastAsia="仿宋_GB2312" w:cs="Times New Roman"/>
          <w:color w:val="auto"/>
          <w:kern w:val="2"/>
          <w:sz w:val="32"/>
          <w:szCs w:val="32"/>
          <w:highlight w:val="none"/>
        </w:rPr>
      </w:pPr>
    </w:p>
    <w:p w14:paraId="6159AD51">
      <w:pPr>
        <w:overflowPunct w:val="0"/>
        <w:adjustRightInd w:val="0"/>
        <w:snapToGrid w:val="0"/>
        <w:spacing w:beforeLines="0"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如违反以上承诺和有关法律法规的规定，本单位自愿接受行政处罚及处理，并承担相应后果。</w:t>
      </w:r>
    </w:p>
    <w:p w14:paraId="0CA93A81">
      <w:pPr>
        <w:overflowPunct w:val="0"/>
        <w:adjustRightInd w:val="0"/>
        <w:snapToGrid w:val="0"/>
        <w:spacing w:beforeLines="0" w:line="600" w:lineRule="exact"/>
        <w:ind w:firstLine="640" w:firstLineChars="200"/>
        <w:rPr>
          <w:rFonts w:ascii="Times New Roman" w:hAnsi="Times New Roman" w:eastAsia="仿宋_GB2312" w:cs="Times New Roman"/>
          <w:sz w:val="32"/>
          <w:szCs w:val="32"/>
          <w:highlight w:val="none"/>
        </w:rPr>
      </w:pPr>
    </w:p>
    <w:p w14:paraId="246C1494">
      <w:pPr>
        <w:overflowPunct w:val="0"/>
        <w:adjustRightInd w:val="0"/>
        <w:snapToGrid w:val="0"/>
        <w:spacing w:beforeLines="0" w:line="600" w:lineRule="exact"/>
        <w:ind w:firstLine="640" w:firstLineChars="200"/>
        <w:rPr>
          <w:rFonts w:ascii="Times New Roman" w:hAnsi="Times New Roman" w:eastAsia="仿宋_GB2312" w:cs="Times New Roman"/>
          <w:sz w:val="32"/>
          <w:szCs w:val="32"/>
          <w:highlight w:val="none"/>
        </w:rPr>
      </w:pPr>
    </w:p>
    <w:p w14:paraId="164254CD">
      <w:pPr>
        <w:overflowPunct w:val="0"/>
        <w:adjustRightInd w:val="0"/>
        <w:snapToGrid w:val="0"/>
        <w:spacing w:beforeLines="0"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法定代表人（签章）：</w:t>
      </w:r>
      <w:r>
        <w:rPr>
          <w:rFonts w:ascii="Times New Roman" w:hAnsi="Times New Roman" w:eastAsia="仿宋_GB2312" w:cs="仿宋_GB2312"/>
          <w:sz w:val="32"/>
          <w:szCs w:val="32"/>
          <w:highlight w:val="none"/>
        </w:rPr>
        <w:t xml:space="preserve">             </w:t>
      </w:r>
      <w:r>
        <w:rPr>
          <w:rFonts w:hint="eastAsia" w:cs="仿宋_GB2312"/>
          <w:sz w:val="32"/>
          <w:szCs w:val="32"/>
          <w:highlight w:val="none"/>
          <w:lang w:val="en-US" w:eastAsia="zh-CN"/>
        </w:rPr>
        <w:t xml:space="preserve"> </w:t>
      </w:r>
      <w:bookmarkStart w:id="0" w:name="_GoBack"/>
      <w:bookmarkEnd w:id="0"/>
      <w:r>
        <w:rPr>
          <w:rFonts w:ascii="Times New Roman" w:hAnsi="Times New Roman" w:eastAsia="仿宋_GB2312" w:cs="Times New Roman"/>
          <w:sz w:val="32"/>
          <w:szCs w:val="32"/>
          <w:highlight w:val="none"/>
        </w:rPr>
        <w:t>XX</w:t>
      </w:r>
      <w:r>
        <w:rPr>
          <w:rFonts w:hint="eastAsia" w:ascii="Times New Roman" w:hAnsi="Times New Roman" w:eastAsia="仿宋_GB2312" w:cs="仿宋_GB2312"/>
          <w:sz w:val="32"/>
          <w:szCs w:val="32"/>
          <w:highlight w:val="none"/>
        </w:rPr>
        <w:t>企业（盖章）</w:t>
      </w:r>
    </w:p>
    <w:p w14:paraId="52B0F760">
      <w:pPr>
        <w:overflowPunct w:val="0"/>
        <w:adjustRightInd w:val="0"/>
        <w:snapToGrid w:val="0"/>
        <w:spacing w:beforeLines="0"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rPr>
        <w:t>年</w:t>
      </w:r>
      <w:r>
        <w:rPr>
          <w:rFonts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rPr>
        <w:t>月</w:t>
      </w:r>
      <w:r>
        <w:rPr>
          <w:rFonts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rPr>
        <w:t>日</w:t>
      </w:r>
    </w:p>
    <w:p w14:paraId="6400BB70">
      <w:pPr>
        <w:overflowPunct w:val="0"/>
        <w:adjustRightInd w:val="0"/>
        <w:snapToGrid w:val="0"/>
        <w:spacing w:beforeLines="0" w:line="600" w:lineRule="exact"/>
        <w:rPr>
          <w:rFonts w:hint="eastAsia" w:ascii="Times New Roman" w:hAnsi="Times New Roman" w:eastAsia="仿宋_GB2312" w:cs="Times New Roman"/>
          <w:sz w:val="32"/>
          <w:szCs w:val="32"/>
          <w:highlight w:val="none"/>
        </w:rPr>
      </w:pPr>
    </w:p>
    <w:p w14:paraId="487142C1">
      <w:pPr>
        <w:overflowPunct w:val="0"/>
        <w:adjustRightInd w:val="0"/>
        <w:snapToGrid w:val="0"/>
        <w:spacing w:beforeLines="0" w:line="600" w:lineRule="exact"/>
        <w:rPr>
          <w:rFonts w:ascii="Times New Roman" w:hAnsi="Times New Roman" w:eastAsia="仿宋_GB2312" w:cs="Times New Roman"/>
          <w:sz w:val="32"/>
          <w:szCs w:val="32"/>
          <w:highlight w:val="none"/>
        </w:rPr>
      </w:pPr>
    </w:p>
    <w:p w14:paraId="74147A08">
      <w:pPr>
        <w:bidi w:val="0"/>
        <w:jc w:val="left"/>
        <w:rPr>
          <w:rFonts w:ascii="Times New Roman" w:hAnsi="Times New Roman" w:eastAsia="仿宋_GB2312" w:cs="Times New Roman"/>
          <w:kern w:val="2"/>
          <w:sz w:val="30"/>
          <w:szCs w:val="24"/>
          <w:lang w:val="en-US" w:eastAsia="zh-CN" w:bidi="ar-SA"/>
        </w:rPr>
      </w:pPr>
    </w:p>
    <w:sectPr>
      <w:footerReference r:id="rId3" w:type="default"/>
      <w:pgSz w:w="11906" w:h="16838"/>
      <w:pgMar w:top="2098" w:right="1587" w:bottom="2098" w:left="1587"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6"/>
    <w:family w:val="modern"/>
    <w:pitch w:val="default"/>
    <w:sig w:usb0="00000283" w:usb1="080F0C00" w:usb2="00000012" w:usb3="00000000" w:csb0="0016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_GB2312">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345C">
    <w:pPr>
      <w:widowControl w:val="0"/>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1" layoutInCell="1" allowOverlap="1">
              <wp:simplePos x="0" y="0"/>
              <wp:positionH relativeFrom="margin">
                <wp:align>outside</wp:align>
              </wp:positionH>
              <wp:positionV relativeFrom="paragraph">
                <wp:posOffset>0</wp:posOffset>
              </wp:positionV>
              <wp:extent cx="89535" cy="20447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a:noFill/>
                      </a:ln>
                    </wps:spPr>
                    <wps:txbx>
                      <w:txbxContent>
                        <w:p w14:paraId="7D09A07B">
                          <w:pPr>
                            <w:widowControl w:val="0"/>
                            <w:snapToGrid w:val="0"/>
                            <w:jc w:val="right"/>
                            <w:rPr>
                              <w:rFonts w:ascii="Times New Roman" w:hAnsi="Times New Roman" w:eastAsia="宋体" w:cs="Times New Roman"/>
                              <w:kern w:val="0"/>
                              <w:sz w:val="28"/>
                              <w:szCs w:val="28"/>
                              <w:lang w:val="en-US" w:eastAsia="zh-CN" w:bidi="ar-SA"/>
                            </w:rPr>
                          </w:pPr>
                          <w:r>
                            <w:rPr>
                              <w:rFonts w:eastAsia="宋体" w:cs="Times New Roman"/>
                              <w:kern w:val="0"/>
                              <w:sz w:val="28"/>
                              <w:szCs w:val="28"/>
                              <w:lang w:val="en-US" w:eastAsia="zh-CN" w:bidi="ar-SA"/>
                            </w:rPr>
                            <w:t xml:space="preserve">— </w:t>
                          </w:r>
                          <w:r>
                            <w:rPr>
                              <w:rFonts w:eastAsia="宋体" w:cs="Times New Roman"/>
                              <w:kern w:val="0"/>
                              <w:sz w:val="28"/>
                              <w:szCs w:val="28"/>
                              <w:lang w:val="en-US" w:eastAsia="zh-CN" w:bidi="ar-SA"/>
                            </w:rPr>
                            <w:fldChar w:fldCharType="begin"/>
                          </w:r>
                          <w:r>
                            <w:rPr>
                              <w:rFonts w:eastAsia="宋体" w:cs="Times New Roman"/>
                              <w:kern w:val="0"/>
                              <w:sz w:val="28"/>
                              <w:szCs w:val="28"/>
                              <w:lang w:val="en-US" w:eastAsia="zh-CN" w:bidi="ar-SA"/>
                            </w:rPr>
                            <w:instrText xml:space="preserve"> PAGE  \* MERGEFORMAT </w:instrText>
                          </w:r>
                          <w:r>
                            <w:rPr>
                              <w:rFonts w:eastAsia="宋体" w:cs="Times New Roman"/>
                              <w:kern w:val="0"/>
                              <w:sz w:val="28"/>
                              <w:szCs w:val="28"/>
                              <w:lang w:val="en-US" w:eastAsia="zh-CN" w:bidi="ar-SA"/>
                            </w:rPr>
                            <w:fldChar w:fldCharType="separate"/>
                          </w:r>
                          <w:r>
                            <w:rPr>
                              <w:rFonts w:eastAsia="宋体" w:cs="Times New Roman"/>
                              <w:kern w:val="0"/>
                              <w:sz w:val="28"/>
                              <w:szCs w:val="28"/>
                              <w:lang w:val="en-US" w:eastAsia="zh-CN" w:bidi="ar-SA"/>
                            </w:rPr>
                            <w:t>3</w:t>
                          </w:r>
                          <w:r>
                            <w:rPr>
                              <w:rFonts w:eastAsia="宋体" w:cs="Times New Roman"/>
                              <w:kern w:val="0"/>
                              <w:sz w:val="28"/>
                              <w:szCs w:val="28"/>
                              <w:lang w:val="en-US" w:eastAsia="zh-CN" w:bidi="ar-SA"/>
                            </w:rPr>
                            <w:fldChar w:fldCharType="end"/>
                          </w:r>
                          <w:r>
                            <w:rPr>
                              <w:rFonts w:eastAsia="宋体" w:cs="Times New Roman"/>
                              <w:kern w:val="0"/>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7.05pt;mso-position-horizontal:outside;mso-position-horizontal-relative:margin;mso-wrap-style:none;z-index:251659264;mso-width-relative:page;mso-height-relative:page;" filled="f" stroked="f" coordsize="21600,21600" o:gfxdata="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eBmCnRAAAAAwEAAA8AAAAAAAAAAQAgAAAAIgAAAGRycy9k&#10;b3ducmV2LnhtbFBLAQIUABQAAAAIAIdO4kBqwpXW0AEAAJgDAAAOAAAAAAAAAAEAIAAAACABAABk&#10;cnMvZTJvRG9jLnhtbFBLBQYAAAAABgAGAFkBAABiBQAAAAA=&#10;">
              <v:fill on="f" focussize="0,0"/>
              <v:stroke on="f"/>
              <v:imagedata o:title=""/>
              <o:lock v:ext="edit" aspectratio="f"/>
              <v:textbox inset="0mm,0mm,0mm,0mm" style="mso-fit-shape-to-text:t;">
                <w:txbxContent>
                  <w:p w14:paraId="7D09A07B">
                    <w:pPr>
                      <w:widowControl w:val="0"/>
                      <w:snapToGrid w:val="0"/>
                      <w:jc w:val="right"/>
                      <w:rPr>
                        <w:rFonts w:ascii="Times New Roman" w:hAnsi="Times New Roman" w:eastAsia="宋体" w:cs="Times New Roman"/>
                        <w:kern w:val="0"/>
                        <w:sz w:val="28"/>
                        <w:szCs w:val="28"/>
                        <w:lang w:val="en-US" w:eastAsia="zh-CN" w:bidi="ar-SA"/>
                      </w:rPr>
                    </w:pPr>
                    <w:r>
                      <w:rPr>
                        <w:rFonts w:eastAsia="宋体" w:cs="Times New Roman"/>
                        <w:kern w:val="0"/>
                        <w:sz w:val="28"/>
                        <w:szCs w:val="28"/>
                        <w:lang w:val="en-US" w:eastAsia="zh-CN" w:bidi="ar-SA"/>
                      </w:rPr>
                      <w:t xml:space="preserve">— </w:t>
                    </w:r>
                    <w:r>
                      <w:rPr>
                        <w:rFonts w:eastAsia="宋体" w:cs="Times New Roman"/>
                        <w:kern w:val="0"/>
                        <w:sz w:val="28"/>
                        <w:szCs w:val="28"/>
                        <w:lang w:val="en-US" w:eastAsia="zh-CN" w:bidi="ar-SA"/>
                      </w:rPr>
                      <w:fldChar w:fldCharType="begin"/>
                    </w:r>
                    <w:r>
                      <w:rPr>
                        <w:rFonts w:eastAsia="宋体" w:cs="Times New Roman"/>
                        <w:kern w:val="0"/>
                        <w:sz w:val="28"/>
                        <w:szCs w:val="28"/>
                        <w:lang w:val="en-US" w:eastAsia="zh-CN" w:bidi="ar-SA"/>
                      </w:rPr>
                      <w:instrText xml:space="preserve"> PAGE  \* MERGEFORMAT </w:instrText>
                    </w:r>
                    <w:r>
                      <w:rPr>
                        <w:rFonts w:eastAsia="宋体" w:cs="Times New Roman"/>
                        <w:kern w:val="0"/>
                        <w:sz w:val="28"/>
                        <w:szCs w:val="28"/>
                        <w:lang w:val="en-US" w:eastAsia="zh-CN" w:bidi="ar-SA"/>
                      </w:rPr>
                      <w:fldChar w:fldCharType="separate"/>
                    </w:r>
                    <w:r>
                      <w:rPr>
                        <w:rFonts w:eastAsia="宋体" w:cs="Times New Roman"/>
                        <w:kern w:val="0"/>
                        <w:sz w:val="28"/>
                        <w:szCs w:val="28"/>
                        <w:lang w:val="en-US" w:eastAsia="zh-CN" w:bidi="ar-SA"/>
                      </w:rPr>
                      <w:t>3</w:t>
                    </w:r>
                    <w:r>
                      <w:rPr>
                        <w:rFonts w:eastAsia="宋体" w:cs="Times New Roman"/>
                        <w:kern w:val="0"/>
                        <w:sz w:val="28"/>
                        <w:szCs w:val="28"/>
                        <w:lang w:val="en-US" w:eastAsia="zh-CN" w:bidi="ar-SA"/>
                      </w:rPr>
                      <w:fldChar w:fldCharType="end"/>
                    </w:r>
                    <w:r>
                      <w:rPr>
                        <w:rFonts w:eastAsia="宋体" w:cs="Times New Roman"/>
                        <w:kern w:val="0"/>
                        <w:sz w:val="28"/>
                        <w:szCs w:val="28"/>
                        <w:lang w:val="en-US" w:eastAsia="zh-CN" w:bidi="ar-SA"/>
                      </w:rPr>
                      <w:t xml:space="preserve"> —</w:t>
                    </w:r>
                  </w:p>
                </w:txbxContent>
              </v:textbox>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9E"/>
    <w:rsid w:val="000712F5"/>
    <w:rsid w:val="000A47FF"/>
    <w:rsid w:val="000B3B76"/>
    <w:rsid w:val="000D1B96"/>
    <w:rsid w:val="00113635"/>
    <w:rsid w:val="00114C6B"/>
    <w:rsid w:val="00124002"/>
    <w:rsid w:val="00126923"/>
    <w:rsid w:val="0013027D"/>
    <w:rsid w:val="0016356E"/>
    <w:rsid w:val="0018192E"/>
    <w:rsid w:val="00187B3D"/>
    <w:rsid w:val="001A2283"/>
    <w:rsid w:val="001A56DE"/>
    <w:rsid w:val="001D144D"/>
    <w:rsid w:val="002247B0"/>
    <w:rsid w:val="0022638B"/>
    <w:rsid w:val="002348CF"/>
    <w:rsid w:val="00272032"/>
    <w:rsid w:val="00273810"/>
    <w:rsid w:val="00290C66"/>
    <w:rsid w:val="002B38E6"/>
    <w:rsid w:val="002B6FB9"/>
    <w:rsid w:val="002E6FDC"/>
    <w:rsid w:val="002F47BE"/>
    <w:rsid w:val="00335631"/>
    <w:rsid w:val="00341BFA"/>
    <w:rsid w:val="00366706"/>
    <w:rsid w:val="0038333A"/>
    <w:rsid w:val="003A1F4E"/>
    <w:rsid w:val="003C1BAC"/>
    <w:rsid w:val="0040021F"/>
    <w:rsid w:val="00464A3A"/>
    <w:rsid w:val="00497EC1"/>
    <w:rsid w:val="004F7A4B"/>
    <w:rsid w:val="00500300"/>
    <w:rsid w:val="00524804"/>
    <w:rsid w:val="00525730"/>
    <w:rsid w:val="0055024B"/>
    <w:rsid w:val="00557A22"/>
    <w:rsid w:val="005941AF"/>
    <w:rsid w:val="005A30A0"/>
    <w:rsid w:val="005B3051"/>
    <w:rsid w:val="005C5872"/>
    <w:rsid w:val="005D6212"/>
    <w:rsid w:val="005E6C1F"/>
    <w:rsid w:val="00616776"/>
    <w:rsid w:val="00617C1A"/>
    <w:rsid w:val="00643228"/>
    <w:rsid w:val="00651A82"/>
    <w:rsid w:val="00672424"/>
    <w:rsid w:val="006926B9"/>
    <w:rsid w:val="00692954"/>
    <w:rsid w:val="006E7852"/>
    <w:rsid w:val="006F7DE2"/>
    <w:rsid w:val="00723F88"/>
    <w:rsid w:val="00775304"/>
    <w:rsid w:val="00781C80"/>
    <w:rsid w:val="007877B2"/>
    <w:rsid w:val="007A3465"/>
    <w:rsid w:val="007C0AB5"/>
    <w:rsid w:val="007C72EC"/>
    <w:rsid w:val="007D294A"/>
    <w:rsid w:val="00800A55"/>
    <w:rsid w:val="00802C5F"/>
    <w:rsid w:val="00804F18"/>
    <w:rsid w:val="0084258B"/>
    <w:rsid w:val="0084601D"/>
    <w:rsid w:val="0089658B"/>
    <w:rsid w:val="008C2547"/>
    <w:rsid w:val="008D015D"/>
    <w:rsid w:val="008E7E6F"/>
    <w:rsid w:val="0090176A"/>
    <w:rsid w:val="00931450"/>
    <w:rsid w:val="00967B9B"/>
    <w:rsid w:val="0098277E"/>
    <w:rsid w:val="00997372"/>
    <w:rsid w:val="009D41F0"/>
    <w:rsid w:val="009D7FDC"/>
    <w:rsid w:val="009F64E3"/>
    <w:rsid w:val="00A07469"/>
    <w:rsid w:val="00A10DFB"/>
    <w:rsid w:val="00A21BF1"/>
    <w:rsid w:val="00A24161"/>
    <w:rsid w:val="00A24CB7"/>
    <w:rsid w:val="00A32DCA"/>
    <w:rsid w:val="00A37BF9"/>
    <w:rsid w:val="00A44FE9"/>
    <w:rsid w:val="00A52F65"/>
    <w:rsid w:val="00A74EA8"/>
    <w:rsid w:val="00AD112C"/>
    <w:rsid w:val="00AD5413"/>
    <w:rsid w:val="00AE0A9C"/>
    <w:rsid w:val="00B14D70"/>
    <w:rsid w:val="00B20648"/>
    <w:rsid w:val="00B37737"/>
    <w:rsid w:val="00B979BA"/>
    <w:rsid w:val="00BC3004"/>
    <w:rsid w:val="00BC549E"/>
    <w:rsid w:val="00BD7BCF"/>
    <w:rsid w:val="00BE1E4E"/>
    <w:rsid w:val="00C10F98"/>
    <w:rsid w:val="00C2296A"/>
    <w:rsid w:val="00C3437D"/>
    <w:rsid w:val="00C36242"/>
    <w:rsid w:val="00C62F94"/>
    <w:rsid w:val="00CB1CD0"/>
    <w:rsid w:val="00CB3847"/>
    <w:rsid w:val="00CB7902"/>
    <w:rsid w:val="00CC2C72"/>
    <w:rsid w:val="00CF670E"/>
    <w:rsid w:val="00D13569"/>
    <w:rsid w:val="00D23DF5"/>
    <w:rsid w:val="00D60D20"/>
    <w:rsid w:val="00D9581C"/>
    <w:rsid w:val="00DC4178"/>
    <w:rsid w:val="00DD427E"/>
    <w:rsid w:val="00DE5693"/>
    <w:rsid w:val="00DF0505"/>
    <w:rsid w:val="00E14944"/>
    <w:rsid w:val="00E27A10"/>
    <w:rsid w:val="00E3294D"/>
    <w:rsid w:val="00E34CE6"/>
    <w:rsid w:val="00E4127C"/>
    <w:rsid w:val="00E479B8"/>
    <w:rsid w:val="00E7552B"/>
    <w:rsid w:val="00EB78B8"/>
    <w:rsid w:val="00EE1D0D"/>
    <w:rsid w:val="00EF5688"/>
    <w:rsid w:val="00F10C02"/>
    <w:rsid w:val="00F3300E"/>
    <w:rsid w:val="00F430B0"/>
    <w:rsid w:val="00F56E7E"/>
    <w:rsid w:val="00F8037E"/>
    <w:rsid w:val="00FB46DF"/>
    <w:rsid w:val="00FB5399"/>
    <w:rsid w:val="00FF7F24"/>
    <w:rsid w:val="0B001DC9"/>
    <w:rsid w:val="19527D4B"/>
    <w:rsid w:val="26E5FDBE"/>
    <w:rsid w:val="2F770998"/>
    <w:rsid w:val="2FAF231E"/>
    <w:rsid w:val="33D9D96B"/>
    <w:rsid w:val="36DBC285"/>
    <w:rsid w:val="36EF8C68"/>
    <w:rsid w:val="37B06E67"/>
    <w:rsid w:val="3BFF6929"/>
    <w:rsid w:val="3EFC8107"/>
    <w:rsid w:val="46212B39"/>
    <w:rsid w:val="467F6A00"/>
    <w:rsid w:val="4BA7416B"/>
    <w:rsid w:val="56DFFD2D"/>
    <w:rsid w:val="5BFAE551"/>
    <w:rsid w:val="5EE73778"/>
    <w:rsid w:val="5F8ACD37"/>
    <w:rsid w:val="679D96A3"/>
    <w:rsid w:val="68DDB1AF"/>
    <w:rsid w:val="6F27AA33"/>
    <w:rsid w:val="72FF48FE"/>
    <w:rsid w:val="75F587CC"/>
    <w:rsid w:val="777ED7EF"/>
    <w:rsid w:val="77A705DD"/>
    <w:rsid w:val="79AF5D94"/>
    <w:rsid w:val="7BDEE889"/>
    <w:rsid w:val="7DEBB908"/>
    <w:rsid w:val="7EA70923"/>
    <w:rsid w:val="7EDF891D"/>
    <w:rsid w:val="7FFDA250"/>
    <w:rsid w:val="B46F7BED"/>
    <w:rsid w:val="BAE70E32"/>
    <w:rsid w:val="CDFB007D"/>
    <w:rsid w:val="CE76D5BD"/>
    <w:rsid w:val="D7C9BDF4"/>
    <w:rsid w:val="DEEDC159"/>
    <w:rsid w:val="DEEFFD74"/>
    <w:rsid w:val="E07712A4"/>
    <w:rsid w:val="E9DE9889"/>
    <w:rsid w:val="EBDFCF7F"/>
    <w:rsid w:val="ED7E6A0C"/>
    <w:rsid w:val="EE7704B7"/>
    <w:rsid w:val="F5FD1C00"/>
    <w:rsid w:val="F9FDBC07"/>
    <w:rsid w:val="FA5E0C56"/>
    <w:rsid w:val="FAFCF1D4"/>
    <w:rsid w:val="FB6C72C8"/>
    <w:rsid w:val="FCBD0AA8"/>
    <w:rsid w:val="FF578802"/>
    <w:rsid w:val="FFB4F870"/>
    <w:rsid w:val="FFBD6CEF"/>
    <w:rsid w:val="FFBF9014"/>
    <w:rsid w:val="FFDFCA15"/>
    <w:rsid w:val="FFDFCB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next w:val="1"/>
    <w:qFormat/>
    <w:uiPriority w:val="0"/>
    <w:pPr>
      <w:keepNext/>
      <w:keepLines/>
      <w:autoSpaceDE w:val="0"/>
      <w:autoSpaceDN w:val="0"/>
      <w:jc w:val="distribute"/>
      <w:outlineLvl w:val="1"/>
    </w:pPr>
    <w:rPr>
      <w:rFonts w:ascii="Times New Roman" w:hAnsi="Times New Roman" w:eastAsia="华康简标题宋" w:cs="Times New Roman"/>
      <w:bCs/>
      <w:color w:val="FF0000"/>
      <w:w w:val="66"/>
      <w:sz w:val="112"/>
      <w:szCs w:val="32"/>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semiHidden/>
    <w:qFormat/>
    <w:uiPriority w:val="99"/>
    <w:pPr>
      <w:widowControl w:val="0"/>
      <w:ind w:left="420" w:leftChars="200"/>
      <w:jc w:val="both"/>
    </w:pPr>
    <w:rPr>
      <w:rFonts w:ascii="Calibri" w:hAnsi="Calibri" w:eastAsia="宋体" w:cs="Calibri"/>
      <w:kern w:val="2"/>
      <w:sz w:val="21"/>
      <w:szCs w:val="21"/>
      <w:lang w:val="en-US" w:eastAsia="zh-CN" w:bidi="ar-SA"/>
    </w:rPr>
  </w:style>
  <w:style w:type="paragraph" w:styleId="4">
    <w:name w:val="Normal Indent"/>
    <w:basedOn w:val="1"/>
    <w:next w:val="5"/>
    <w:qFormat/>
    <w:uiPriority w:val="0"/>
    <w:pPr>
      <w:widowControl w:val="0"/>
      <w:spacing w:line="560" w:lineRule="exact"/>
      <w:ind w:firstLine="420" w:firstLineChars="200"/>
      <w:jc w:val="both"/>
    </w:pPr>
    <w:rPr>
      <w:rFonts w:ascii="Times New Roman" w:hAnsi="Times New Roman" w:eastAsia="仿宋_GB2312" w:cs="Times New Roman"/>
      <w:kern w:val="2"/>
      <w:sz w:val="32"/>
      <w:szCs w:val="22"/>
      <w:lang w:val="en-US" w:eastAsia="zh-CN" w:bidi="ar-SA"/>
    </w:rPr>
  </w:style>
  <w:style w:type="paragraph" w:styleId="5">
    <w:name w:val="toc 4"/>
    <w:basedOn w:val="1"/>
    <w:next w:val="1"/>
    <w:qFormat/>
    <w:uiPriority w:val="0"/>
    <w:pPr>
      <w:widowControl w:val="0"/>
      <w:wordWrap w:val="0"/>
      <w:spacing w:line="560" w:lineRule="exact"/>
      <w:ind w:left="850" w:firstLine="200" w:firstLineChars="200"/>
      <w:jc w:val="both"/>
    </w:pPr>
    <w:rPr>
      <w:rFonts w:hint="eastAsia" w:ascii="Calibri" w:hAnsi="Calibri" w:eastAsia="仿宋_GB2312" w:cs="Times New Roman"/>
      <w:kern w:val="2"/>
      <w:sz w:val="21"/>
      <w:szCs w:val="22"/>
      <w:lang w:val="en-US" w:eastAsia="zh-CN" w:bidi="ar-SA"/>
    </w:rPr>
  </w:style>
  <w:style w:type="paragraph" w:styleId="6">
    <w:name w:val="Body Text"/>
    <w:basedOn w:val="1"/>
    <w:qFormat/>
    <w:uiPriority w:val="0"/>
    <w:pPr>
      <w:ind w:right="-35" w:rightChars="-12"/>
    </w:pPr>
    <w:rPr>
      <w:sz w:val="31"/>
    </w:rPr>
  </w:style>
  <w:style w:type="paragraph" w:styleId="7">
    <w:name w:val="Body Text Indent"/>
    <w:basedOn w:val="1"/>
    <w:qFormat/>
    <w:uiPriority w:val="0"/>
    <w:pPr>
      <w:spacing w:line="360" w:lineRule="auto"/>
      <w:ind w:firstLine="567"/>
    </w:pPr>
    <w:rPr>
      <w:rFonts w:eastAsia="仿宋_GB2312"/>
      <w:spacing w:val="-6"/>
      <w:sz w:val="30"/>
    </w:rPr>
  </w:style>
  <w:style w:type="paragraph" w:styleId="8">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leader="hyphen" w:pos="4153"/>
        <w:tab w:val="right" w:pos="8306"/>
      </w:tabs>
      <w:snapToGrid w:val="0"/>
      <w:jc w:val="right"/>
    </w:pPr>
    <w:rPr>
      <w:rFonts w:eastAsia="仿宋_GB2312"/>
      <w:sz w:val="28"/>
      <w:szCs w:val="18"/>
    </w:rPr>
  </w:style>
  <w:style w:type="paragraph" w:styleId="12">
    <w:name w:val="header"/>
    <w:basedOn w:val="1"/>
    <w:qFormat/>
    <w:uiPriority w:val="0"/>
    <w:pPr>
      <w:tabs>
        <w:tab w:val="center" w:pos="4153"/>
        <w:tab w:val="right" w:pos="8306"/>
      </w:tabs>
      <w:snapToGrid w:val="0"/>
      <w:jc w:val="center"/>
    </w:pPr>
    <w:rPr>
      <w:rFonts w:eastAsia="仿宋_GB2312"/>
      <w:sz w:val="18"/>
      <w:szCs w:val="18"/>
    </w:rPr>
  </w:style>
  <w:style w:type="paragraph" w:styleId="13">
    <w:name w:val="footnote text"/>
    <w:basedOn w:val="1"/>
    <w:qFormat/>
    <w:uiPriority w:val="0"/>
    <w:pPr>
      <w:snapToGrid w:val="0"/>
      <w:jc w:val="left"/>
    </w:pPr>
    <w:rPr>
      <w:rFonts w:ascii="Times New Roman" w:hAnsi="Times New Roman" w:eastAsia="宋体" w:cs="Times New Roman"/>
      <w:sz w:val="18"/>
    </w:rPr>
  </w:style>
  <w:style w:type="paragraph" w:styleId="14">
    <w:name w:val="Normal (Web)"/>
    <w:basedOn w:val="1"/>
    <w:qFormat/>
    <w:uiPriority w:val="0"/>
    <w:pPr>
      <w:spacing w:before="100" w:beforeAutospacing="1" w:after="100" w:afterAutospacing="1"/>
      <w:jc w:val="left"/>
    </w:pPr>
    <w:rPr>
      <w:rFonts w:ascii="Calibri" w:hAnsi="Calibri" w:eastAsia="宋体"/>
      <w:kern w:val="0"/>
      <w:sz w:val="24"/>
    </w:rPr>
  </w:style>
  <w:style w:type="paragraph" w:styleId="15">
    <w:name w:val="Title"/>
    <w:basedOn w:val="1"/>
    <w:qFormat/>
    <w:uiPriority w:val="0"/>
    <w:pPr>
      <w:spacing w:before="240" w:after="60"/>
      <w:jc w:val="center"/>
      <w:outlineLvl w:val="0"/>
    </w:pPr>
    <w:rPr>
      <w:rFonts w:eastAsia="华康简标题宋" w:cs="Arial"/>
      <w:bCs/>
      <w:sz w:val="44"/>
      <w:szCs w:val="32"/>
    </w:rPr>
  </w:style>
  <w:style w:type="paragraph" w:styleId="16">
    <w:name w:val="Body Text First Indent 2"/>
    <w:basedOn w:val="7"/>
    <w:qFormat/>
    <w:uiPriority w:val="0"/>
    <w:pPr>
      <w:ind w:firstLine="420" w:firstLineChars="200"/>
    </w:pPr>
    <w:rPr>
      <w:rFonts w:ascii="Times New Roman" w:hAnsi="Times New Roman" w:eastAsia="宋体" w:cs="Times New Roman"/>
    </w:rPr>
  </w:style>
  <w:style w:type="table" w:styleId="18">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仿宋_GB2312"/>
      <w:sz w:val="28"/>
      <w:lang w:eastAsia="zh-CN"/>
    </w:rPr>
  </w:style>
  <w:style w:type="character" w:styleId="21">
    <w:name w:val="footnote reference"/>
    <w:basedOn w:val="19"/>
    <w:qFormat/>
    <w:uiPriority w:val="0"/>
    <w:rPr>
      <w:rFonts w:ascii="Times New Roman" w:hAnsi="Times New Roman" w:eastAsia="宋体" w:cs="Times New Roman"/>
      <w:vertAlign w:val="superscript"/>
    </w:rPr>
  </w:style>
  <w:style w:type="paragraph" w:customStyle="1" w:styleId="22">
    <w:name w:val="_Style 3"/>
    <w:qFormat/>
    <w:uiPriority w:val="0"/>
    <w:pPr>
      <w:widowControl w:val="0"/>
      <w:ind w:firstLine="420" w:firstLineChars="200"/>
      <w:jc w:val="both"/>
    </w:pPr>
    <w:rPr>
      <w:rFonts w:ascii="Times New Roman" w:hAnsi="Times New Roman" w:eastAsia="宋体" w:cs="Times New Roman"/>
      <w:kern w:val="0"/>
      <w:sz w:val="20"/>
      <w:lang w:val="en-US" w:eastAsia="zh-CN" w:bidi="ar-SA"/>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4">
    <w:name w:val="font91"/>
    <w:basedOn w:val="19"/>
    <w:qFormat/>
    <w:uiPriority w:val="0"/>
    <w:rPr>
      <w:rFonts w:hint="default" w:ascii="Times New Roman" w:hAnsi="Times New Roman" w:cs="Times New Roman"/>
      <w:color w:val="FF0000"/>
      <w:sz w:val="16"/>
      <w:szCs w:val="16"/>
      <w:u w:val="none"/>
    </w:rPr>
  </w:style>
  <w:style w:type="character" w:customStyle="1" w:styleId="25">
    <w:name w:val="font41"/>
    <w:qFormat/>
    <w:uiPriority w:val="0"/>
    <w:rPr>
      <w:rFonts w:hint="eastAsia" w:ascii="宋体" w:hAnsi="宋体" w:eastAsia="宋体" w:cs="宋体"/>
      <w:color w:val="FF0000"/>
      <w:sz w:val="16"/>
      <w:szCs w:val="16"/>
      <w:u w:val="none"/>
    </w:rPr>
  </w:style>
  <w:style w:type="paragraph" w:styleId="26">
    <w:name w:val="List Paragraph"/>
    <w:qFormat/>
    <w:uiPriority w:val="99"/>
    <w:pPr>
      <w:widowControl w:val="0"/>
      <w:ind w:firstLine="42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home\UOS\C:\home\uos\C:\home\xiaofangke001\C:\Users\Administrator\Desktop\&#20851;&#20110;&#36827;&#19968;&#27493;&#29702;&#39034;&#8220;&#32511;&#33394;&#36890;&#36947;&#8221;&#39033;&#30446;&#26377;&#20851;&#38382;&#39064;&#30340;&#35831;&#310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关于进一步理顺“绿色通道”项目有关问题的请示</Template>
  <Company>dgcc</Company>
  <Pages>1</Pages>
  <Words>3445</Words>
  <Characters>3491</Characters>
  <Lines>3</Lines>
  <Paragraphs>1</Paragraphs>
  <TotalTime>11</TotalTime>
  <ScaleCrop>false</ScaleCrop>
  <LinksUpToDate>false</LinksUpToDate>
  <CharactersWithSpaces>3534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2023-06-06T17:33:00Z</dcterms:created>
  <dc:creator>Chinese User</dc:creator>
  <cp:lastModifiedBy>UOS</cp:lastModifiedBy>
  <cp:lastPrinted>2026-03-28T11:45:00Z</cp:lastPrinted>
  <dcterms:modified xsi:type="dcterms:W3CDTF">2026-04-01T09:59:12Z</dcterms:modified>
  <dc:title>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FFC5E320BC0308CC3B94CB694927496F_43</vt:lpwstr>
  </property>
</Properties>
</file>