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9D23D">
      <w:pPr>
        <w:pStyle w:val="36"/>
        <w:spacing w:line="360" w:lineRule="auto"/>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36370445">
      <w:pPr>
        <w:pStyle w:val="36"/>
        <w:spacing w:line="360" w:lineRule="auto"/>
        <w:jc w:val="left"/>
        <w:rPr>
          <w:rFonts w:hint="eastAsia" w:ascii="黑体" w:hAnsi="黑体" w:eastAsia="黑体" w:cs="黑体"/>
          <w:color w:val="auto"/>
          <w:sz w:val="32"/>
          <w:szCs w:val="32"/>
          <w:highlight w:val="none"/>
          <w:lang w:val="en-US" w:eastAsia="zh-CN"/>
        </w:rPr>
      </w:pPr>
    </w:p>
    <w:p w14:paraId="264AAEBD">
      <w:pPr>
        <w:pStyle w:val="36"/>
        <w:spacing w:line="360" w:lineRule="auto"/>
        <w:ind w:left="0" w:leftChars="0"/>
        <w:jc w:val="center"/>
        <w:outlineLvl w:val="9"/>
        <w:rPr>
          <w:rFonts w:hint="eastAsia" w:ascii="方正小标宋_GBK" w:hAnsi="方正小标宋_GBK" w:eastAsia="方正小标宋_GBK" w:cs="方正小标宋_GBK"/>
          <w:color w:val="auto"/>
          <w:sz w:val="48"/>
          <w:szCs w:val="48"/>
          <w:highlight w:val="none"/>
          <w:lang w:val="en-US" w:eastAsia="zh-CN"/>
        </w:rPr>
      </w:pPr>
      <w:r>
        <w:rPr>
          <w:rFonts w:hint="eastAsia" w:ascii="方正小标宋简体" w:hAnsi="方正小标宋简体" w:eastAsia="方正小标宋简体" w:cs="方正小标宋简体"/>
          <w:color w:val="auto"/>
          <w:sz w:val="48"/>
          <w:szCs w:val="48"/>
          <w:highlight w:val="none"/>
          <w:lang w:val="en-US" w:eastAsia="zh-CN"/>
        </w:rPr>
        <w:t>广东省农业供给侧结构性改革基</w:t>
      </w:r>
      <w:r>
        <w:rPr>
          <w:rFonts w:hint="eastAsia" w:ascii="方正小标宋_GBK" w:hAnsi="方正小标宋_GBK" w:eastAsia="方正小标宋_GBK" w:cs="方正小标宋_GBK"/>
          <w:color w:val="auto"/>
          <w:sz w:val="48"/>
          <w:szCs w:val="48"/>
          <w:highlight w:val="none"/>
          <w:lang w:val="en-US" w:eastAsia="zh-CN"/>
        </w:rPr>
        <w:t>金</w:t>
      </w:r>
    </w:p>
    <w:p w14:paraId="7FA0D8CF">
      <w:pPr>
        <w:pStyle w:val="36"/>
        <w:spacing w:line="360" w:lineRule="auto"/>
        <w:ind w:left="0" w:leftChars="0"/>
        <w:jc w:val="center"/>
        <w:outlineLvl w:val="9"/>
        <w:rPr>
          <w:rFonts w:hint="eastAsia" w:ascii="方正小标宋_GBK" w:hAnsi="方正小标宋_GBK" w:eastAsia="方正小标宋_GBK" w:cs="方正小标宋_GBK"/>
          <w:color w:val="auto"/>
          <w:sz w:val="48"/>
          <w:szCs w:val="48"/>
          <w:highlight w:val="none"/>
          <w:lang w:val="en-US" w:eastAsia="zh-CN"/>
        </w:rPr>
      </w:pPr>
      <w:r>
        <w:rPr>
          <w:rFonts w:hint="eastAsia" w:ascii="方正小标宋_GBK" w:hAnsi="方正小标宋_GBK" w:eastAsia="方正小标宋_GBK" w:cs="方正小标宋_GBK"/>
          <w:color w:val="auto"/>
          <w:sz w:val="48"/>
          <w:szCs w:val="48"/>
          <w:highlight w:val="none"/>
          <w:lang w:val="en-US" w:eastAsia="zh-CN"/>
        </w:rPr>
        <w:t>股权投资</w:t>
      </w:r>
    </w:p>
    <w:p w14:paraId="5A7AA1F1">
      <w:pPr>
        <w:pStyle w:val="36"/>
        <w:keepNext w:val="0"/>
        <w:keepLines w:val="0"/>
        <w:pageBreakBefore w:val="0"/>
        <w:widowControl/>
        <w:kinsoku/>
        <w:wordWrap/>
        <w:overflowPunct/>
        <w:topLinePunct w:val="0"/>
        <w:autoSpaceDE/>
        <w:autoSpaceDN/>
        <w:bidi w:val="0"/>
        <w:adjustRightInd/>
        <w:snapToGrid/>
        <w:spacing w:before="625" w:beforeLines="200" w:line="800" w:lineRule="exact"/>
        <w:jc w:val="center"/>
        <w:textAlignment w:val="auto"/>
        <w:outlineLvl w:val="9"/>
        <w:rPr>
          <w:rFonts w:hint="eastAsia" w:ascii="方正小标宋简体" w:hAnsi="方正小标宋简体" w:eastAsia="方正小标宋简体" w:cs="方正小标宋简体"/>
          <w:b w:val="0"/>
          <w:bCs w:val="0"/>
          <w:color w:val="auto"/>
          <w:sz w:val="72"/>
          <w:szCs w:val="72"/>
          <w:highlight w:val="none"/>
          <w:lang w:val="en-US" w:eastAsia="zh-CN"/>
        </w:rPr>
      </w:pPr>
      <w:bookmarkStart w:id="0" w:name="_Toc517006810"/>
      <w:r>
        <w:rPr>
          <w:rFonts w:hint="eastAsia" w:ascii="方正小标宋简体" w:hAnsi="方正小标宋简体" w:eastAsia="方正小标宋简体" w:cs="方正小标宋简体"/>
          <w:b w:val="0"/>
          <w:bCs w:val="0"/>
          <w:color w:val="auto"/>
          <w:sz w:val="72"/>
          <w:szCs w:val="72"/>
          <w:highlight w:val="none"/>
          <w:lang w:val="en-US" w:eastAsia="zh-CN"/>
        </w:rPr>
        <w:t>项</w:t>
      </w:r>
      <w:bookmarkEnd w:id="0"/>
    </w:p>
    <w:p w14:paraId="7CDF30A9">
      <w:pPr>
        <w:pStyle w:val="36"/>
        <w:keepNext w:val="0"/>
        <w:keepLines w:val="0"/>
        <w:pageBreakBefore w:val="0"/>
        <w:widowControl/>
        <w:kinsoku/>
        <w:wordWrap/>
        <w:overflowPunct/>
        <w:topLinePunct w:val="0"/>
        <w:autoSpaceDE/>
        <w:autoSpaceDN/>
        <w:bidi w:val="0"/>
        <w:adjustRightInd/>
        <w:snapToGrid/>
        <w:spacing w:before="625" w:beforeLines="200" w:line="800" w:lineRule="exact"/>
        <w:jc w:val="center"/>
        <w:textAlignment w:val="auto"/>
        <w:outlineLvl w:val="9"/>
        <w:rPr>
          <w:rFonts w:hint="eastAsia" w:ascii="方正小标宋简体" w:hAnsi="方正小标宋简体" w:eastAsia="方正小标宋简体" w:cs="方正小标宋简体"/>
          <w:b w:val="0"/>
          <w:bCs w:val="0"/>
          <w:color w:val="auto"/>
          <w:sz w:val="72"/>
          <w:szCs w:val="72"/>
          <w:highlight w:val="none"/>
          <w:lang w:val="en-US" w:eastAsia="zh-CN"/>
        </w:rPr>
      </w:pPr>
      <w:bookmarkStart w:id="1" w:name="_Toc1282892669"/>
      <w:r>
        <w:rPr>
          <w:rFonts w:hint="eastAsia" w:ascii="方正小标宋简体" w:hAnsi="方正小标宋简体" w:eastAsia="方正小标宋简体" w:cs="方正小标宋简体"/>
          <w:b w:val="0"/>
          <w:bCs w:val="0"/>
          <w:color w:val="auto"/>
          <w:sz w:val="72"/>
          <w:szCs w:val="72"/>
          <w:highlight w:val="none"/>
          <w:lang w:val="en-US" w:eastAsia="zh-CN"/>
        </w:rPr>
        <w:t>目</w:t>
      </w:r>
      <w:bookmarkEnd w:id="1"/>
    </w:p>
    <w:p w14:paraId="1D97A7F0">
      <w:pPr>
        <w:pStyle w:val="36"/>
        <w:keepNext w:val="0"/>
        <w:keepLines w:val="0"/>
        <w:pageBreakBefore w:val="0"/>
        <w:widowControl/>
        <w:kinsoku/>
        <w:wordWrap/>
        <w:overflowPunct/>
        <w:topLinePunct w:val="0"/>
        <w:autoSpaceDE/>
        <w:autoSpaceDN/>
        <w:bidi w:val="0"/>
        <w:adjustRightInd/>
        <w:snapToGrid/>
        <w:spacing w:before="625" w:beforeLines="200" w:line="800" w:lineRule="exact"/>
        <w:jc w:val="center"/>
        <w:textAlignment w:val="auto"/>
        <w:outlineLvl w:val="9"/>
        <w:rPr>
          <w:rFonts w:hint="eastAsia" w:ascii="方正小标宋简体" w:hAnsi="方正小标宋简体" w:eastAsia="方正小标宋简体" w:cs="方正小标宋简体"/>
          <w:b w:val="0"/>
          <w:bCs w:val="0"/>
          <w:color w:val="auto"/>
          <w:sz w:val="72"/>
          <w:szCs w:val="72"/>
          <w:highlight w:val="none"/>
          <w:lang w:val="en-US" w:eastAsia="zh-CN"/>
        </w:rPr>
      </w:pPr>
      <w:bookmarkStart w:id="2" w:name="_Toc605774971"/>
      <w:r>
        <w:rPr>
          <w:rFonts w:hint="eastAsia" w:ascii="方正小标宋简体" w:hAnsi="方正小标宋简体" w:eastAsia="方正小标宋简体" w:cs="方正小标宋简体"/>
          <w:b w:val="0"/>
          <w:bCs w:val="0"/>
          <w:color w:val="auto"/>
          <w:sz w:val="72"/>
          <w:szCs w:val="72"/>
          <w:highlight w:val="none"/>
          <w:lang w:val="en-US" w:eastAsia="zh-CN"/>
        </w:rPr>
        <w:t>申</w:t>
      </w:r>
      <w:bookmarkEnd w:id="2"/>
    </w:p>
    <w:p w14:paraId="673C72CC">
      <w:pPr>
        <w:pStyle w:val="36"/>
        <w:keepNext w:val="0"/>
        <w:keepLines w:val="0"/>
        <w:pageBreakBefore w:val="0"/>
        <w:widowControl/>
        <w:kinsoku/>
        <w:wordWrap/>
        <w:overflowPunct/>
        <w:topLinePunct w:val="0"/>
        <w:autoSpaceDE/>
        <w:autoSpaceDN/>
        <w:bidi w:val="0"/>
        <w:adjustRightInd/>
        <w:snapToGrid/>
        <w:spacing w:before="625" w:beforeLines="200" w:line="800" w:lineRule="exact"/>
        <w:jc w:val="center"/>
        <w:textAlignment w:val="auto"/>
        <w:outlineLvl w:val="9"/>
        <w:rPr>
          <w:rFonts w:hint="eastAsia" w:ascii="方正小标宋简体" w:hAnsi="方正小标宋简体" w:eastAsia="方正小标宋简体" w:cs="方正小标宋简体"/>
          <w:b w:val="0"/>
          <w:bCs w:val="0"/>
          <w:color w:val="auto"/>
          <w:sz w:val="72"/>
          <w:szCs w:val="72"/>
          <w:highlight w:val="none"/>
          <w:lang w:val="en-US" w:eastAsia="zh-CN"/>
        </w:rPr>
      </w:pPr>
      <w:bookmarkStart w:id="3" w:name="_Toc1934958433"/>
      <w:r>
        <w:rPr>
          <w:rFonts w:hint="eastAsia" w:ascii="方正小标宋简体" w:hAnsi="方正小标宋简体" w:eastAsia="方正小标宋简体" w:cs="方正小标宋简体"/>
          <w:b w:val="0"/>
          <w:bCs w:val="0"/>
          <w:color w:val="auto"/>
          <w:sz w:val="72"/>
          <w:szCs w:val="72"/>
          <w:highlight w:val="none"/>
          <w:lang w:val="en-US" w:eastAsia="zh-CN"/>
        </w:rPr>
        <w:t>报</w:t>
      </w:r>
      <w:bookmarkEnd w:id="3"/>
    </w:p>
    <w:p w14:paraId="57F5975B">
      <w:pPr>
        <w:pStyle w:val="36"/>
        <w:keepNext w:val="0"/>
        <w:keepLines w:val="0"/>
        <w:pageBreakBefore w:val="0"/>
        <w:widowControl/>
        <w:kinsoku/>
        <w:wordWrap/>
        <w:overflowPunct/>
        <w:topLinePunct w:val="0"/>
        <w:autoSpaceDE/>
        <w:autoSpaceDN/>
        <w:bidi w:val="0"/>
        <w:adjustRightInd/>
        <w:snapToGrid/>
        <w:spacing w:before="625" w:beforeLines="200" w:line="800" w:lineRule="exact"/>
        <w:jc w:val="center"/>
        <w:textAlignment w:val="auto"/>
        <w:outlineLvl w:val="9"/>
        <w:rPr>
          <w:rFonts w:hint="eastAsia" w:ascii="方正小标宋简体" w:hAnsi="方正小标宋简体" w:eastAsia="方正小标宋简体" w:cs="方正小标宋简体"/>
          <w:b w:val="0"/>
          <w:bCs w:val="0"/>
          <w:color w:val="auto"/>
          <w:sz w:val="72"/>
          <w:szCs w:val="72"/>
          <w:highlight w:val="none"/>
          <w:lang w:val="en-US" w:eastAsia="zh-CN"/>
        </w:rPr>
      </w:pPr>
      <w:bookmarkStart w:id="4" w:name="_Toc330573538"/>
      <w:r>
        <w:rPr>
          <w:rFonts w:hint="eastAsia" w:ascii="方正小标宋简体" w:hAnsi="方正小标宋简体" w:eastAsia="方正小标宋简体" w:cs="方正小标宋简体"/>
          <w:b w:val="0"/>
          <w:bCs w:val="0"/>
          <w:color w:val="auto"/>
          <w:sz w:val="72"/>
          <w:szCs w:val="72"/>
          <w:highlight w:val="none"/>
          <w:lang w:val="en-US" w:eastAsia="zh-CN"/>
        </w:rPr>
        <w:t>书</w:t>
      </w:r>
      <w:bookmarkEnd w:id="4"/>
    </w:p>
    <w:p w14:paraId="4531A880">
      <w:pPr>
        <w:pStyle w:val="36"/>
        <w:spacing w:line="360" w:lineRule="auto"/>
        <w:jc w:val="center"/>
        <w:rPr>
          <w:rFonts w:hint="eastAsia" w:ascii="仿宋_GB2312" w:hAnsi="仿宋_GB2312" w:eastAsia="仿宋_GB2312" w:cs="仿宋_GB2312"/>
          <w:color w:val="auto"/>
          <w:sz w:val="32"/>
          <w:szCs w:val="32"/>
          <w:highlight w:val="none"/>
          <w:u w:val="none"/>
          <w:lang w:val="en-US" w:eastAsia="zh-CN"/>
        </w:rPr>
      </w:pPr>
    </w:p>
    <w:p w14:paraId="2B96B007">
      <w:pPr>
        <w:pStyle w:val="36"/>
        <w:spacing w:line="360" w:lineRule="auto"/>
        <w:ind w:firstLine="2240" w:firstLineChars="700"/>
        <w:jc w:val="both"/>
        <w:outlineLvl w:val="9"/>
        <w:rPr>
          <w:rFonts w:hint="eastAsia" w:ascii="仿宋_GB2312" w:hAnsi="仿宋_GB2312" w:eastAsia="仿宋_GB2312" w:cs="仿宋_GB2312"/>
          <w:color w:val="auto"/>
          <w:sz w:val="32"/>
          <w:szCs w:val="32"/>
          <w:highlight w:val="none"/>
          <w:u w:val="single"/>
          <w:lang w:val="en-US" w:eastAsia="zh-CN"/>
        </w:rPr>
      </w:pPr>
      <w:bookmarkStart w:id="5" w:name="_Toc57605746"/>
      <w:r>
        <w:rPr>
          <w:rFonts w:hint="eastAsia" w:ascii="仿宋_GB2312" w:hAnsi="仿宋_GB2312" w:eastAsia="仿宋_GB2312" w:cs="仿宋_GB2312"/>
          <w:color w:val="auto"/>
          <w:sz w:val="32"/>
          <w:szCs w:val="32"/>
          <w:highlight w:val="none"/>
          <w:u w:val="none"/>
          <w:lang w:val="en-US" w:eastAsia="zh-CN"/>
        </w:rPr>
        <w:t>申报主体：</w:t>
      </w:r>
      <w:r>
        <w:rPr>
          <w:rFonts w:hint="eastAsia" w:ascii="仿宋_GB2312" w:hAnsi="仿宋_GB2312" w:eastAsia="仿宋_GB2312" w:cs="仿宋_GB2312"/>
          <w:color w:val="auto"/>
          <w:sz w:val="32"/>
          <w:szCs w:val="32"/>
          <w:highlight w:val="none"/>
          <w:u w:val="single"/>
          <w:lang w:val="en-US" w:eastAsia="zh-CN"/>
        </w:rPr>
        <w:t xml:space="preserve">    XX公司</w:t>
      </w:r>
      <w:bookmarkEnd w:id="5"/>
      <w:r>
        <w:rPr>
          <w:rFonts w:hint="eastAsia" w:ascii="仿宋_GB2312" w:hAnsi="仿宋_GB2312" w:eastAsia="仿宋_GB2312" w:cs="仿宋_GB2312"/>
          <w:color w:val="auto"/>
          <w:sz w:val="32"/>
          <w:szCs w:val="32"/>
          <w:highlight w:val="none"/>
          <w:u w:val="single"/>
          <w:lang w:val="en-US" w:eastAsia="zh-CN"/>
        </w:rPr>
        <w:t xml:space="preserve">    </w:t>
      </w:r>
    </w:p>
    <w:p w14:paraId="00D69C1B">
      <w:pPr>
        <w:pStyle w:val="36"/>
        <w:spacing w:line="360" w:lineRule="auto"/>
        <w:ind w:firstLine="2240" w:firstLineChars="700"/>
        <w:jc w:val="both"/>
        <w:outlineLvl w:val="9"/>
        <w:rPr>
          <w:rFonts w:hint="eastAsia" w:ascii="仿宋_GB2312" w:hAnsi="仿宋_GB2312" w:eastAsia="仿宋_GB2312" w:cs="仿宋_GB2312"/>
          <w:color w:val="auto"/>
          <w:sz w:val="32"/>
          <w:szCs w:val="32"/>
          <w:highlight w:val="none"/>
          <w:u w:val="single"/>
          <w:lang w:val="en-US" w:eastAsia="zh-CN"/>
        </w:rPr>
      </w:pPr>
      <w:bookmarkStart w:id="6" w:name="_Toc467605351"/>
      <w:r>
        <w:rPr>
          <w:rFonts w:hint="eastAsia" w:ascii="仿宋_GB2312" w:hAnsi="仿宋_GB2312" w:eastAsia="仿宋_GB2312" w:cs="仿宋_GB2312"/>
          <w:color w:val="auto"/>
          <w:sz w:val="32"/>
          <w:szCs w:val="32"/>
          <w:highlight w:val="none"/>
          <w:u w:val="none"/>
          <w:lang w:val="en-US" w:eastAsia="zh-CN"/>
        </w:rPr>
        <w:t>项目名称：</w:t>
      </w:r>
      <w:r>
        <w:rPr>
          <w:rFonts w:hint="eastAsia" w:ascii="仿宋_GB2312" w:hAnsi="仿宋_GB2312" w:eastAsia="仿宋_GB2312" w:cs="仿宋_GB2312"/>
          <w:color w:val="auto"/>
          <w:sz w:val="32"/>
          <w:szCs w:val="32"/>
          <w:highlight w:val="none"/>
          <w:u w:val="single"/>
          <w:lang w:val="en-US" w:eastAsia="zh-CN"/>
        </w:rPr>
        <w:t xml:space="preserve">    XX项目</w:t>
      </w:r>
      <w:bookmarkEnd w:id="6"/>
      <w:r>
        <w:rPr>
          <w:rFonts w:hint="eastAsia" w:ascii="仿宋_GB2312" w:hAnsi="仿宋_GB2312" w:eastAsia="仿宋_GB2312" w:cs="仿宋_GB2312"/>
          <w:color w:val="auto"/>
          <w:sz w:val="32"/>
          <w:szCs w:val="32"/>
          <w:highlight w:val="none"/>
          <w:u w:val="single"/>
          <w:lang w:val="en-US" w:eastAsia="zh-CN"/>
        </w:rPr>
        <w:t xml:space="preserve">    </w:t>
      </w:r>
    </w:p>
    <w:p w14:paraId="7CAD6844">
      <w:pPr>
        <w:pStyle w:val="36"/>
        <w:spacing w:line="360" w:lineRule="auto"/>
        <w:ind w:firstLine="2240" w:firstLineChars="700"/>
        <w:jc w:val="both"/>
        <w:outlineLvl w:val="9"/>
        <w:rPr>
          <w:rFonts w:hint="eastAsia" w:ascii="仿宋_GB2312" w:hAnsi="仿宋_GB2312" w:eastAsia="仿宋_GB2312" w:cs="仿宋_GB2312"/>
          <w:color w:val="auto"/>
          <w:sz w:val="32"/>
          <w:szCs w:val="32"/>
          <w:highlight w:val="none"/>
          <w:u w:val="single"/>
          <w:lang w:val="en-US" w:eastAsia="zh-CN"/>
        </w:rPr>
      </w:pPr>
      <w:bookmarkStart w:id="7" w:name="_Toc487183676"/>
      <w:r>
        <w:rPr>
          <w:rFonts w:hint="eastAsia" w:ascii="仿宋_GB2312" w:hAnsi="仿宋_GB2312" w:eastAsia="仿宋_GB2312" w:cs="仿宋_GB2312"/>
          <w:color w:val="auto"/>
          <w:sz w:val="32"/>
          <w:szCs w:val="32"/>
          <w:highlight w:val="none"/>
          <w:u w:val="none"/>
          <w:lang w:val="en-US" w:eastAsia="zh-CN"/>
        </w:rPr>
        <w:t>申报资金：</w:t>
      </w:r>
      <w:r>
        <w:rPr>
          <w:rFonts w:hint="eastAsia" w:ascii="仿宋_GB2312" w:hAnsi="仿宋_GB2312" w:eastAsia="仿宋_GB2312" w:cs="仿宋_GB2312"/>
          <w:color w:val="auto"/>
          <w:sz w:val="32"/>
          <w:szCs w:val="32"/>
          <w:highlight w:val="none"/>
          <w:u w:val="single"/>
          <w:lang w:val="en-US" w:eastAsia="zh-CN"/>
        </w:rPr>
        <w:t xml:space="preserve">    XX万元</w:t>
      </w:r>
      <w:bookmarkEnd w:id="7"/>
      <w:r>
        <w:rPr>
          <w:rFonts w:hint="eastAsia" w:ascii="仿宋_GB2312" w:hAnsi="仿宋_GB2312" w:eastAsia="仿宋_GB2312" w:cs="仿宋_GB2312"/>
          <w:color w:val="auto"/>
          <w:sz w:val="32"/>
          <w:szCs w:val="32"/>
          <w:highlight w:val="none"/>
          <w:u w:val="single"/>
          <w:lang w:val="en-US" w:eastAsia="zh-CN"/>
        </w:rPr>
        <w:t xml:space="preserve">    </w:t>
      </w:r>
    </w:p>
    <w:p w14:paraId="72336CCD">
      <w:pPr>
        <w:pStyle w:val="36"/>
        <w:spacing w:line="360" w:lineRule="auto"/>
        <w:jc w:val="center"/>
        <w:rPr>
          <w:rFonts w:hint="eastAsia" w:ascii="仿宋_GB2312" w:hAnsi="仿宋_GB2312" w:eastAsia="仿宋_GB2312" w:cs="仿宋_GB2312"/>
          <w:color w:val="auto"/>
          <w:sz w:val="44"/>
          <w:szCs w:val="44"/>
          <w:highlight w:val="none"/>
          <w:u w:val="none"/>
          <w:lang w:val="en-US" w:eastAsia="zh-CN"/>
        </w:rPr>
      </w:pPr>
    </w:p>
    <w:p w14:paraId="7D3F776B">
      <w:pPr>
        <w:pStyle w:val="36"/>
        <w:spacing w:line="360" w:lineRule="auto"/>
        <w:jc w:val="center"/>
        <w:outlineLvl w:val="9"/>
        <w:rPr>
          <w:rFonts w:hint="eastAsia" w:ascii="仿宋_GB2312" w:hAnsi="仿宋_GB2312" w:eastAsia="仿宋_GB2312" w:cs="仿宋_GB2312"/>
          <w:color w:val="auto"/>
          <w:sz w:val="32"/>
          <w:szCs w:val="32"/>
          <w:highlight w:val="none"/>
          <w:u w:val="none"/>
          <w:lang w:val="en-US" w:eastAsia="zh-CN"/>
        </w:rPr>
      </w:pPr>
      <w:bookmarkStart w:id="8" w:name="_Toc217935748"/>
      <w:r>
        <w:rPr>
          <w:rFonts w:hint="eastAsia" w:ascii="仿宋_GB2312" w:hAnsi="仿宋_GB2312" w:eastAsia="仿宋_GB2312" w:cs="仿宋_GB2312"/>
          <w:color w:val="auto"/>
          <w:sz w:val="32"/>
          <w:szCs w:val="32"/>
          <w:highlight w:val="none"/>
          <w:u w:val="none"/>
          <w:lang w:val="en-US" w:eastAsia="zh-CN"/>
        </w:rPr>
        <w:t>年  月  日</w:t>
      </w:r>
      <w:bookmarkEnd w:id="8"/>
    </w:p>
    <w:p w14:paraId="6066924F">
      <w:pPr>
        <w:rPr>
          <w:rFonts w:hint="eastAsia"/>
          <w:highlight w:val="none"/>
          <w:lang w:val="en-US" w:eastAsia="zh-CN"/>
        </w:rPr>
      </w:pPr>
    </w:p>
    <w:p w14:paraId="64173C95">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8"/>
          <w:highlight w:val="none"/>
        </w:rPr>
      </w:pPr>
      <w:r>
        <w:rPr>
          <w:rFonts w:hint="eastAsia" w:ascii="方正小标宋简体" w:hAnsi="方正小标宋简体" w:eastAsia="方正小标宋简体" w:cs="方正小标宋简体"/>
          <w:sz w:val="44"/>
          <w:szCs w:val="48"/>
          <w:highlight w:val="none"/>
        </w:rPr>
        <w:t>目录</w:t>
      </w:r>
    </w:p>
    <w:p w14:paraId="2EB38935">
      <w:pPr>
        <w:pStyle w:val="17"/>
        <w:tabs>
          <w:tab w:val="right" w:leader="dot" w:pos="8306"/>
        </w:tabs>
      </w:pPr>
      <w:r>
        <w:rPr>
          <w:rStyle w:val="51"/>
          <w:rFonts w:hint="eastAsia" w:ascii="黑体" w:hAnsi="黑体" w:eastAsia="黑体" w:cs="黑体"/>
          <w:b w:val="0"/>
          <w:bCs/>
          <w:sz w:val="36"/>
          <w:szCs w:val="36"/>
          <w:highlight w:val="none"/>
        </w:rPr>
        <w:fldChar w:fldCharType="begin"/>
      </w:r>
      <w:r>
        <w:rPr>
          <w:rStyle w:val="51"/>
          <w:rFonts w:hint="eastAsia" w:ascii="黑体" w:hAnsi="黑体" w:eastAsia="黑体" w:cs="黑体"/>
          <w:b w:val="0"/>
          <w:bCs/>
          <w:sz w:val="36"/>
          <w:szCs w:val="36"/>
          <w:highlight w:val="none"/>
        </w:rPr>
        <w:instrText xml:space="preserve">TOC \o "1-2" \h \u </w:instrText>
      </w:r>
      <w:r>
        <w:rPr>
          <w:rStyle w:val="51"/>
          <w:rFonts w:hint="eastAsia" w:ascii="黑体" w:hAnsi="黑体" w:eastAsia="黑体" w:cs="黑体"/>
          <w:b w:val="0"/>
          <w:bCs/>
          <w:sz w:val="36"/>
          <w:szCs w:val="36"/>
          <w:highlight w:val="none"/>
        </w:rPr>
        <w:fldChar w:fldCharType="separate"/>
      </w: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_Toc32104 </w:instrText>
      </w:r>
      <w:r>
        <w:rPr>
          <w:rFonts w:hint="eastAsia" w:ascii="黑体" w:hAnsi="黑体" w:eastAsia="黑体" w:cs="黑体"/>
          <w:bCs/>
          <w:szCs w:val="36"/>
          <w:highlight w:val="none"/>
        </w:rPr>
        <w:fldChar w:fldCharType="separate"/>
      </w:r>
      <w:r>
        <w:rPr>
          <w:rFonts w:hint="eastAsia" w:ascii="黑体" w:hAnsi="黑体" w:eastAsia="黑体" w:cs="黑体"/>
          <w:bCs/>
          <w:szCs w:val="36"/>
          <w:highlight w:val="none"/>
          <w:lang w:val="en-US" w:eastAsia="zh-Hans"/>
        </w:rPr>
        <w:t>第</w:t>
      </w:r>
      <w:r>
        <w:rPr>
          <w:rFonts w:hint="eastAsia" w:ascii="黑体" w:hAnsi="黑体" w:eastAsia="黑体" w:cs="黑体"/>
          <w:bCs/>
          <w:szCs w:val="36"/>
          <w:highlight w:val="none"/>
          <w:lang w:val="en-US" w:eastAsia="zh-CN"/>
        </w:rPr>
        <w:t>一</w:t>
      </w:r>
      <w:r>
        <w:rPr>
          <w:rFonts w:hint="eastAsia" w:ascii="黑体" w:hAnsi="黑体" w:eastAsia="黑体" w:cs="黑体"/>
          <w:bCs/>
          <w:szCs w:val="36"/>
          <w:highlight w:val="none"/>
          <w:lang w:val="en-US" w:eastAsia="zh-Hans"/>
        </w:rPr>
        <w:t>章 公司基本情况</w:t>
      </w:r>
      <w:r>
        <w:tab/>
      </w:r>
      <w:r>
        <w:fldChar w:fldCharType="begin"/>
      </w:r>
      <w:r>
        <w:instrText xml:space="preserve"> PAGEREF _Toc32104 \h </w:instrText>
      </w:r>
      <w:r>
        <w:fldChar w:fldCharType="separate"/>
      </w:r>
      <w:r>
        <w:t>3</w:t>
      </w:r>
      <w:r>
        <w:fldChar w:fldCharType="end"/>
      </w:r>
      <w:r>
        <w:rPr>
          <w:rFonts w:hint="eastAsia" w:ascii="黑体" w:hAnsi="黑体" w:eastAsia="黑体" w:cs="黑体"/>
          <w:bCs/>
          <w:szCs w:val="36"/>
          <w:highlight w:val="none"/>
        </w:rPr>
        <w:fldChar w:fldCharType="end"/>
      </w:r>
    </w:p>
    <w:p w14:paraId="6FFDBBA3">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_Toc18593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highlight w:val="none"/>
          <w:lang w:val="en-US" w:eastAsia="zh-CN" w:bidi="ar-SA"/>
        </w:rPr>
        <w:t>一、公司简介（以下内容仅供参考）</w:t>
      </w:r>
      <w:r>
        <w:tab/>
      </w:r>
      <w:r>
        <w:fldChar w:fldCharType="begin"/>
      </w:r>
      <w:r>
        <w:instrText xml:space="preserve"> PAGEREF _Toc18593 \h </w:instrText>
      </w:r>
      <w:r>
        <w:fldChar w:fldCharType="separate"/>
      </w:r>
      <w:r>
        <w:t>3</w:t>
      </w:r>
      <w:r>
        <w:fldChar w:fldCharType="end"/>
      </w:r>
      <w:r>
        <w:rPr>
          <w:rFonts w:hint="eastAsia" w:ascii="黑体" w:hAnsi="黑体" w:eastAsia="黑体" w:cs="黑体"/>
          <w:bCs/>
          <w:szCs w:val="36"/>
          <w:highlight w:val="none"/>
        </w:rPr>
        <w:fldChar w:fldCharType="end"/>
      </w:r>
    </w:p>
    <w:p w14:paraId="20BEBA82">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_Toc6428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highlight w:val="none"/>
          <w:lang w:val="en-US" w:eastAsia="zh-CN" w:bidi="ar-SA"/>
        </w:rPr>
        <w:t>二、公司股权结构及历史沿革</w:t>
      </w:r>
      <w:r>
        <w:tab/>
      </w:r>
      <w:r>
        <w:fldChar w:fldCharType="begin"/>
      </w:r>
      <w:r>
        <w:instrText xml:space="preserve"> PAGEREF _Toc6428 \h </w:instrText>
      </w:r>
      <w:r>
        <w:fldChar w:fldCharType="separate"/>
      </w:r>
      <w:r>
        <w:t>3</w:t>
      </w:r>
      <w:r>
        <w:fldChar w:fldCharType="end"/>
      </w:r>
      <w:r>
        <w:rPr>
          <w:rFonts w:hint="eastAsia" w:ascii="黑体" w:hAnsi="黑体" w:eastAsia="黑体" w:cs="黑体"/>
          <w:bCs/>
          <w:szCs w:val="36"/>
          <w:highlight w:val="none"/>
        </w:rPr>
        <w:fldChar w:fldCharType="end"/>
      </w:r>
    </w:p>
    <w:p w14:paraId="0851A793">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_Toc8550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三、</w:t>
      </w:r>
      <w:r>
        <w:rPr>
          <w:rFonts w:hint="eastAsia" w:ascii="黑体" w:hAnsi="黑体" w:eastAsia="黑体" w:cs="黑体"/>
          <w:bCs/>
          <w:kern w:val="2"/>
          <w:szCs w:val="32"/>
          <w:highlight w:val="none"/>
          <w:lang w:val="en-US" w:eastAsia="zh-CN" w:bidi="ar-SA"/>
        </w:rPr>
        <w:t>公司治理与独立性</w:t>
      </w:r>
      <w:r>
        <w:tab/>
      </w:r>
      <w:r>
        <w:fldChar w:fldCharType="begin"/>
      </w:r>
      <w:r>
        <w:instrText xml:space="preserve"> PAGEREF _Toc8550 \h </w:instrText>
      </w:r>
      <w:r>
        <w:fldChar w:fldCharType="separate"/>
      </w:r>
      <w:r>
        <w:t>6</w:t>
      </w:r>
      <w:r>
        <w:fldChar w:fldCharType="end"/>
      </w:r>
      <w:r>
        <w:rPr>
          <w:rFonts w:hint="eastAsia" w:ascii="黑体" w:hAnsi="黑体" w:eastAsia="黑体" w:cs="黑体"/>
          <w:bCs/>
          <w:szCs w:val="36"/>
          <w:highlight w:val="none"/>
        </w:rPr>
        <w:fldChar w:fldCharType="end"/>
      </w:r>
    </w:p>
    <w:p w14:paraId="3BA1A3DE">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_Toc10945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四、</w:t>
      </w:r>
      <w:r>
        <w:rPr>
          <w:rFonts w:hint="eastAsia" w:ascii="黑体" w:hAnsi="黑体" w:eastAsia="黑体" w:cs="黑体"/>
          <w:bCs/>
          <w:kern w:val="2"/>
          <w:szCs w:val="32"/>
          <w:highlight w:val="none"/>
          <w:lang w:val="en-US" w:eastAsia="zh-CN" w:bidi="ar-SA"/>
        </w:rPr>
        <w:t>公司人力资源情况</w:t>
      </w:r>
      <w:r>
        <w:tab/>
      </w:r>
      <w:r>
        <w:fldChar w:fldCharType="begin"/>
      </w:r>
      <w:r>
        <w:instrText xml:space="preserve"> PAGEREF _Toc10945 \h </w:instrText>
      </w:r>
      <w:r>
        <w:fldChar w:fldCharType="separate"/>
      </w:r>
      <w:r>
        <w:t>8</w:t>
      </w:r>
      <w:r>
        <w:fldChar w:fldCharType="end"/>
      </w:r>
      <w:r>
        <w:rPr>
          <w:rFonts w:hint="eastAsia" w:ascii="黑体" w:hAnsi="黑体" w:eastAsia="黑体" w:cs="黑体"/>
          <w:bCs/>
          <w:szCs w:val="36"/>
          <w:highlight w:val="none"/>
        </w:rPr>
        <w:fldChar w:fldCharType="end"/>
      </w:r>
    </w:p>
    <w:p w14:paraId="02DB99BD">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_Toc14775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五、</w:t>
      </w:r>
      <w:r>
        <w:rPr>
          <w:rFonts w:hint="eastAsia" w:ascii="黑体" w:hAnsi="黑体" w:eastAsia="黑体" w:cs="黑体"/>
          <w:bCs/>
          <w:kern w:val="2"/>
          <w:szCs w:val="32"/>
          <w:highlight w:val="none"/>
          <w:lang w:val="en-US" w:eastAsia="zh-CN" w:bidi="ar-SA"/>
        </w:rPr>
        <w:t>主要资质及荣誉</w:t>
      </w:r>
      <w:r>
        <w:tab/>
      </w:r>
      <w:r>
        <w:fldChar w:fldCharType="begin"/>
      </w:r>
      <w:r>
        <w:instrText xml:space="preserve"> PAGEREF _Toc14775 \h </w:instrText>
      </w:r>
      <w:r>
        <w:fldChar w:fldCharType="separate"/>
      </w:r>
      <w:r>
        <w:t>10</w:t>
      </w:r>
      <w:r>
        <w:fldChar w:fldCharType="end"/>
      </w:r>
      <w:r>
        <w:rPr>
          <w:rFonts w:hint="eastAsia" w:ascii="黑体" w:hAnsi="黑体" w:eastAsia="黑体" w:cs="黑体"/>
          <w:bCs/>
          <w:szCs w:val="36"/>
          <w:highlight w:val="none"/>
        </w:rPr>
        <w:fldChar w:fldCharType="end"/>
      </w:r>
    </w:p>
    <w:p w14:paraId="793DC094">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_Toc340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highlight w:val="none"/>
          <w:lang w:val="en-US" w:eastAsia="zh-CN" w:bidi="ar-SA"/>
        </w:rPr>
        <w:t>六、法务等相关事项</w:t>
      </w:r>
      <w:r>
        <w:tab/>
      </w:r>
      <w:r>
        <w:fldChar w:fldCharType="begin"/>
      </w:r>
      <w:r>
        <w:instrText xml:space="preserve"> PAGEREF _Toc340 \h </w:instrText>
      </w:r>
      <w:r>
        <w:fldChar w:fldCharType="separate"/>
      </w:r>
      <w:r>
        <w:t>11</w:t>
      </w:r>
      <w:r>
        <w:fldChar w:fldCharType="end"/>
      </w:r>
      <w:r>
        <w:rPr>
          <w:rFonts w:hint="eastAsia" w:ascii="黑体" w:hAnsi="黑体" w:eastAsia="黑体" w:cs="黑体"/>
          <w:bCs/>
          <w:szCs w:val="36"/>
          <w:highlight w:val="none"/>
        </w:rPr>
        <w:fldChar w:fldCharType="end"/>
      </w:r>
    </w:p>
    <w:p w14:paraId="787EFE2B">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_Toc7968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highlight w:val="none"/>
          <w:lang w:val="en-US" w:eastAsia="zh-CN" w:bidi="ar-SA"/>
        </w:rPr>
        <w:t>七、</w:t>
      </w:r>
      <w:r>
        <w:rPr>
          <w:rFonts w:hint="eastAsia" w:ascii="黑体" w:hAnsi="黑体" w:eastAsia="黑体" w:cs="黑体"/>
          <w:bCs/>
          <w:szCs w:val="32"/>
          <w:highlight w:val="none"/>
          <w:lang w:val="en-US" w:eastAsia="zh-CN"/>
        </w:rPr>
        <w:t>联农带农情况</w:t>
      </w:r>
      <w:r>
        <w:tab/>
      </w:r>
      <w:r>
        <w:fldChar w:fldCharType="begin"/>
      </w:r>
      <w:r>
        <w:instrText xml:space="preserve"> PAGEREF _Toc7968 \h </w:instrText>
      </w:r>
      <w:r>
        <w:fldChar w:fldCharType="separate"/>
      </w:r>
      <w:r>
        <w:t>11</w:t>
      </w:r>
      <w:r>
        <w:fldChar w:fldCharType="end"/>
      </w:r>
      <w:r>
        <w:rPr>
          <w:rFonts w:hint="eastAsia" w:ascii="黑体" w:hAnsi="黑体" w:eastAsia="黑体" w:cs="黑体"/>
          <w:bCs/>
          <w:szCs w:val="36"/>
          <w:highlight w:val="none"/>
        </w:rPr>
        <w:fldChar w:fldCharType="end"/>
      </w:r>
    </w:p>
    <w:p w14:paraId="479FA63A">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_Toc17761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highlight w:val="none"/>
          <w:lang w:val="en-US" w:eastAsia="zh-CN" w:bidi="ar-SA"/>
        </w:rPr>
        <w:t>八、其他重要事项</w:t>
      </w:r>
      <w:r>
        <w:tab/>
      </w:r>
      <w:r>
        <w:fldChar w:fldCharType="begin"/>
      </w:r>
      <w:r>
        <w:instrText xml:space="preserve"> PAGEREF _Toc17761 \h </w:instrText>
      </w:r>
      <w:r>
        <w:fldChar w:fldCharType="separate"/>
      </w:r>
      <w:r>
        <w:t>12</w:t>
      </w:r>
      <w:r>
        <w:fldChar w:fldCharType="end"/>
      </w:r>
      <w:r>
        <w:rPr>
          <w:rFonts w:hint="eastAsia" w:ascii="黑体" w:hAnsi="黑体" w:eastAsia="黑体" w:cs="黑体"/>
          <w:bCs/>
          <w:szCs w:val="36"/>
          <w:highlight w:val="none"/>
        </w:rPr>
        <w:fldChar w:fldCharType="end"/>
      </w:r>
    </w:p>
    <w:p w14:paraId="48CEFBB6">
      <w:pPr>
        <w:pStyle w:val="17"/>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_Toc18847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 xml:space="preserve">第二章 </w:t>
      </w:r>
      <w:r>
        <w:rPr>
          <w:rFonts w:hint="eastAsia" w:ascii="黑体" w:hAnsi="黑体" w:eastAsia="黑体" w:cs="黑体"/>
          <w:bCs/>
          <w:kern w:val="2"/>
          <w:szCs w:val="32"/>
          <w:highlight w:val="none"/>
          <w:lang w:val="en-US" w:eastAsia="zh-CN" w:bidi="ar-SA"/>
        </w:rPr>
        <w:t>公司主营业务及技术情况</w:t>
      </w:r>
      <w:r>
        <w:tab/>
      </w:r>
      <w:r>
        <w:fldChar w:fldCharType="begin"/>
      </w:r>
      <w:r>
        <w:instrText xml:space="preserve"> PAGEREF _Toc18847 \h </w:instrText>
      </w:r>
      <w:r>
        <w:fldChar w:fldCharType="separate"/>
      </w:r>
      <w:r>
        <w:t>13</w:t>
      </w:r>
      <w:r>
        <w:fldChar w:fldCharType="end"/>
      </w:r>
      <w:r>
        <w:rPr>
          <w:rFonts w:hint="eastAsia" w:ascii="黑体" w:hAnsi="黑体" w:eastAsia="黑体" w:cs="黑体"/>
          <w:bCs/>
          <w:szCs w:val="36"/>
          <w:highlight w:val="none"/>
        </w:rPr>
        <w:fldChar w:fldCharType="end"/>
      </w:r>
    </w:p>
    <w:p w14:paraId="61C7A2D9">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_Toc13841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highlight w:val="none"/>
          <w:lang w:val="en-US" w:eastAsia="zh-CN" w:bidi="ar-SA"/>
        </w:rPr>
        <w:t>一、主营业务及销售情况</w:t>
      </w:r>
      <w:r>
        <w:tab/>
      </w:r>
      <w:r>
        <w:fldChar w:fldCharType="begin"/>
      </w:r>
      <w:r>
        <w:instrText xml:space="preserve"> PAGEREF _Toc13841 \h </w:instrText>
      </w:r>
      <w:r>
        <w:fldChar w:fldCharType="separate"/>
      </w:r>
      <w:r>
        <w:t>13</w:t>
      </w:r>
      <w:r>
        <w:fldChar w:fldCharType="end"/>
      </w:r>
      <w:r>
        <w:rPr>
          <w:rFonts w:hint="eastAsia" w:ascii="黑体" w:hAnsi="黑体" w:eastAsia="黑体" w:cs="黑体"/>
          <w:bCs/>
          <w:szCs w:val="36"/>
          <w:highlight w:val="none"/>
        </w:rPr>
        <w:fldChar w:fldCharType="end"/>
      </w:r>
    </w:p>
    <w:p w14:paraId="64CDE25D">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_Toc10924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highlight w:val="none"/>
          <w:lang w:val="en-US" w:eastAsia="zh-CN" w:bidi="ar-SA"/>
        </w:rPr>
        <w:t>二、公司采购情况</w:t>
      </w:r>
      <w:r>
        <w:tab/>
      </w:r>
      <w:r>
        <w:fldChar w:fldCharType="begin"/>
      </w:r>
      <w:r>
        <w:instrText xml:space="preserve"> PAGEREF _Toc10924 \h </w:instrText>
      </w:r>
      <w:r>
        <w:fldChar w:fldCharType="separate"/>
      </w:r>
      <w:r>
        <w:t>16</w:t>
      </w:r>
      <w:r>
        <w:fldChar w:fldCharType="end"/>
      </w:r>
      <w:r>
        <w:rPr>
          <w:rFonts w:hint="eastAsia" w:ascii="黑体" w:hAnsi="黑体" w:eastAsia="黑体" w:cs="黑体"/>
          <w:bCs/>
          <w:szCs w:val="36"/>
          <w:highlight w:val="none"/>
        </w:rPr>
        <w:fldChar w:fldCharType="end"/>
      </w:r>
    </w:p>
    <w:p w14:paraId="01774B6E">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_Toc28345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highlight w:val="none"/>
          <w:lang w:val="en-US" w:eastAsia="zh-CN" w:bidi="ar-SA"/>
        </w:rPr>
        <w:t>三、公司生产模式、设备及主要技术</w:t>
      </w:r>
      <w:r>
        <w:tab/>
      </w:r>
      <w:r>
        <w:fldChar w:fldCharType="begin"/>
      </w:r>
      <w:r>
        <w:instrText xml:space="preserve"> PAGEREF _Toc28345 \h </w:instrText>
      </w:r>
      <w:r>
        <w:fldChar w:fldCharType="separate"/>
      </w:r>
      <w:r>
        <w:t>17</w:t>
      </w:r>
      <w:r>
        <w:fldChar w:fldCharType="end"/>
      </w:r>
      <w:r>
        <w:rPr>
          <w:rFonts w:hint="eastAsia" w:ascii="黑体" w:hAnsi="黑体" w:eastAsia="黑体" w:cs="黑体"/>
          <w:bCs/>
          <w:szCs w:val="36"/>
          <w:highlight w:val="none"/>
        </w:rPr>
        <w:fldChar w:fldCharType="end"/>
      </w:r>
    </w:p>
    <w:p w14:paraId="12A78203">
      <w:pPr>
        <w:pStyle w:val="17"/>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_Toc3556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 xml:space="preserve">第三章 </w:t>
      </w:r>
      <w:r>
        <w:rPr>
          <w:rFonts w:hint="eastAsia" w:ascii="黑体" w:hAnsi="黑体" w:eastAsia="黑体" w:cs="黑体"/>
          <w:bCs/>
          <w:kern w:val="2"/>
          <w:szCs w:val="32"/>
          <w:highlight w:val="none"/>
          <w:lang w:val="en-US" w:eastAsia="zh-CN" w:bidi="ar-SA"/>
        </w:rPr>
        <w:t>行业发展情况分析</w:t>
      </w:r>
      <w:r>
        <w:tab/>
      </w:r>
      <w:r>
        <w:fldChar w:fldCharType="begin"/>
      </w:r>
      <w:r>
        <w:instrText xml:space="preserve"> PAGEREF _Toc3556 \h </w:instrText>
      </w:r>
      <w:r>
        <w:fldChar w:fldCharType="separate"/>
      </w:r>
      <w:r>
        <w:t>21</w:t>
      </w:r>
      <w:r>
        <w:fldChar w:fldCharType="end"/>
      </w:r>
      <w:r>
        <w:rPr>
          <w:rFonts w:hint="eastAsia" w:ascii="黑体" w:hAnsi="黑体" w:eastAsia="黑体" w:cs="黑体"/>
          <w:bCs/>
          <w:szCs w:val="36"/>
          <w:highlight w:val="none"/>
        </w:rPr>
        <w:fldChar w:fldCharType="end"/>
      </w:r>
    </w:p>
    <w:p w14:paraId="7049E6DA">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_Toc15261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一、</w:t>
      </w:r>
      <w:r>
        <w:rPr>
          <w:rFonts w:hint="eastAsia" w:ascii="黑体" w:hAnsi="黑体" w:eastAsia="黑体" w:cs="黑体"/>
          <w:bCs/>
          <w:kern w:val="2"/>
          <w:szCs w:val="32"/>
          <w:highlight w:val="none"/>
          <w:lang w:val="en-US" w:eastAsia="zh-CN" w:bidi="ar-SA"/>
        </w:rPr>
        <w:t>所属行业</w:t>
      </w:r>
      <w:r>
        <w:tab/>
      </w:r>
      <w:r>
        <w:fldChar w:fldCharType="begin"/>
      </w:r>
      <w:r>
        <w:instrText xml:space="preserve"> PAGEREF _Toc15261 \h </w:instrText>
      </w:r>
      <w:r>
        <w:fldChar w:fldCharType="separate"/>
      </w:r>
      <w:r>
        <w:t>21</w:t>
      </w:r>
      <w:r>
        <w:fldChar w:fldCharType="end"/>
      </w:r>
      <w:r>
        <w:rPr>
          <w:rFonts w:hint="eastAsia" w:ascii="黑体" w:hAnsi="黑体" w:eastAsia="黑体" w:cs="黑体"/>
          <w:bCs/>
          <w:szCs w:val="36"/>
          <w:highlight w:val="none"/>
        </w:rPr>
        <w:fldChar w:fldCharType="end"/>
      </w:r>
    </w:p>
    <w:p w14:paraId="085EB43E">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_Toc26929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二、</w:t>
      </w:r>
      <w:r>
        <w:rPr>
          <w:rFonts w:hint="eastAsia" w:ascii="黑体" w:hAnsi="黑体" w:eastAsia="黑体" w:cs="黑体"/>
          <w:bCs/>
          <w:kern w:val="2"/>
          <w:szCs w:val="32"/>
          <w:highlight w:val="none"/>
          <w:lang w:val="en-US" w:eastAsia="zh-CN" w:bidi="ar-SA"/>
        </w:rPr>
        <w:t>行业主管部门及相关政策支持</w:t>
      </w:r>
      <w:r>
        <w:tab/>
      </w:r>
      <w:r>
        <w:fldChar w:fldCharType="begin"/>
      </w:r>
      <w:r>
        <w:instrText xml:space="preserve"> PAGEREF _Toc26929 \h </w:instrText>
      </w:r>
      <w:r>
        <w:fldChar w:fldCharType="separate"/>
      </w:r>
      <w:r>
        <w:t>21</w:t>
      </w:r>
      <w:r>
        <w:fldChar w:fldCharType="end"/>
      </w:r>
      <w:r>
        <w:rPr>
          <w:rFonts w:hint="eastAsia" w:ascii="黑体" w:hAnsi="黑体" w:eastAsia="黑体" w:cs="黑体"/>
          <w:bCs/>
          <w:szCs w:val="36"/>
          <w:highlight w:val="none"/>
        </w:rPr>
        <w:fldChar w:fldCharType="end"/>
      </w:r>
    </w:p>
    <w:p w14:paraId="5E4E63C6">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_Toc29421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三、</w:t>
      </w:r>
      <w:r>
        <w:rPr>
          <w:rFonts w:hint="eastAsia" w:ascii="黑体" w:hAnsi="黑体" w:eastAsia="黑体" w:cs="黑体"/>
          <w:bCs/>
          <w:kern w:val="2"/>
          <w:szCs w:val="32"/>
          <w:highlight w:val="none"/>
          <w:lang w:val="en-US" w:eastAsia="zh-CN" w:bidi="ar-SA"/>
        </w:rPr>
        <w:t>市场规模/容量</w:t>
      </w:r>
      <w:r>
        <w:tab/>
      </w:r>
      <w:r>
        <w:fldChar w:fldCharType="begin"/>
      </w:r>
      <w:r>
        <w:instrText xml:space="preserve"> PAGEREF _Toc29421 \h </w:instrText>
      </w:r>
      <w:r>
        <w:fldChar w:fldCharType="separate"/>
      </w:r>
      <w:r>
        <w:t>21</w:t>
      </w:r>
      <w:r>
        <w:fldChar w:fldCharType="end"/>
      </w:r>
      <w:r>
        <w:rPr>
          <w:rFonts w:hint="eastAsia" w:ascii="黑体" w:hAnsi="黑体" w:eastAsia="黑体" w:cs="黑体"/>
          <w:bCs/>
          <w:szCs w:val="36"/>
          <w:highlight w:val="none"/>
        </w:rPr>
        <w:fldChar w:fldCharType="end"/>
      </w:r>
    </w:p>
    <w:p w14:paraId="6D53C947">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_Toc14917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四、</w:t>
      </w:r>
      <w:r>
        <w:rPr>
          <w:rFonts w:hint="eastAsia" w:ascii="黑体" w:hAnsi="黑体" w:eastAsia="黑体" w:cs="黑体"/>
          <w:bCs/>
          <w:kern w:val="2"/>
          <w:szCs w:val="32"/>
          <w:highlight w:val="none"/>
          <w:lang w:val="en-US" w:eastAsia="zh-CN" w:bidi="ar-SA"/>
        </w:rPr>
        <w:t>公司主要业务市场情况</w:t>
      </w:r>
      <w:r>
        <w:tab/>
      </w:r>
      <w:r>
        <w:fldChar w:fldCharType="begin"/>
      </w:r>
      <w:r>
        <w:instrText xml:space="preserve"> PAGEREF _Toc14917 \h </w:instrText>
      </w:r>
      <w:r>
        <w:fldChar w:fldCharType="separate"/>
      </w:r>
      <w:r>
        <w:t>22</w:t>
      </w:r>
      <w:r>
        <w:fldChar w:fldCharType="end"/>
      </w:r>
      <w:r>
        <w:rPr>
          <w:rFonts w:hint="eastAsia" w:ascii="黑体" w:hAnsi="黑体" w:eastAsia="黑体" w:cs="黑体"/>
          <w:bCs/>
          <w:szCs w:val="36"/>
          <w:highlight w:val="none"/>
        </w:rPr>
        <w:fldChar w:fldCharType="end"/>
      </w:r>
    </w:p>
    <w:p w14:paraId="6C403750">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_Toc8900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五、</w:t>
      </w:r>
      <w:r>
        <w:rPr>
          <w:rFonts w:hint="eastAsia" w:ascii="黑体" w:hAnsi="黑体" w:eastAsia="黑体" w:cs="黑体"/>
          <w:bCs/>
          <w:kern w:val="2"/>
          <w:szCs w:val="32"/>
          <w:highlight w:val="none"/>
          <w:lang w:val="en-US" w:eastAsia="zh-CN" w:bidi="ar-SA"/>
        </w:rPr>
        <w:t>行业发展趋势</w:t>
      </w:r>
      <w:r>
        <w:tab/>
      </w:r>
      <w:r>
        <w:fldChar w:fldCharType="begin"/>
      </w:r>
      <w:r>
        <w:instrText xml:space="preserve"> PAGEREF _Toc8900 \h </w:instrText>
      </w:r>
      <w:r>
        <w:fldChar w:fldCharType="separate"/>
      </w:r>
      <w:r>
        <w:t>22</w:t>
      </w:r>
      <w:r>
        <w:fldChar w:fldCharType="end"/>
      </w:r>
      <w:r>
        <w:rPr>
          <w:rFonts w:hint="eastAsia" w:ascii="黑体" w:hAnsi="黑体" w:eastAsia="黑体" w:cs="黑体"/>
          <w:bCs/>
          <w:szCs w:val="36"/>
          <w:highlight w:val="none"/>
        </w:rPr>
        <w:fldChar w:fldCharType="end"/>
      </w:r>
    </w:p>
    <w:p w14:paraId="6C2F5E10">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_Toc10527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六、</w:t>
      </w:r>
      <w:r>
        <w:rPr>
          <w:rFonts w:hint="eastAsia" w:ascii="黑体" w:hAnsi="黑体" w:eastAsia="黑体" w:cs="黑体"/>
          <w:bCs/>
          <w:kern w:val="2"/>
          <w:szCs w:val="32"/>
          <w:highlight w:val="none"/>
          <w:lang w:val="en-US" w:eastAsia="zh-CN" w:bidi="ar-SA"/>
        </w:rPr>
        <w:t>产业链发展情况</w:t>
      </w:r>
      <w:r>
        <w:tab/>
      </w:r>
      <w:r>
        <w:fldChar w:fldCharType="begin"/>
      </w:r>
      <w:r>
        <w:instrText xml:space="preserve"> PAGEREF _Toc10527 \h </w:instrText>
      </w:r>
      <w:r>
        <w:fldChar w:fldCharType="separate"/>
      </w:r>
      <w:r>
        <w:t>22</w:t>
      </w:r>
      <w:r>
        <w:fldChar w:fldCharType="end"/>
      </w:r>
      <w:r>
        <w:rPr>
          <w:rFonts w:hint="eastAsia" w:ascii="黑体" w:hAnsi="黑体" w:eastAsia="黑体" w:cs="黑体"/>
          <w:bCs/>
          <w:szCs w:val="36"/>
          <w:highlight w:val="none"/>
        </w:rPr>
        <w:fldChar w:fldCharType="end"/>
      </w:r>
    </w:p>
    <w:p w14:paraId="27290412">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_Toc9271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七、</w:t>
      </w:r>
      <w:r>
        <w:rPr>
          <w:rFonts w:hint="eastAsia" w:ascii="黑体" w:hAnsi="黑体" w:eastAsia="黑体" w:cs="黑体"/>
          <w:bCs/>
          <w:kern w:val="2"/>
          <w:szCs w:val="32"/>
          <w:highlight w:val="none"/>
          <w:lang w:val="en-US" w:eastAsia="zh-CN" w:bidi="ar-SA"/>
        </w:rPr>
        <w:t>行业竞争对手分析</w:t>
      </w:r>
      <w:r>
        <w:tab/>
      </w:r>
      <w:r>
        <w:fldChar w:fldCharType="begin"/>
      </w:r>
      <w:r>
        <w:instrText xml:space="preserve"> PAGEREF _Toc9271 \h </w:instrText>
      </w:r>
      <w:r>
        <w:fldChar w:fldCharType="separate"/>
      </w:r>
      <w:r>
        <w:t>22</w:t>
      </w:r>
      <w:r>
        <w:fldChar w:fldCharType="end"/>
      </w:r>
      <w:r>
        <w:rPr>
          <w:rFonts w:hint="eastAsia" w:ascii="黑体" w:hAnsi="黑体" w:eastAsia="黑体" w:cs="黑体"/>
          <w:bCs/>
          <w:szCs w:val="36"/>
          <w:highlight w:val="none"/>
        </w:rPr>
        <w:fldChar w:fldCharType="end"/>
      </w:r>
    </w:p>
    <w:p w14:paraId="46D103EE">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_Toc24421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八、</w:t>
      </w:r>
      <w:r>
        <w:rPr>
          <w:rFonts w:hint="eastAsia" w:ascii="黑体" w:hAnsi="黑体" w:eastAsia="黑体" w:cs="黑体"/>
          <w:bCs/>
          <w:kern w:val="2"/>
          <w:szCs w:val="32"/>
          <w:highlight w:val="none"/>
          <w:lang w:val="en-US" w:eastAsia="zh-CN" w:bidi="ar-SA"/>
        </w:rPr>
        <w:t>公司竞争优势分析</w:t>
      </w:r>
      <w:r>
        <w:tab/>
      </w:r>
      <w:r>
        <w:fldChar w:fldCharType="begin"/>
      </w:r>
      <w:r>
        <w:instrText xml:space="preserve"> PAGEREF _Toc24421 \h </w:instrText>
      </w:r>
      <w:r>
        <w:fldChar w:fldCharType="separate"/>
      </w:r>
      <w:r>
        <w:t>23</w:t>
      </w:r>
      <w:r>
        <w:fldChar w:fldCharType="end"/>
      </w:r>
      <w:r>
        <w:rPr>
          <w:rFonts w:hint="eastAsia" w:ascii="黑体" w:hAnsi="黑体" w:eastAsia="黑体" w:cs="黑体"/>
          <w:bCs/>
          <w:szCs w:val="36"/>
          <w:highlight w:val="none"/>
        </w:rPr>
        <w:fldChar w:fldCharType="end"/>
      </w:r>
    </w:p>
    <w:p w14:paraId="773D8C01">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_Toc25515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九、</w:t>
      </w:r>
      <w:r>
        <w:rPr>
          <w:rFonts w:hint="eastAsia" w:ascii="黑体" w:hAnsi="黑体" w:eastAsia="黑体" w:cs="黑体"/>
          <w:bCs/>
          <w:kern w:val="2"/>
          <w:szCs w:val="32"/>
          <w:highlight w:val="none"/>
          <w:lang w:val="en-US" w:eastAsia="zh-CN" w:bidi="ar-SA"/>
        </w:rPr>
        <w:t>主要风险</w:t>
      </w:r>
      <w:r>
        <w:tab/>
      </w:r>
      <w:r>
        <w:fldChar w:fldCharType="begin"/>
      </w:r>
      <w:r>
        <w:instrText xml:space="preserve"> PAGEREF _Toc25515 \h </w:instrText>
      </w:r>
      <w:r>
        <w:fldChar w:fldCharType="separate"/>
      </w:r>
      <w:r>
        <w:t>24</w:t>
      </w:r>
      <w:r>
        <w:fldChar w:fldCharType="end"/>
      </w:r>
      <w:r>
        <w:rPr>
          <w:rFonts w:hint="eastAsia" w:ascii="黑体" w:hAnsi="黑体" w:eastAsia="黑体" w:cs="黑体"/>
          <w:bCs/>
          <w:szCs w:val="36"/>
          <w:highlight w:val="none"/>
        </w:rPr>
        <w:fldChar w:fldCharType="end"/>
      </w:r>
    </w:p>
    <w:p w14:paraId="639A1F3F">
      <w:pPr>
        <w:pStyle w:val="17"/>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_Toc28943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Hans" w:bidi="ar-SA"/>
        </w:rPr>
        <w:t xml:space="preserve">第四章 </w:t>
      </w:r>
      <w:r>
        <w:rPr>
          <w:rFonts w:hint="eastAsia" w:ascii="黑体" w:hAnsi="黑体" w:eastAsia="黑体" w:cs="黑体"/>
          <w:bCs/>
          <w:kern w:val="2"/>
          <w:szCs w:val="32"/>
          <w:highlight w:val="none"/>
          <w:lang w:val="en-US" w:eastAsia="zh-CN" w:bidi="ar-SA"/>
        </w:rPr>
        <w:t>公司财务情况</w:t>
      </w:r>
      <w:r>
        <w:tab/>
      </w:r>
      <w:r>
        <w:fldChar w:fldCharType="begin"/>
      </w:r>
      <w:r>
        <w:instrText xml:space="preserve"> PAGEREF _Toc28943 \h </w:instrText>
      </w:r>
      <w:r>
        <w:fldChar w:fldCharType="separate"/>
      </w:r>
      <w:r>
        <w:t>29</w:t>
      </w:r>
      <w:r>
        <w:fldChar w:fldCharType="end"/>
      </w:r>
      <w:r>
        <w:rPr>
          <w:rFonts w:hint="eastAsia" w:ascii="黑体" w:hAnsi="黑体" w:eastAsia="黑体" w:cs="黑体"/>
          <w:bCs/>
          <w:szCs w:val="36"/>
          <w:highlight w:val="none"/>
        </w:rPr>
        <w:fldChar w:fldCharType="end"/>
      </w:r>
    </w:p>
    <w:p w14:paraId="71478A5E">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_Toc556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highlight w:val="none"/>
          <w:lang w:val="en-US" w:eastAsia="zh-CN" w:bidi="ar-SA"/>
        </w:rPr>
        <w:t>一、总体财务情况</w:t>
      </w:r>
      <w:r>
        <w:tab/>
      </w:r>
      <w:r>
        <w:fldChar w:fldCharType="begin"/>
      </w:r>
      <w:r>
        <w:instrText xml:space="preserve"> PAGEREF _Toc556 \h </w:instrText>
      </w:r>
      <w:r>
        <w:fldChar w:fldCharType="separate"/>
      </w:r>
      <w:r>
        <w:t>29</w:t>
      </w:r>
      <w:r>
        <w:fldChar w:fldCharType="end"/>
      </w:r>
      <w:r>
        <w:rPr>
          <w:rFonts w:hint="eastAsia" w:ascii="黑体" w:hAnsi="黑体" w:eastAsia="黑体" w:cs="黑体"/>
          <w:bCs/>
          <w:szCs w:val="36"/>
          <w:highlight w:val="none"/>
        </w:rPr>
        <w:fldChar w:fldCharType="end"/>
      </w:r>
    </w:p>
    <w:p w14:paraId="1D787C10">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_Toc16042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highlight w:val="none"/>
          <w:lang w:val="en-US" w:eastAsia="zh-CN" w:bidi="ar-SA"/>
        </w:rPr>
        <w:t>二、</w:t>
      </w:r>
      <w:r>
        <w:rPr>
          <w:rFonts w:hint="eastAsia" w:ascii="黑体" w:hAnsi="黑体" w:eastAsia="黑体" w:cs="黑体"/>
          <w:bCs/>
          <w:kern w:val="2"/>
          <w:szCs w:val="32"/>
          <w:highlight w:val="none"/>
          <w:lang w:val="en-US" w:eastAsia="zh-Hans" w:bidi="ar-SA"/>
        </w:rPr>
        <w:t>财务评价</w:t>
      </w:r>
      <w:r>
        <w:tab/>
      </w:r>
      <w:r>
        <w:fldChar w:fldCharType="begin"/>
      </w:r>
      <w:r>
        <w:instrText xml:space="preserve"> PAGEREF _Toc16042 \h </w:instrText>
      </w:r>
      <w:r>
        <w:fldChar w:fldCharType="separate"/>
      </w:r>
      <w:r>
        <w:t>32</w:t>
      </w:r>
      <w:r>
        <w:fldChar w:fldCharType="end"/>
      </w:r>
      <w:r>
        <w:rPr>
          <w:rFonts w:hint="eastAsia" w:ascii="黑体" w:hAnsi="黑体" w:eastAsia="黑体" w:cs="黑体"/>
          <w:bCs/>
          <w:szCs w:val="36"/>
          <w:highlight w:val="none"/>
        </w:rPr>
        <w:fldChar w:fldCharType="end"/>
      </w:r>
    </w:p>
    <w:p w14:paraId="72C0619C">
      <w:pPr>
        <w:pStyle w:val="17"/>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_Toc19232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Hans" w:bidi="ar-SA"/>
        </w:rPr>
        <w:t xml:space="preserve">第五章 </w:t>
      </w:r>
      <w:r>
        <w:rPr>
          <w:rFonts w:hint="eastAsia" w:ascii="黑体" w:hAnsi="黑体" w:eastAsia="黑体" w:cs="黑体"/>
          <w:bCs/>
          <w:kern w:val="2"/>
          <w:szCs w:val="32"/>
          <w:highlight w:val="none"/>
          <w:lang w:val="en-US" w:eastAsia="zh-CN" w:bidi="ar-SA"/>
        </w:rPr>
        <w:t>项目基本情况</w:t>
      </w:r>
      <w:r>
        <w:tab/>
      </w:r>
      <w:r>
        <w:fldChar w:fldCharType="begin"/>
      </w:r>
      <w:r>
        <w:instrText xml:space="preserve"> PAGEREF _Toc19232 \h </w:instrText>
      </w:r>
      <w:r>
        <w:fldChar w:fldCharType="separate"/>
      </w:r>
      <w:r>
        <w:t>34</w:t>
      </w:r>
      <w:r>
        <w:fldChar w:fldCharType="end"/>
      </w:r>
      <w:r>
        <w:rPr>
          <w:rFonts w:hint="eastAsia" w:ascii="黑体" w:hAnsi="黑体" w:eastAsia="黑体" w:cs="黑体"/>
          <w:bCs/>
          <w:szCs w:val="36"/>
          <w:highlight w:val="none"/>
        </w:rPr>
        <w:fldChar w:fldCharType="end"/>
      </w:r>
    </w:p>
    <w:p w14:paraId="0BAD9542">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_Toc27551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highlight w:val="none"/>
          <w:lang w:val="en-US" w:eastAsia="zh-CN" w:bidi="ar-SA"/>
        </w:rPr>
        <w:t>一、拟实施项目基本情况</w:t>
      </w:r>
      <w:r>
        <w:tab/>
      </w:r>
      <w:r>
        <w:fldChar w:fldCharType="begin"/>
      </w:r>
      <w:r>
        <w:instrText xml:space="preserve"> PAGEREF _Toc27551 \h </w:instrText>
      </w:r>
      <w:r>
        <w:fldChar w:fldCharType="separate"/>
      </w:r>
      <w:r>
        <w:t>34</w:t>
      </w:r>
      <w:r>
        <w:fldChar w:fldCharType="end"/>
      </w:r>
      <w:r>
        <w:rPr>
          <w:rFonts w:hint="eastAsia" w:ascii="黑体" w:hAnsi="黑体" w:eastAsia="黑体" w:cs="黑体"/>
          <w:bCs/>
          <w:szCs w:val="36"/>
          <w:highlight w:val="none"/>
        </w:rPr>
        <w:fldChar w:fldCharType="end"/>
      </w:r>
    </w:p>
    <w:p w14:paraId="35C879EC">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_Toc21868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highlight w:val="none"/>
          <w:lang w:val="en-US" w:eastAsia="zh-CN" w:bidi="ar-SA"/>
        </w:rPr>
        <w:t>二、资金来源</w:t>
      </w:r>
      <w:r>
        <w:tab/>
      </w:r>
      <w:r>
        <w:fldChar w:fldCharType="begin"/>
      </w:r>
      <w:r>
        <w:instrText xml:space="preserve"> PAGEREF _Toc21868 \h </w:instrText>
      </w:r>
      <w:r>
        <w:fldChar w:fldCharType="separate"/>
      </w:r>
      <w:r>
        <w:t>40</w:t>
      </w:r>
      <w:r>
        <w:fldChar w:fldCharType="end"/>
      </w:r>
      <w:r>
        <w:rPr>
          <w:rFonts w:hint="eastAsia" w:ascii="黑体" w:hAnsi="黑体" w:eastAsia="黑体" w:cs="黑体"/>
          <w:bCs/>
          <w:szCs w:val="36"/>
          <w:highlight w:val="none"/>
        </w:rPr>
        <w:fldChar w:fldCharType="end"/>
      </w:r>
    </w:p>
    <w:p w14:paraId="0DB7A73C">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_Toc8025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highlight w:val="none"/>
          <w:lang w:val="en-US" w:eastAsia="zh-CN" w:bidi="ar-SA"/>
        </w:rPr>
        <w:t>三、项目财务预测</w:t>
      </w:r>
      <w:r>
        <w:tab/>
      </w:r>
      <w:r>
        <w:fldChar w:fldCharType="begin"/>
      </w:r>
      <w:r>
        <w:instrText xml:space="preserve"> PAGEREF _Toc8025 \h </w:instrText>
      </w:r>
      <w:r>
        <w:fldChar w:fldCharType="separate"/>
      </w:r>
      <w:r>
        <w:t>42</w:t>
      </w:r>
      <w:r>
        <w:fldChar w:fldCharType="end"/>
      </w:r>
      <w:r>
        <w:rPr>
          <w:rFonts w:hint="eastAsia" w:ascii="黑体" w:hAnsi="黑体" w:eastAsia="黑体" w:cs="黑体"/>
          <w:bCs/>
          <w:szCs w:val="36"/>
          <w:highlight w:val="none"/>
        </w:rPr>
        <w:fldChar w:fldCharType="end"/>
      </w:r>
    </w:p>
    <w:p w14:paraId="721A9D0A">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_Toc12287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highlight w:val="none"/>
          <w:lang w:val="en-US" w:eastAsia="zh-Hans" w:bidi="ar-SA"/>
        </w:rPr>
        <w:t>四</w:t>
      </w:r>
      <w:r>
        <w:rPr>
          <w:rFonts w:hint="eastAsia" w:ascii="黑体" w:hAnsi="黑体" w:eastAsia="黑体" w:cs="黑体"/>
          <w:bCs/>
          <w:kern w:val="2"/>
          <w:szCs w:val="32"/>
          <w:highlight w:val="none"/>
          <w:lang w:val="en-US" w:eastAsia="zh-CN" w:bidi="ar-SA"/>
        </w:rPr>
        <w:t>、项目经济效益分析</w:t>
      </w:r>
      <w:r>
        <w:tab/>
      </w:r>
      <w:r>
        <w:fldChar w:fldCharType="begin"/>
      </w:r>
      <w:r>
        <w:instrText xml:space="preserve"> PAGEREF _Toc12287 \h </w:instrText>
      </w:r>
      <w:r>
        <w:fldChar w:fldCharType="separate"/>
      </w:r>
      <w:r>
        <w:t>43</w:t>
      </w:r>
      <w:r>
        <w:fldChar w:fldCharType="end"/>
      </w:r>
      <w:r>
        <w:rPr>
          <w:rFonts w:hint="eastAsia" w:ascii="黑体" w:hAnsi="黑体" w:eastAsia="黑体" w:cs="黑体"/>
          <w:bCs/>
          <w:szCs w:val="36"/>
          <w:highlight w:val="none"/>
        </w:rPr>
        <w:fldChar w:fldCharType="end"/>
      </w:r>
    </w:p>
    <w:p w14:paraId="249B324C">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_Toc25975 </w:instrText>
      </w:r>
      <w:r>
        <w:rPr>
          <w:rFonts w:hint="eastAsia" w:ascii="黑体" w:hAnsi="黑体" w:eastAsia="黑体" w:cs="黑体"/>
          <w:bCs/>
          <w:szCs w:val="36"/>
          <w:highlight w:val="none"/>
        </w:rPr>
        <w:fldChar w:fldCharType="separate"/>
      </w:r>
      <w:r>
        <w:rPr>
          <w:rFonts w:hint="eastAsia" w:ascii="黑体" w:hAnsi="黑体" w:eastAsia="黑体" w:cs="黑体"/>
          <w:szCs w:val="32"/>
          <w:highlight w:val="none"/>
          <w:lang w:val="en-US" w:eastAsia="zh-CN"/>
        </w:rPr>
        <w:t>五、</w:t>
      </w:r>
      <w:r>
        <w:rPr>
          <w:rFonts w:hint="eastAsia" w:ascii="黑体" w:hAnsi="黑体" w:eastAsia="黑体" w:cs="黑体"/>
          <w:szCs w:val="32"/>
          <w:highlight w:val="none"/>
          <w:lang w:val="en-US" w:eastAsia="zh-Hans"/>
        </w:rPr>
        <w:t>项目社会效益分析</w:t>
      </w:r>
      <w:r>
        <w:tab/>
      </w:r>
      <w:r>
        <w:fldChar w:fldCharType="begin"/>
      </w:r>
      <w:r>
        <w:instrText xml:space="preserve"> PAGEREF _Toc25975 \h </w:instrText>
      </w:r>
      <w:r>
        <w:fldChar w:fldCharType="separate"/>
      </w:r>
      <w:r>
        <w:t>44</w:t>
      </w:r>
      <w:r>
        <w:fldChar w:fldCharType="end"/>
      </w:r>
      <w:r>
        <w:rPr>
          <w:rFonts w:hint="eastAsia" w:ascii="黑体" w:hAnsi="黑体" w:eastAsia="黑体" w:cs="黑体"/>
          <w:bCs/>
          <w:szCs w:val="36"/>
          <w:highlight w:val="none"/>
        </w:rPr>
        <w:fldChar w:fldCharType="end"/>
      </w:r>
    </w:p>
    <w:p w14:paraId="5C28CB24">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_Toc14021 </w:instrText>
      </w:r>
      <w:r>
        <w:rPr>
          <w:rFonts w:hint="eastAsia" w:ascii="黑体" w:hAnsi="黑体" w:eastAsia="黑体" w:cs="黑体"/>
          <w:bCs/>
          <w:szCs w:val="36"/>
          <w:highlight w:val="none"/>
        </w:rPr>
        <w:fldChar w:fldCharType="separate"/>
      </w:r>
      <w:r>
        <w:rPr>
          <w:rFonts w:hint="eastAsia" w:ascii="黑体" w:hAnsi="黑体" w:eastAsia="黑体" w:cs="黑体"/>
          <w:szCs w:val="32"/>
          <w:highlight w:val="none"/>
          <w:lang w:val="en-US" w:eastAsia="zh-Hans"/>
        </w:rPr>
        <w:t>六、联农带农情况</w:t>
      </w:r>
      <w:r>
        <w:tab/>
      </w:r>
      <w:r>
        <w:fldChar w:fldCharType="begin"/>
      </w:r>
      <w:r>
        <w:instrText xml:space="preserve"> PAGEREF _Toc14021 \h </w:instrText>
      </w:r>
      <w:r>
        <w:fldChar w:fldCharType="separate"/>
      </w:r>
      <w:r>
        <w:t>45</w:t>
      </w:r>
      <w:r>
        <w:fldChar w:fldCharType="end"/>
      </w:r>
      <w:r>
        <w:rPr>
          <w:rFonts w:hint="eastAsia" w:ascii="黑体" w:hAnsi="黑体" w:eastAsia="黑体" w:cs="黑体"/>
          <w:bCs/>
          <w:szCs w:val="36"/>
          <w:highlight w:val="none"/>
        </w:rPr>
        <w:fldChar w:fldCharType="end"/>
      </w:r>
    </w:p>
    <w:p w14:paraId="2DCD05A1">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_Toc13806 </w:instrText>
      </w:r>
      <w:r>
        <w:rPr>
          <w:rFonts w:hint="eastAsia" w:ascii="黑体" w:hAnsi="黑体" w:eastAsia="黑体" w:cs="黑体"/>
          <w:bCs/>
          <w:szCs w:val="36"/>
          <w:highlight w:val="none"/>
        </w:rPr>
        <w:fldChar w:fldCharType="separate"/>
      </w:r>
      <w:r>
        <w:rPr>
          <w:rFonts w:hint="eastAsia" w:ascii="黑体" w:hAnsi="黑体" w:eastAsia="黑体" w:cs="黑体"/>
          <w:szCs w:val="32"/>
          <w:highlight w:val="none"/>
          <w:lang w:val="en-US" w:eastAsia="zh-Hans"/>
        </w:rPr>
        <w:t>七、项目风险识别与防控</w:t>
      </w:r>
      <w:r>
        <w:tab/>
      </w:r>
      <w:r>
        <w:fldChar w:fldCharType="begin"/>
      </w:r>
      <w:r>
        <w:instrText xml:space="preserve"> PAGEREF _Toc13806 \h </w:instrText>
      </w:r>
      <w:r>
        <w:fldChar w:fldCharType="separate"/>
      </w:r>
      <w:r>
        <w:t>45</w:t>
      </w:r>
      <w:r>
        <w:fldChar w:fldCharType="end"/>
      </w:r>
      <w:r>
        <w:rPr>
          <w:rFonts w:hint="eastAsia" w:ascii="黑体" w:hAnsi="黑体" w:eastAsia="黑体" w:cs="黑体"/>
          <w:bCs/>
          <w:szCs w:val="36"/>
          <w:highlight w:val="none"/>
        </w:rPr>
        <w:fldChar w:fldCharType="end"/>
      </w:r>
    </w:p>
    <w:p w14:paraId="50F7BD89">
      <w:pPr>
        <w:pStyle w:val="17"/>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_Toc18090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 xml:space="preserve">第六章 </w:t>
      </w:r>
      <w:r>
        <w:rPr>
          <w:rFonts w:hint="eastAsia" w:ascii="黑体" w:hAnsi="黑体" w:eastAsia="黑体" w:cs="黑体"/>
          <w:bCs/>
          <w:kern w:val="2"/>
          <w:szCs w:val="32"/>
          <w:highlight w:val="none"/>
          <w:lang w:val="en-US" w:eastAsia="zh-CN" w:bidi="ar-SA"/>
        </w:rPr>
        <w:t>公司财务预测及融资计划</w:t>
      </w:r>
      <w:r>
        <w:tab/>
      </w:r>
      <w:r>
        <w:fldChar w:fldCharType="begin"/>
      </w:r>
      <w:r>
        <w:instrText xml:space="preserve"> PAGEREF _Toc18090 \h </w:instrText>
      </w:r>
      <w:r>
        <w:fldChar w:fldCharType="separate"/>
      </w:r>
      <w:r>
        <w:t>46</w:t>
      </w:r>
      <w:r>
        <w:fldChar w:fldCharType="end"/>
      </w:r>
      <w:r>
        <w:rPr>
          <w:rFonts w:hint="eastAsia" w:ascii="黑体" w:hAnsi="黑体" w:eastAsia="黑体" w:cs="黑体"/>
          <w:bCs/>
          <w:szCs w:val="36"/>
          <w:highlight w:val="none"/>
        </w:rPr>
        <w:fldChar w:fldCharType="end"/>
      </w:r>
    </w:p>
    <w:p w14:paraId="6B993CA1">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_Toc29570 </w:instrText>
      </w:r>
      <w:r>
        <w:rPr>
          <w:rFonts w:hint="eastAsia" w:ascii="黑体" w:hAnsi="黑体" w:eastAsia="黑体" w:cs="黑体"/>
          <w:bCs/>
          <w:szCs w:val="36"/>
          <w:highlight w:val="none"/>
        </w:rPr>
        <w:fldChar w:fldCharType="separate"/>
      </w:r>
      <w:r>
        <w:rPr>
          <w:rFonts w:hint="eastAsia" w:ascii="黑体" w:hAnsi="黑体" w:eastAsia="黑体" w:cs="黑体"/>
          <w:szCs w:val="32"/>
          <w:highlight w:val="none"/>
          <w:lang w:val="en-US" w:eastAsia="zh-CN"/>
        </w:rPr>
        <w:t>一、</w:t>
      </w:r>
      <w:r>
        <w:rPr>
          <w:rFonts w:hint="eastAsia" w:ascii="黑体" w:hAnsi="黑体" w:eastAsia="黑体" w:cs="黑体"/>
          <w:szCs w:val="32"/>
          <w:highlight w:val="none"/>
        </w:rPr>
        <w:t>公司财务预测</w:t>
      </w:r>
      <w:r>
        <w:tab/>
      </w:r>
      <w:r>
        <w:fldChar w:fldCharType="begin"/>
      </w:r>
      <w:r>
        <w:instrText xml:space="preserve"> PAGEREF _Toc29570 \h </w:instrText>
      </w:r>
      <w:r>
        <w:fldChar w:fldCharType="separate"/>
      </w:r>
      <w:r>
        <w:t>46</w:t>
      </w:r>
      <w:r>
        <w:fldChar w:fldCharType="end"/>
      </w:r>
      <w:r>
        <w:rPr>
          <w:rFonts w:hint="eastAsia" w:ascii="黑体" w:hAnsi="黑体" w:eastAsia="黑体" w:cs="黑体"/>
          <w:bCs/>
          <w:szCs w:val="36"/>
          <w:highlight w:val="none"/>
        </w:rPr>
        <w:fldChar w:fldCharType="end"/>
      </w:r>
    </w:p>
    <w:p w14:paraId="751657B0">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_Toc29382 </w:instrText>
      </w:r>
      <w:r>
        <w:rPr>
          <w:rFonts w:hint="eastAsia" w:ascii="黑体" w:hAnsi="黑体" w:eastAsia="黑体" w:cs="黑体"/>
          <w:bCs/>
          <w:szCs w:val="36"/>
          <w:highlight w:val="none"/>
        </w:rPr>
        <w:fldChar w:fldCharType="separate"/>
      </w:r>
      <w:r>
        <w:rPr>
          <w:rFonts w:hint="eastAsia" w:ascii="黑体" w:hAnsi="黑体" w:eastAsia="黑体" w:cs="黑体"/>
          <w:szCs w:val="32"/>
          <w:highlight w:val="none"/>
          <w:lang w:val="en-US" w:eastAsia="zh-CN" w:bidi="ar"/>
        </w:rPr>
        <w:t>二、预测结果</w:t>
      </w:r>
      <w:r>
        <w:tab/>
      </w:r>
      <w:r>
        <w:fldChar w:fldCharType="begin"/>
      </w:r>
      <w:r>
        <w:instrText xml:space="preserve"> PAGEREF _Toc29382 \h </w:instrText>
      </w:r>
      <w:r>
        <w:fldChar w:fldCharType="separate"/>
      </w:r>
      <w:r>
        <w:t>46</w:t>
      </w:r>
      <w:r>
        <w:fldChar w:fldCharType="end"/>
      </w:r>
      <w:r>
        <w:rPr>
          <w:rFonts w:hint="eastAsia" w:ascii="黑体" w:hAnsi="黑体" w:eastAsia="黑体" w:cs="黑体"/>
          <w:bCs/>
          <w:szCs w:val="36"/>
          <w:highlight w:val="none"/>
        </w:rPr>
        <w:fldChar w:fldCharType="end"/>
      </w:r>
    </w:p>
    <w:p w14:paraId="42FCCE6C">
      <w:pPr>
        <w:pStyle w:val="20"/>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_Toc15046 </w:instrText>
      </w:r>
      <w:r>
        <w:rPr>
          <w:rFonts w:hint="eastAsia" w:ascii="黑体" w:hAnsi="黑体" w:eastAsia="黑体" w:cs="黑体"/>
          <w:bCs/>
          <w:szCs w:val="36"/>
          <w:highlight w:val="none"/>
        </w:rPr>
        <w:fldChar w:fldCharType="separate"/>
      </w:r>
      <w:r>
        <w:rPr>
          <w:rFonts w:hint="eastAsia" w:ascii="黑体" w:hAnsi="黑体" w:eastAsia="黑体" w:cs="黑体"/>
          <w:szCs w:val="32"/>
          <w:highlight w:val="none"/>
          <w:lang w:val="en-US" w:eastAsia="zh-CN"/>
        </w:rPr>
        <w:t>三、融资计划及资金用途</w:t>
      </w:r>
      <w:r>
        <w:tab/>
      </w:r>
      <w:r>
        <w:fldChar w:fldCharType="begin"/>
      </w:r>
      <w:r>
        <w:instrText xml:space="preserve"> PAGEREF _Toc15046 \h </w:instrText>
      </w:r>
      <w:r>
        <w:fldChar w:fldCharType="separate"/>
      </w:r>
      <w:r>
        <w:t>46</w:t>
      </w:r>
      <w:r>
        <w:fldChar w:fldCharType="end"/>
      </w:r>
      <w:r>
        <w:rPr>
          <w:rFonts w:hint="eastAsia" w:ascii="黑体" w:hAnsi="黑体" w:eastAsia="黑体" w:cs="黑体"/>
          <w:bCs/>
          <w:szCs w:val="36"/>
          <w:highlight w:val="none"/>
        </w:rPr>
        <w:fldChar w:fldCharType="end"/>
      </w:r>
    </w:p>
    <w:p w14:paraId="0C1459B3">
      <w:pPr>
        <w:pStyle w:val="17"/>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_Toc19410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CN" w:bidi="ar-SA"/>
        </w:rPr>
        <w:t xml:space="preserve">第七章 </w:t>
      </w:r>
      <w:r>
        <w:rPr>
          <w:rFonts w:hint="eastAsia" w:ascii="黑体" w:hAnsi="黑体" w:eastAsia="黑体" w:cs="黑体"/>
          <w:bCs/>
          <w:kern w:val="2"/>
          <w:szCs w:val="32"/>
          <w:highlight w:val="none"/>
          <w:lang w:val="en-US" w:eastAsia="zh-CN" w:bidi="ar-SA"/>
        </w:rPr>
        <w:t>未来战略规划</w:t>
      </w:r>
      <w:r>
        <w:tab/>
      </w:r>
      <w:r>
        <w:fldChar w:fldCharType="begin"/>
      </w:r>
      <w:r>
        <w:instrText xml:space="preserve"> PAGEREF _Toc19410 \h </w:instrText>
      </w:r>
      <w:r>
        <w:fldChar w:fldCharType="separate"/>
      </w:r>
      <w:r>
        <w:t>47</w:t>
      </w:r>
      <w:r>
        <w:fldChar w:fldCharType="end"/>
      </w:r>
      <w:r>
        <w:rPr>
          <w:rFonts w:hint="eastAsia" w:ascii="黑体" w:hAnsi="黑体" w:eastAsia="黑体" w:cs="黑体"/>
          <w:bCs/>
          <w:szCs w:val="36"/>
          <w:highlight w:val="none"/>
        </w:rPr>
        <w:fldChar w:fldCharType="end"/>
      </w:r>
    </w:p>
    <w:p w14:paraId="389DA05F">
      <w:pPr>
        <w:pStyle w:val="17"/>
        <w:tabs>
          <w:tab w:val="right" w:leader="dot" w:pos="8306"/>
        </w:tabs>
      </w:pPr>
      <w:r>
        <w:rPr>
          <w:rFonts w:hint="eastAsia" w:ascii="黑体" w:hAnsi="黑体" w:eastAsia="黑体" w:cs="黑体"/>
          <w:bCs/>
          <w:szCs w:val="36"/>
          <w:highlight w:val="none"/>
        </w:rPr>
        <w:fldChar w:fldCharType="begin"/>
      </w:r>
      <w:r>
        <w:rPr>
          <w:rFonts w:hint="eastAsia" w:ascii="黑体" w:hAnsi="黑体" w:eastAsia="黑体" w:cs="黑体"/>
          <w:bCs/>
          <w:szCs w:val="36"/>
          <w:highlight w:val="none"/>
        </w:rPr>
        <w:instrText xml:space="preserve"> HYPERLINK \l _Toc28216 </w:instrText>
      </w:r>
      <w:r>
        <w:rPr>
          <w:rFonts w:hint="eastAsia" w:ascii="黑体" w:hAnsi="黑体" w:eastAsia="黑体" w:cs="黑体"/>
          <w:bCs/>
          <w:szCs w:val="36"/>
          <w:highlight w:val="none"/>
        </w:rPr>
        <w:fldChar w:fldCharType="separate"/>
      </w:r>
      <w:r>
        <w:rPr>
          <w:rFonts w:hint="eastAsia" w:ascii="黑体" w:hAnsi="黑体" w:eastAsia="黑体" w:cs="黑体"/>
          <w:bCs/>
          <w:kern w:val="2"/>
          <w:szCs w:val="32"/>
          <w:lang w:val="en-US" w:eastAsia="zh-Hans" w:bidi="ar-SA"/>
        </w:rPr>
        <w:t xml:space="preserve">第八章 </w:t>
      </w:r>
      <w:r>
        <w:rPr>
          <w:rFonts w:hint="eastAsia" w:ascii="黑体" w:hAnsi="黑体" w:eastAsia="黑体" w:cs="黑体"/>
          <w:bCs/>
          <w:kern w:val="2"/>
          <w:szCs w:val="32"/>
          <w:highlight w:val="none"/>
          <w:lang w:val="en-US" w:eastAsia="zh-CN" w:bidi="ar-SA"/>
        </w:rPr>
        <w:t>回购方能力分析</w:t>
      </w:r>
      <w:r>
        <w:tab/>
      </w:r>
      <w:r>
        <w:fldChar w:fldCharType="begin"/>
      </w:r>
      <w:r>
        <w:instrText xml:space="preserve"> PAGEREF _Toc28216 \h </w:instrText>
      </w:r>
      <w:r>
        <w:fldChar w:fldCharType="separate"/>
      </w:r>
      <w:r>
        <w:t>47</w:t>
      </w:r>
      <w:r>
        <w:fldChar w:fldCharType="end"/>
      </w:r>
      <w:r>
        <w:rPr>
          <w:rFonts w:hint="eastAsia" w:ascii="黑体" w:hAnsi="黑体" w:eastAsia="黑体" w:cs="黑体"/>
          <w:bCs/>
          <w:szCs w:val="36"/>
          <w:highlight w:val="none"/>
        </w:rPr>
        <w:fldChar w:fldCharType="end"/>
      </w:r>
    </w:p>
    <w:p w14:paraId="1E894A05">
      <w:pPr>
        <w:jc w:val="center"/>
        <w:outlineLvl w:val="0"/>
        <w:rPr>
          <w:rStyle w:val="51"/>
          <w:rFonts w:hint="eastAsia" w:ascii="黑体" w:hAnsi="黑体" w:eastAsia="黑体" w:cs="黑体"/>
          <w:b w:val="0"/>
          <w:bCs/>
          <w:sz w:val="36"/>
          <w:szCs w:val="36"/>
          <w:highlight w:val="none"/>
        </w:rPr>
      </w:pPr>
      <w:r>
        <w:rPr>
          <w:rFonts w:hint="eastAsia" w:ascii="黑体" w:hAnsi="黑体" w:eastAsia="黑体" w:cs="黑体"/>
          <w:bCs/>
          <w:szCs w:val="36"/>
          <w:highlight w:val="none"/>
        </w:rPr>
        <w:fldChar w:fldCharType="end"/>
      </w:r>
      <w:bookmarkStart w:id="9" w:name="_Toc8378"/>
      <w:bookmarkStart w:id="10" w:name="_Toc16234"/>
      <w:bookmarkStart w:id="11" w:name="_Toc19064"/>
      <w:bookmarkStart w:id="12" w:name="_Toc11761"/>
      <w:bookmarkStart w:id="13" w:name="_Toc24468"/>
      <w:bookmarkStart w:id="14" w:name="_Toc10042"/>
      <w:bookmarkStart w:id="15" w:name="_Toc13643"/>
      <w:bookmarkStart w:id="16" w:name="_Toc8958"/>
      <w:bookmarkStart w:id="17" w:name="_Toc32104"/>
      <w:bookmarkStart w:id="18" w:name="_Toc20244"/>
      <w:bookmarkStart w:id="19" w:name="_Toc1046"/>
      <w:bookmarkStart w:id="20" w:name="_Toc3961"/>
      <w:bookmarkStart w:id="21" w:name="_Toc17589"/>
      <w:r>
        <w:rPr>
          <w:rStyle w:val="51"/>
          <w:rFonts w:hint="eastAsia" w:ascii="黑体" w:hAnsi="黑体" w:eastAsia="黑体" w:cs="黑体"/>
          <w:b w:val="0"/>
          <w:bCs/>
          <w:sz w:val="36"/>
          <w:szCs w:val="36"/>
          <w:highlight w:val="none"/>
          <w:lang w:val="en-US" w:eastAsia="zh-Hans"/>
        </w:rPr>
        <w:t>第</w:t>
      </w:r>
      <w:r>
        <w:rPr>
          <w:rStyle w:val="51"/>
          <w:rFonts w:hint="eastAsia" w:ascii="黑体" w:hAnsi="黑体" w:eastAsia="黑体" w:cs="黑体"/>
          <w:b w:val="0"/>
          <w:bCs/>
          <w:sz w:val="36"/>
          <w:szCs w:val="36"/>
          <w:highlight w:val="none"/>
          <w:lang w:val="en-US" w:eastAsia="zh-CN"/>
        </w:rPr>
        <w:t>一</w:t>
      </w:r>
      <w:r>
        <w:rPr>
          <w:rStyle w:val="51"/>
          <w:rFonts w:hint="eastAsia" w:ascii="黑体" w:hAnsi="黑体" w:eastAsia="黑体" w:cs="黑体"/>
          <w:b w:val="0"/>
          <w:bCs/>
          <w:sz w:val="36"/>
          <w:szCs w:val="36"/>
          <w:highlight w:val="none"/>
          <w:lang w:val="en-US" w:eastAsia="zh-Hans"/>
        </w:rPr>
        <w:t>章 公司基本情况</w:t>
      </w:r>
      <w:bookmarkEnd w:id="9"/>
      <w:bookmarkEnd w:id="10"/>
      <w:bookmarkEnd w:id="11"/>
      <w:bookmarkEnd w:id="12"/>
      <w:bookmarkEnd w:id="13"/>
      <w:bookmarkEnd w:id="14"/>
      <w:bookmarkEnd w:id="15"/>
      <w:bookmarkEnd w:id="16"/>
      <w:bookmarkEnd w:id="17"/>
      <w:bookmarkEnd w:id="18"/>
      <w:bookmarkEnd w:id="19"/>
      <w:bookmarkEnd w:id="20"/>
      <w:bookmarkEnd w:id="21"/>
    </w:p>
    <w:p w14:paraId="24990A49">
      <w:pPr>
        <w:keepNext w:val="0"/>
        <w:keepLines w:val="0"/>
        <w:pageBreakBefore w:val="0"/>
        <w:numPr>
          <w:ilvl w:val="0"/>
          <w:numId w:val="0"/>
        </w:numPr>
        <w:kinsoku/>
        <w:wordWrap/>
        <w:overflowPunct/>
        <w:topLinePunct w:val="0"/>
        <w:autoSpaceDE/>
        <w:autoSpaceDN/>
        <w:bidi w:val="0"/>
        <w:adjustRightInd/>
        <w:spacing w:after="95" w:afterLines="30" w:line="560" w:lineRule="exact"/>
        <w:ind w:left="0" w:leftChars="0" w:right="0" w:rightChars="0" w:firstLine="640" w:firstLineChars="200"/>
        <w:outlineLvl w:val="1"/>
        <w:rPr>
          <w:rFonts w:hint="eastAsia" w:ascii="黑体" w:hAnsi="黑体" w:eastAsia="黑体" w:cs="黑体"/>
          <w:b w:val="0"/>
          <w:bCs/>
          <w:kern w:val="2"/>
          <w:sz w:val="32"/>
          <w:szCs w:val="32"/>
          <w:highlight w:val="none"/>
          <w:lang w:val="en-US" w:eastAsia="zh-CN" w:bidi="ar-SA"/>
        </w:rPr>
      </w:pPr>
      <w:bookmarkStart w:id="22" w:name="_Toc1415"/>
      <w:bookmarkStart w:id="23" w:name="_Toc25470"/>
      <w:bookmarkStart w:id="24" w:name="_Toc26829"/>
      <w:bookmarkStart w:id="25" w:name="_Toc30399"/>
      <w:bookmarkStart w:id="26" w:name="_Toc26530"/>
      <w:bookmarkStart w:id="27" w:name="_Toc19139"/>
      <w:bookmarkStart w:id="28" w:name="_Toc31831"/>
      <w:bookmarkStart w:id="29" w:name="_Toc12704"/>
      <w:bookmarkStart w:id="30" w:name="_Toc24436"/>
      <w:bookmarkStart w:id="31" w:name="_Toc3355"/>
      <w:bookmarkStart w:id="32" w:name="_Toc18593"/>
      <w:bookmarkStart w:id="33" w:name="_Toc25988"/>
      <w:bookmarkStart w:id="34" w:name="_Toc12954"/>
      <w:r>
        <w:rPr>
          <w:rFonts w:hint="eastAsia" w:ascii="黑体" w:hAnsi="黑体" w:eastAsia="黑体" w:cs="黑体"/>
          <w:b w:val="0"/>
          <w:bCs/>
          <w:kern w:val="2"/>
          <w:sz w:val="32"/>
          <w:szCs w:val="32"/>
          <w:highlight w:val="none"/>
          <w:lang w:val="en-US" w:eastAsia="zh-CN" w:bidi="ar-SA"/>
        </w:rPr>
        <w:t>一、公司简介（以下内容仅供参考）</w:t>
      </w:r>
      <w:bookmarkEnd w:id="22"/>
      <w:bookmarkEnd w:id="23"/>
      <w:bookmarkEnd w:id="24"/>
      <w:bookmarkEnd w:id="25"/>
      <w:bookmarkEnd w:id="26"/>
      <w:bookmarkEnd w:id="27"/>
      <w:bookmarkEnd w:id="28"/>
      <w:bookmarkEnd w:id="29"/>
      <w:bookmarkEnd w:id="30"/>
      <w:bookmarkEnd w:id="31"/>
      <w:bookmarkEnd w:id="32"/>
      <w:bookmarkEnd w:id="33"/>
      <w:bookmarkEnd w:id="34"/>
    </w:p>
    <w:p w14:paraId="0295E5E3">
      <w:pPr>
        <w:keepNext w:val="0"/>
        <w:keepLines w:val="0"/>
        <w:pageBreakBefore w:val="0"/>
        <w:tabs>
          <w:tab w:val="left" w:pos="671"/>
        </w:tabs>
        <w:kinsoku/>
        <w:wordWrap/>
        <w:overflowPunct/>
        <w:topLinePunct w:val="0"/>
        <w:autoSpaceDE w:val="0"/>
        <w:autoSpaceDN w:val="0"/>
        <w:bidi w:val="0"/>
        <w:adjustRightInd/>
        <w:spacing w:beforeLines="0" w:after="0" w:afterLines="0" w:line="600" w:lineRule="exact"/>
        <w:ind w:left="0" w:leftChars="0" w:right="0" w:rightChars="0" w:firstLine="640" w:firstLineChars="200"/>
        <w:outlineLvl w:val="9"/>
        <w:rPr>
          <w:rFonts w:hint="eastAsia" w:ascii="方正仿宋_GB2312" w:hAnsi="方正仿宋_GB2312" w:eastAsia="方正仿宋_GB2312" w:cs="方正仿宋_GB2312"/>
          <w:color w:val="auto"/>
          <w:sz w:val="32"/>
          <w:szCs w:val="32"/>
          <w:highlight w:val="none"/>
          <w:u w:val="none" w:color="auto"/>
          <w:lang w:val="en-US" w:eastAsia="zh-CN"/>
        </w:rPr>
      </w:pPr>
      <w:r>
        <w:rPr>
          <w:rFonts w:hint="eastAsia" w:ascii="方正仿宋_GB2312" w:hAnsi="方正仿宋_GB2312" w:eastAsia="方正仿宋_GB2312" w:cs="方正仿宋_GB2312"/>
          <w:color w:val="auto"/>
          <w:sz w:val="32"/>
          <w:szCs w:val="32"/>
          <w:highlight w:val="none"/>
          <w:lang w:val="en-US" w:eastAsia="zh-CN"/>
        </w:rPr>
        <w:t>XX</w:t>
      </w:r>
      <w:r>
        <w:rPr>
          <w:rFonts w:hint="eastAsia" w:ascii="方正仿宋_GB2312" w:hAnsi="方正仿宋_GB2312" w:eastAsia="方正仿宋_GB2312" w:cs="方正仿宋_GB2312"/>
          <w:color w:val="auto"/>
          <w:sz w:val="32"/>
          <w:szCs w:val="32"/>
          <w:highlight w:val="none"/>
        </w:rPr>
        <w:t>公司（以下简称“</w:t>
      </w:r>
      <w:r>
        <w:rPr>
          <w:rFonts w:hint="eastAsia" w:ascii="方正仿宋_GB2312" w:hAnsi="方正仿宋_GB2312" w:eastAsia="方正仿宋_GB2312" w:cs="方正仿宋_GB2312"/>
          <w:color w:val="auto"/>
          <w:sz w:val="32"/>
          <w:szCs w:val="32"/>
          <w:highlight w:val="none"/>
          <w:lang w:val="en-US" w:eastAsia="zh-CN"/>
        </w:rPr>
        <w:t>XX</w:t>
      </w:r>
      <w:r>
        <w:rPr>
          <w:rFonts w:hint="eastAsia" w:ascii="方正仿宋_GB2312" w:hAnsi="方正仿宋_GB2312" w:eastAsia="方正仿宋_GB2312" w:cs="方正仿宋_GB2312"/>
          <w:color w:val="auto"/>
          <w:sz w:val="32"/>
          <w:szCs w:val="32"/>
          <w:highlight w:val="none"/>
        </w:rPr>
        <w:t>公司”或“公司”），成立于</w:t>
      </w:r>
      <w:r>
        <w:rPr>
          <w:rFonts w:hint="eastAsia" w:ascii="方正仿宋_GB2312" w:hAnsi="方正仿宋_GB2312" w:eastAsia="方正仿宋_GB2312" w:cs="方正仿宋_GB2312"/>
          <w:color w:val="auto"/>
          <w:sz w:val="32"/>
          <w:szCs w:val="32"/>
          <w:highlight w:val="none"/>
          <w:lang w:val="en-US" w:eastAsia="zh-CN"/>
        </w:rPr>
        <w:t>XX</w:t>
      </w:r>
      <w:r>
        <w:rPr>
          <w:rFonts w:hint="eastAsia" w:ascii="方正仿宋_GB2312" w:hAnsi="方正仿宋_GB2312" w:eastAsia="方正仿宋_GB2312" w:cs="方正仿宋_GB2312"/>
          <w:color w:val="auto"/>
          <w:sz w:val="32"/>
          <w:szCs w:val="32"/>
          <w:highlight w:val="none"/>
        </w:rPr>
        <w:t>，注册资本</w:t>
      </w:r>
      <w:r>
        <w:rPr>
          <w:rFonts w:hint="eastAsia" w:ascii="方正仿宋_GB2312" w:hAnsi="方正仿宋_GB2312" w:eastAsia="方正仿宋_GB2312" w:cs="方正仿宋_GB2312"/>
          <w:color w:val="auto"/>
          <w:sz w:val="32"/>
          <w:szCs w:val="32"/>
          <w:highlight w:val="none"/>
          <w:lang w:val="en-US" w:eastAsia="zh-CN"/>
        </w:rPr>
        <w:t>XX</w:t>
      </w:r>
      <w:r>
        <w:rPr>
          <w:rFonts w:hint="eastAsia" w:ascii="方正仿宋_GB2312" w:hAnsi="方正仿宋_GB2312" w:eastAsia="方正仿宋_GB2312" w:cs="方正仿宋_GB2312"/>
          <w:color w:val="auto"/>
          <w:sz w:val="32"/>
          <w:szCs w:val="32"/>
          <w:highlight w:val="none"/>
        </w:rPr>
        <w:t>。公司位于</w:t>
      </w:r>
      <w:r>
        <w:rPr>
          <w:rFonts w:hint="eastAsia" w:ascii="方正仿宋_GB2312" w:hAnsi="方正仿宋_GB2312" w:eastAsia="方正仿宋_GB2312" w:cs="方正仿宋_GB2312"/>
          <w:color w:val="auto"/>
          <w:sz w:val="32"/>
          <w:szCs w:val="32"/>
          <w:highlight w:val="none"/>
          <w:lang w:val="en-US" w:eastAsia="zh-CN"/>
        </w:rPr>
        <w:t>XX</w:t>
      </w: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u w:val="none" w:color="auto"/>
          <w:lang w:eastAsia="zh-CN"/>
        </w:rPr>
        <w:t>主要经营</w:t>
      </w:r>
      <w:r>
        <w:rPr>
          <w:rFonts w:hint="eastAsia" w:ascii="方正仿宋_GB2312" w:hAnsi="方正仿宋_GB2312" w:eastAsia="方正仿宋_GB2312" w:cs="方正仿宋_GB2312"/>
          <w:color w:val="auto"/>
          <w:sz w:val="32"/>
          <w:szCs w:val="32"/>
          <w:highlight w:val="none"/>
          <w:u w:val="none" w:color="auto"/>
          <w:lang w:val="en-US" w:eastAsia="zh-CN"/>
        </w:rPr>
        <w:t>XX</w:t>
      </w:r>
      <w:r>
        <w:rPr>
          <w:rFonts w:hint="eastAsia" w:ascii="方正仿宋_GB2312" w:hAnsi="方正仿宋_GB2312" w:eastAsia="方正仿宋_GB2312" w:cs="方正仿宋_GB2312"/>
          <w:color w:val="auto"/>
          <w:sz w:val="32"/>
          <w:szCs w:val="32"/>
          <w:highlight w:val="none"/>
          <w:u w:val="none" w:color="auto"/>
          <w:lang w:eastAsia="zh-CN"/>
        </w:rPr>
        <w:t>，</w:t>
      </w:r>
      <w:r>
        <w:rPr>
          <w:rFonts w:hint="eastAsia" w:ascii="方正仿宋_GB2312" w:hAnsi="方正仿宋_GB2312" w:eastAsia="方正仿宋_GB2312" w:cs="方正仿宋_GB2312"/>
          <w:color w:val="auto"/>
          <w:sz w:val="32"/>
          <w:szCs w:val="32"/>
          <w:highlight w:val="none"/>
          <w:u w:val="none" w:color="auto"/>
          <w:lang w:val="en-US" w:eastAsia="zh-CN"/>
        </w:rPr>
        <w:t>目前拥有XX条生产线，20XX-20XX年各年产能、销售收入及</w:t>
      </w:r>
      <w:r>
        <w:rPr>
          <w:rFonts w:hint="eastAsia" w:ascii="方正仿宋_GB2312" w:hAnsi="方正仿宋_GB2312" w:eastAsia="方正仿宋_GB2312" w:cs="方正仿宋_GB2312"/>
          <w:color w:val="auto"/>
          <w:sz w:val="32"/>
          <w:szCs w:val="32"/>
          <w:highlight w:val="none"/>
          <w:u w:val="none" w:color="auto"/>
          <w:lang w:val="en-US" w:eastAsia="zh-Hans"/>
        </w:rPr>
        <w:t>资产</w:t>
      </w:r>
      <w:r>
        <w:rPr>
          <w:rFonts w:hint="eastAsia" w:ascii="方正仿宋_GB2312" w:hAnsi="方正仿宋_GB2312" w:eastAsia="方正仿宋_GB2312" w:cs="方正仿宋_GB2312"/>
          <w:color w:val="auto"/>
          <w:sz w:val="32"/>
          <w:szCs w:val="32"/>
          <w:highlight w:val="none"/>
          <w:u w:val="none" w:color="auto"/>
          <w:lang w:eastAsia="zh-Hans"/>
        </w:rPr>
        <w:t>、</w:t>
      </w:r>
      <w:r>
        <w:rPr>
          <w:rFonts w:hint="eastAsia" w:ascii="方正仿宋_GB2312" w:hAnsi="方正仿宋_GB2312" w:eastAsia="方正仿宋_GB2312" w:cs="方正仿宋_GB2312"/>
          <w:color w:val="auto"/>
          <w:sz w:val="32"/>
          <w:szCs w:val="32"/>
          <w:highlight w:val="none"/>
          <w:u w:val="none" w:color="auto"/>
          <w:lang w:val="en-US" w:eastAsia="zh-CN"/>
        </w:rPr>
        <w:t>净利润。</w:t>
      </w:r>
    </w:p>
    <w:p w14:paraId="7E5CCD0A">
      <w:pPr>
        <w:keepNext w:val="0"/>
        <w:keepLines w:val="0"/>
        <w:pageBreakBefore w:val="0"/>
        <w:numPr>
          <w:ilvl w:val="0"/>
          <w:numId w:val="0"/>
        </w:numPr>
        <w:kinsoku/>
        <w:wordWrap/>
        <w:overflowPunct/>
        <w:topLinePunct w:val="0"/>
        <w:autoSpaceDE/>
        <w:autoSpaceDN/>
        <w:bidi w:val="0"/>
        <w:adjustRightInd/>
        <w:spacing w:after="95" w:afterLines="30" w:line="560" w:lineRule="exact"/>
        <w:ind w:left="0" w:leftChars="0" w:right="0" w:rightChars="0" w:firstLine="640" w:firstLineChars="200"/>
        <w:outlineLvl w:val="1"/>
        <w:rPr>
          <w:rFonts w:hint="default" w:ascii="黑体" w:hAnsi="黑体" w:eastAsia="黑体" w:cs="黑体"/>
          <w:b w:val="0"/>
          <w:bCs/>
          <w:kern w:val="2"/>
          <w:sz w:val="32"/>
          <w:szCs w:val="32"/>
          <w:highlight w:val="none"/>
          <w:lang w:val="en-US" w:eastAsia="zh-CN" w:bidi="ar-SA"/>
        </w:rPr>
      </w:pPr>
      <w:bookmarkStart w:id="35" w:name="_Toc18969"/>
      <w:bookmarkStart w:id="36" w:name="_Toc26120"/>
      <w:bookmarkStart w:id="37" w:name="_Toc15504"/>
      <w:bookmarkStart w:id="38" w:name="_Toc6101"/>
      <w:bookmarkStart w:id="39" w:name="_Toc6428"/>
      <w:bookmarkStart w:id="40" w:name="_Toc14602"/>
      <w:bookmarkStart w:id="41" w:name="_Toc157"/>
      <w:bookmarkStart w:id="42" w:name="_Toc17201"/>
      <w:bookmarkStart w:id="43" w:name="_Toc25805"/>
      <w:bookmarkStart w:id="44" w:name="_Toc29378"/>
      <w:bookmarkStart w:id="45" w:name="_Toc13878"/>
      <w:bookmarkStart w:id="46" w:name="_Toc22584"/>
      <w:bookmarkStart w:id="47" w:name="_Toc30356"/>
      <w:bookmarkStart w:id="48" w:name="_Toc29572"/>
      <w:r>
        <w:rPr>
          <w:rFonts w:hint="eastAsia" w:ascii="黑体" w:hAnsi="黑体" w:eastAsia="黑体" w:cs="黑体"/>
          <w:b w:val="0"/>
          <w:bCs/>
          <w:kern w:val="2"/>
          <w:sz w:val="32"/>
          <w:szCs w:val="32"/>
          <w:highlight w:val="none"/>
          <w:lang w:val="en-US" w:eastAsia="zh-CN" w:bidi="ar-SA"/>
        </w:rPr>
        <w:t>二、</w:t>
      </w:r>
      <w:bookmarkEnd w:id="35"/>
      <w:r>
        <w:rPr>
          <w:rFonts w:hint="eastAsia" w:ascii="黑体" w:hAnsi="黑体" w:eastAsia="黑体" w:cs="黑体"/>
          <w:b w:val="0"/>
          <w:bCs/>
          <w:kern w:val="2"/>
          <w:sz w:val="32"/>
          <w:szCs w:val="32"/>
          <w:highlight w:val="none"/>
          <w:lang w:val="en-US" w:eastAsia="zh-CN" w:bidi="ar-SA"/>
        </w:rPr>
        <w:t>公司股权结构及历史沿革</w:t>
      </w:r>
      <w:bookmarkEnd w:id="36"/>
      <w:bookmarkEnd w:id="37"/>
      <w:bookmarkEnd w:id="38"/>
      <w:bookmarkEnd w:id="39"/>
      <w:bookmarkEnd w:id="40"/>
      <w:bookmarkEnd w:id="41"/>
      <w:bookmarkEnd w:id="42"/>
      <w:bookmarkEnd w:id="43"/>
      <w:bookmarkEnd w:id="44"/>
      <w:bookmarkEnd w:id="45"/>
      <w:bookmarkEnd w:id="46"/>
      <w:bookmarkEnd w:id="47"/>
      <w:bookmarkEnd w:id="48"/>
    </w:p>
    <w:p w14:paraId="7D97A0B6">
      <w:pPr>
        <w:pStyle w:val="2"/>
        <w:adjustRightInd w:val="0"/>
        <w:snapToGrid w:val="0"/>
        <w:spacing w:before="0" w:line="360" w:lineRule="auto"/>
        <w:ind w:left="0" w:firstLine="640" w:firstLineChars="200"/>
        <w:outlineLvl w:val="2"/>
        <w:rPr>
          <w:rFonts w:hint="eastAsia" w:ascii="楷体" w:hAnsi="楷体" w:eastAsia="楷体" w:cs="楷体"/>
          <w:sz w:val="32"/>
          <w:szCs w:val="32"/>
          <w:highlight w:val="none"/>
          <w:lang w:eastAsia="zh-CN"/>
        </w:rPr>
      </w:pPr>
      <w:bookmarkStart w:id="49" w:name="_Toc10934"/>
      <w:bookmarkStart w:id="50" w:name="_Toc25344"/>
      <w:r>
        <w:rPr>
          <w:rFonts w:hint="eastAsia" w:ascii="楷体" w:hAnsi="楷体" w:eastAsia="楷体" w:cs="楷体"/>
          <w:sz w:val="32"/>
          <w:szCs w:val="32"/>
          <w:highlight w:val="none"/>
          <w:lang w:eastAsia="zh-CN"/>
        </w:rPr>
        <w:t>（一）公司工商注册情况</w:t>
      </w:r>
      <w:bookmarkEnd w:id="49"/>
      <w:bookmarkEnd w:id="50"/>
    </w:p>
    <w:p w14:paraId="4D2183C0">
      <w:pPr>
        <w:pStyle w:val="2"/>
        <w:adjustRightInd w:val="0"/>
        <w:snapToGrid w:val="0"/>
        <w:spacing w:before="0" w:line="360" w:lineRule="auto"/>
        <w:ind w:left="0" w:firstLine="640" w:firstLineChars="200"/>
        <w:outlineLvl w:val="9"/>
        <w:rPr>
          <w:rFonts w:hint="eastAsia" w:ascii="方正仿宋_GB2312" w:hAnsi="方正仿宋_GB2312" w:eastAsia="方正仿宋_GB2312" w:cs="方正仿宋_GB2312"/>
          <w:color w:val="auto"/>
          <w:sz w:val="32"/>
          <w:szCs w:val="32"/>
          <w:highlight w:val="none"/>
          <w:u w:val="none" w:color="auto"/>
          <w:lang w:eastAsia="zh-CN"/>
        </w:rPr>
      </w:pPr>
      <w:r>
        <w:rPr>
          <w:rFonts w:hint="eastAsia" w:ascii="方正仿宋_GB2312" w:hAnsi="方正仿宋_GB2312" w:eastAsia="方正仿宋_GB2312" w:cs="方正仿宋_GB2312"/>
          <w:sz w:val="32"/>
          <w:szCs w:val="32"/>
          <w:highlight w:val="none"/>
        </w:rPr>
        <w:t>根据国家企业信用信息公</w:t>
      </w:r>
      <w:r>
        <w:rPr>
          <w:rFonts w:hint="eastAsia" w:ascii="方正仿宋_GB2312" w:hAnsi="方正仿宋_GB2312" w:eastAsia="方正仿宋_GB2312" w:cs="方正仿宋_GB2312"/>
          <w:color w:val="auto"/>
          <w:sz w:val="32"/>
          <w:szCs w:val="32"/>
          <w:highlight w:val="none"/>
          <w:u w:val="none" w:color="auto"/>
        </w:rPr>
        <w:t>示系统，</w:t>
      </w:r>
      <w:r>
        <w:rPr>
          <w:rFonts w:hint="eastAsia" w:ascii="方正仿宋_GB2312" w:hAnsi="方正仿宋_GB2312" w:eastAsia="方正仿宋_GB2312" w:cs="方正仿宋_GB2312"/>
          <w:color w:val="auto"/>
          <w:sz w:val="32"/>
          <w:szCs w:val="32"/>
          <w:highlight w:val="none"/>
          <w:u w:val="none" w:color="auto"/>
          <w:lang w:val="en-US" w:eastAsia="zh-CN"/>
        </w:rPr>
        <w:t>XX公司公示</w:t>
      </w:r>
      <w:r>
        <w:rPr>
          <w:rFonts w:hint="eastAsia" w:ascii="方正仿宋_GB2312" w:hAnsi="方正仿宋_GB2312" w:eastAsia="方正仿宋_GB2312" w:cs="方正仿宋_GB2312"/>
          <w:color w:val="auto"/>
          <w:sz w:val="32"/>
          <w:szCs w:val="32"/>
          <w:highlight w:val="none"/>
          <w:u w:val="none" w:color="auto"/>
        </w:rPr>
        <w:t>详见下表所示：</w:t>
      </w:r>
      <w:r>
        <w:rPr>
          <w:rFonts w:hint="eastAsia" w:ascii="方正仿宋_GB2312" w:hAnsi="方正仿宋_GB2312" w:eastAsia="方正仿宋_GB2312" w:cs="方正仿宋_GB2312"/>
          <w:color w:val="auto"/>
          <w:sz w:val="32"/>
          <w:szCs w:val="32"/>
          <w:highlight w:val="none"/>
          <w:u w:val="none" w:color="auto"/>
          <w:lang w:eastAsia="zh-CN"/>
        </w:rPr>
        <w:t>（</w:t>
      </w:r>
      <w:r>
        <w:rPr>
          <w:rFonts w:hint="eastAsia" w:ascii="方正仿宋_GB2312" w:hAnsi="方正仿宋_GB2312" w:eastAsia="方正仿宋_GB2312" w:cs="方正仿宋_GB2312"/>
          <w:color w:val="auto"/>
          <w:sz w:val="32"/>
          <w:szCs w:val="32"/>
          <w:highlight w:val="none"/>
          <w:u w:val="none" w:color="auto"/>
          <w:lang w:val="en-US" w:eastAsia="zh-CN"/>
        </w:rPr>
        <w:t>也可提供工商信息截图</w:t>
      </w:r>
      <w:r>
        <w:rPr>
          <w:rFonts w:hint="eastAsia" w:ascii="方正仿宋_GB2312" w:hAnsi="方正仿宋_GB2312" w:eastAsia="方正仿宋_GB2312" w:cs="方正仿宋_GB2312"/>
          <w:color w:val="auto"/>
          <w:sz w:val="32"/>
          <w:szCs w:val="32"/>
          <w:highlight w:val="none"/>
          <w:u w:val="none" w:color="auto"/>
          <w:lang w:eastAsia="zh-CN"/>
        </w:rPr>
        <w:t>）</w:t>
      </w:r>
    </w:p>
    <w:tbl>
      <w:tblPr>
        <w:tblStyle w:val="25"/>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6"/>
        <w:gridCol w:w="5443"/>
      </w:tblGrid>
      <w:tr w14:paraId="03AD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trPr>
        <w:tc>
          <w:tcPr>
            <w:tcW w:w="3116" w:type="dxa"/>
            <w:shd w:val="clear" w:color="auto" w:fill="auto"/>
            <w:vAlign w:val="center"/>
          </w:tcPr>
          <w:p w14:paraId="0924B6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color w:val="auto"/>
                <w:sz w:val="24"/>
                <w:szCs w:val="24"/>
                <w:highlight w:val="none"/>
              </w:rPr>
              <w:t>企业名称</w:t>
            </w:r>
          </w:p>
        </w:tc>
        <w:tc>
          <w:tcPr>
            <w:tcW w:w="5443" w:type="dxa"/>
            <w:shd w:val="clear" w:color="auto" w:fill="auto"/>
            <w:vAlign w:val="center"/>
          </w:tcPr>
          <w:p w14:paraId="0EDE382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XX</w:t>
            </w:r>
            <w:r>
              <w:rPr>
                <w:rFonts w:hint="eastAsia" w:ascii="方正仿宋_GB2312" w:hAnsi="方正仿宋_GB2312" w:eastAsia="方正仿宋_GB2312" w:cs="方正仿宋_GB2312"/>
                <w:color w:val="auto"/>
                <w:sz w:val="24"/>
                <w:szCs w:val="24"/>
                <w:highlight w:val="none"/>
              </w:rPr>
              <w:t>公司</w:t>
            </w:r>
          </w:p>
        </w:tc>
      </w:tr>
      <w:tr w14:paraId="769E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116" w:type="dxa"/>
            <w:shd w:val="clear" w:color="auto" w:fill="auto"/>
            <w:vAlign w:val="center"/>
          </w:tcPr>
          <w:p w14:paraId="663A858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color w:val="auto"/>
                <w:sz w:val="24"/>
                <w:szCs w:val="24"/>
                <w:highlight w:val="none"/>
              </w:rPr>
              <w:t>法定代表人</w:t>
            </w:r>
          </w:p>
        </w:tc>
        <w:tc>
          <w:tcPr>
            <w:tcW w:w="5443" w:type="dxa"/>
            <w:shd w:val="clear" w:color="auto" w:fill="auto"/>
            <w:vAlign w:val="center"/>
          </w:tcPr>
          <w:p w14:paraId="511E86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eastAsia="zh-CN"/>
              </w:rPr>
            </w:pPr>
          </w:p>
        </w:tc>
      </w:tr>
      <w:tr w14:paraId="3257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116" w:type="dxa"/>
            <w:shd w:val="clear" w:color="auto" w:fill="auto"/>
            <w:vAlign w:val="center"/>
          </w:tcPr>
          <w:p w14:paraId="3BCE54B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color w:val="auto"/>
                <w:sz w:val="24"/>
                <w:szCs w:val="24"/>
                <w:highlight w:val="none"/>
              </w:rPr>
              <w:t>注册资本</w:t>
            </w:r>
          </w:p>
        </w:tc>
        <w:tc>
          <w:tcPr>
            <w:tcW w:w="5443" w:type="dxa"/>
            <w:shd w:val="clear" w:color="auto" w:fill="auto"/>
            <w:vAlign w:val="center"/>
          </w:tcPr>
          <w:p w14:paraId="01E749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p>
        </w:tc>
      </w:tr>
      <w:tr w14:paraId="0CA6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116" w:type="dxa"/>
            <w:shd w:val="clear" w:color="auto" w:fill="auto"/>
            <w:vAlign w:val="center"/>
          </w:tcPr>
          <w:p w14:paraId="090427A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color w:val="auto"/>
                <w:sz w:val="24"/>
                <w:szCs w:val="24"/>
                <w:highlight w:val="none"/>
              </w:rPr>
              <w:t>统一社会信用代码</w:t>
            </w:r>
          </w:p>
        </w:tc>
        <w:tc>
          <w:tcPr>
            <w:tcW w:w="5443" w:type="dxa"/>
            <w:shd w:val="clear" w:color="auto" w:fill="auto"/>
            <w:vAlign w:val="center"/>
          </w:tcPr>
          <w:p w14:paraId="059512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p>
        </w:tc>
      </w:tr>
      <w:tr w14:paraId="5091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116" w:type="dxa"/>
            <w:shd w:val="clear" w:color="auto" w:fill="auto"/>
            <w:vAlign w:val="center"/>
          </w:tcPr>
          <w:p w14:paraId="1239F36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color w:val="auto"/>
                <w:sz w:val="24"/>
                <w:szCs w:val="24"/>
                <w:highlight w:val="none"/>
              </w:rPr>
              <w:t>设立时间</w:t>
            </w:r>
          </w:p>
        </w:tc>
        <w:tc>
          <w:tcPr>
            <w:tcW w:w="5443" w:type="dxa"/>
            <w:shd w:val="clear" w:color="auto" w:fill="auto"/>
            <w:vAlign w:val="center"/>
          </w:tcPr>
          <w:p w14:paraId="529BBFF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p>
        </w:tc>
      </w:tr>
      <w:tr w14:paraId="7E7C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116" w:type="dxa"/>
            <w:shd w:val="clear" w:color="auto" w:fill="auto"/>
            <w:vAlign w:val="center"/>
          </w:tcPr>
          <w:p w14:paraId="52CDAAF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color w:val="auto"/>
                <w:sz w:val="24"/>
                <w:szCs w:val="24"/>
                <w:highlight w:val="none"/>
              </w:rPr>
              <w:t>企业类型</w:t>
            </w:r>
          </w:p>
        </w:tc>
        <w:tc>
          <w:tcPr>
            <w:tcW w:w="5443" w:type="dxa"/>
            <w:shd w:val="clear" w:color="auto" w:fill="auto"/>
            <w:vAlign w:val="center"/>
          </w:tcPr>
          <w:p w14:paraId="36C621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rPr>
            </w:pPr>
          </w:p>
        </w:tc>
      </w:tr>
      <w:tr w14:paraId="2E4E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116" w:type="dxa"/>
            <w:shd w:val="clear" w:color="auto" w:fill="auto"/>
            <w:vAlign w:val="center"/>
          </w:tcPr>
          <w:p w14:paraId="194A6E7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color w:val="auto"/>
                <w:sz w:val="24"/>
                <w:szCs w:val="24"/>
                <w:highlight w:val="none"/>
              </w:rPr>
              <w:t>企业住所</w:t>
            </w:r>
          </w:p>
        </w:tc>
        <w:tc>
          <w:tcPr>
            <w:tcW w:w="5443" w:type="dxa"/>
            <w:shd w:val="clear" w:color="auto" w:fill="auto"/>
            <w:vAlign w:val="center"/>
          </w:tcPr>
          <w:p w14:paraId="04DD9E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val="en-US" w:eastAsia="zh-CN"/>
              </w:rPr>
            </w:pPr>
          </w:p>
        </w:tc>
      </w:tr>
      <w:tr w14:paraId="1C59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3116" w:type="dxa"/>
            <w:shd w:val="clear" w:color="auto" w:fill="auto"/>
            <w:vAlign w:val="center"/>
          </w:tcPr>
          <w:p w14:paraId="7DC8935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color w:val="auto"/>
                <w:sz w:val="24"/>
                <w:szCs w:val="24"/>
                <w:highlight w:val="none"/>
              </w:rPr>
              <w:t>经营范围</w:t>
            </w:r>
          </w:p>
        </w:tc>
        <w:tc>
          <w:tcPr>
            <w:tcW w:w="5443" w:type="dxa"/>
            <w:shd w:val="clear" w:color="auto" w:fill="auto"/>
            <w:vAlign w:val="center"/>
          </w:tcPr>
          <w:p w14:paraId="55C28E1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2312" w:hAnsi="方正仿宋_GB2312" w:eastAsia="方正仿宋_GB2312" w:cs="方正仿宋_GB2312"/>
                <w:color w:val="auto"/>
                <w:sz w:val="24"/>
                <w:szCs w:val="24"/>
                <w:highlight w:val="none"/>
                <w:lang w:eastAsia="zh-CN"/>
              </w:rPr>
            </w:pPr>
          </w:p>
        </w:tc>
      </w:tr>
    </w:tbl>
    <w:p w14:paraId="69BC615F">
      <w:pPr>
        <w:pStyle w:val="2"/>
        <w:adjustRightInd w:val="0"/>
        <w:snapToGrid w:val="0"/>
        <w:spacing w:before="0" w:line="360" w:lineRule="auto"/>
        <w:ind w:left="0" w:firstLine="640" w:firstLineChars="200"/>
        <w:outlineLvl w:val="2"/>
        <w:rPr>
          <w:rFonts w:hint="eastAsia" w:ascii="楷体" w:hAnsi="楷体" w:eastAsia="楷体" w:cs="楷体"/>
          <w:sz w:val="32"/>
          <w:szCs w:val="32"/>
          <w:highlight w:val="none"/>
          <w:lang w:val="en-US" w:eastAsia="zh-CN"/>
        </w:rPr>
      </w:pPr>
      <w:bookmarkStart w:id="51" w:name="_Toc17969"/>
      <w:bookmarkStart w:id="52" w:name="_Toc31466"/>
      <w:r>
        <w:rPr>
          <w:rFonts w:hint="eastAsia" w:ascii="楷体" w:hAnsi="楷体" w:eastAsia="楷体" w:cs="楷体"/>
          <w:sz w:val="32"/>
          <w:szCs w:val="32"/>
          <w:highlight w:val="none"/>
          <w:lang w:val="en-US" w:eastAsia="zh-CN"/>
        </w:rPr>
        <w:t>（二）公司历史沿革</w:t>
      </w:r>
    </w:p>
    <w:p w14:paraId="5AE0EAC6">
      <w:pPr>
        <w:pStyle w:val="8"/>
        <w:numPr>
          <w:ilvl w:val="0"/>
          <w:numId w:val="0"/>
        </w:numPr>
        <w:spacing w:after="93" w:afterLines="30" w:line="560" w:lineRule="exact"/>
        <w:ind w:leftChars="200"/>
        <w:outlineLvl w:val="9"/>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（以表格形式提供，工商上显示的为准）</w:t>
      </w:r>
    </w:p>
    <w:tbl>
      <w:tblPr>
        <w:tblStyle w:val="45"/>
        <w:tblW w:w="8635"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28"/>
        <w:gridCol w:w="4249"/>
        <w:gridCol w:w="2858"/>
      </w:tblGrid>
      <w:tr w14:paraId="622F1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blHeader/>
        </w:trPr>
        <w:tc>
          <w:tcPr>
            <w:tcW w:w="1528" w:type="dxa"/>
            <w:shd w:val="clear" w:color="auto" w:fill="BDD6EE" w:themeFill="accent1" w:themeFillTint="66"/>
            <w:vAlign w:val="top"/>
          </w:tcPr>
          <w:p w14:paraId="4F09D2CA">
            <w:pPr>
              <w:spacing w:before="31" w:line="228" w:lineRule="auto"/>
              <w:ind w:left="112" w:right="106" w:firstLine="3"/>
              <w:jc w:val="center"/>
              <w:rPr>
                <w:rFonts w:hint="eastAsia" w:ascii="方正仿宋_GB2312" w:hAnsi="方正仿宋_GB2312" w:eastAsia="方正仿宋_GB2312" w:cs="方正仿宋_GB2312"/>
                <w:b w:val="0"/>
                <w:bCs w:val="0"/>
                <w:spacing w:val="-1"/>
                <w:highlight w:val="none"/>
              </w:rPr>
            </w:pPr>
            <w:r>
              <w:rPr>
                <w:rFonts w:hint="eastAsia" w:ascii="方正仿宋_GB2312" w:hAnsi="方正仿宋_GB2312" w:eastAsia="方正仿宋_GB2312" w:cs="方正仿宋_GB2312"/>
                <w:b w:val="0"/>
                <w:bCs w:val="0"/>
                <w:spacing w:val="-1"/>
                <w:highlight w:val="none"/>
              </w:rPr>
              <w:t>时间/事件</w:t>
            </w:r>
          </w:p>
        </w:tc>
        <w:tc>
          <w:tcPr>
            <w:tcW w:w="4249" w:type="dxa"/>
            <w:shd w:val="clear" w:color="auto" w:fill="BDD6EE" w:themeFill="accent1" w:themeFillTint="66"/>
            <w:vAlign w:val="top"/>
          </w:tcPr>
          <w:p w14:paraId="61C69A91">
            <w:pPr>
              <w:spacing w:before="31" w:line="228" w:lineRule="auto"/>
              <w:ind w:left="112" w:right="106" w:firstLine="3"/>
              <w:jc w:val="center"/>
              <w:rPr>
                <w:rFonts w:hint="eastAsia" w:ascii="方正仿宋_GB2312" w:hAnsi="方正仿宋_GB2312" w:eastAsia="方正仿宋_GB2312" w:cs="方正仿宋_GB2312"/>
                <w:b w:val="0"/>
                <w:bCs w:val="0"/>
                <w:spacing w:val="-1"/>
                <w:highlight w:val="none"/>
              </w:rPr>
            </w:pPr>
            <w:r>
              <w:rPr>
                <w:rFonts w:hint="eastAsia" w:ascii="方正仿宋_GB2312" w:hAnsi="方正仿宋_GB2312" w:eastAsia="方正仿宋_GB2312" w:cs="方正仿宋_GB2312"/>
                <w:b w:val="0"/>
                <w:bCs w:val="0"/>
                <w:spacing w:val="-1"/>
                <w:highlight w:val="none"/>
              </w:rPr>
              <w:t>内容</w:t>
            </w:r>
          </w:p>
        </w:tc>
        <w:tc>
          <w:tcPr>
            <w:tcW w:w="2858" w:type="dxa"/>
            <w:shd w:val="clear" w:color="auto" w:fill="BDD6EE" w:themeFill="accent1" w:themeFillTint="66"/>
            <w:vAlign w:val="top"/>
          </w:tcPr>
          <w:p w14:paraId="089B7A86">
            <w:pPr>
              <w:spacing w:before="31" w:line="228" w:lineRule="auto"/>
              <w:ind w:left="112" w:right="106" w:firstLine="3"/>
              <w:jc w:val="center"/>
              <w:rPr>
                <w:rFonts w:hint="eastAsia" w:ascii="方正仿宋_GB2312" w:hAnsi="方正仿宋_GB2312" w:eastAsia="方正仿宋_GB2312" w:cs="方正仿宋_GB2312"/>
                <w:b w:val="0"/>
                <w:bCs w:val="0"/>
                <w:spacing w:val="-1"/>
                <w:highlight w:val="none"/>
              </w:rPr>
            </w:pPr>
            <w:r>
              <w:rPr>
                <w:rFonts w:hint="eastAsia" w:ascii="方正仿宋_GB2312" w:hAnsi="方正仿宋_GB2312" w:eastAsia="方正仿宋_GB2312" w:cs="方正仿宋_GB2312"/>
                <w:b w:val="0"/>
                <w:bCs w:val="0"/>
                <w:spacing w:val="-1"/>
                <w:highlight w:val="none"/>
              </w:rPr>
              <w:t>备注</w:t>
            </w:r>
          </w:p>
        </w:tc>
      </w:tr>
      <w:tr w14:paraId="3B2C3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528" w:type="dxa"/>
          </w:tcPr>
          <w:p w14:paraId="7AAC39BC">
            <w:pPr>
              <w:spacing w:before="32" w:line="211" w:lineRule="auto"/>
              <w:ind w:left="405" w:right="155" w:hanging="24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3"/>
                <w:highlight w:val="none"/>
              </w:rPr>
              <w:t>20XX.XX.XX公</w:t>
            </w:r>
            <w:r>
              <w:rPr>
                <w:rFonts w:hint="eastAsia" w:ascii="方正仿宋_GB2312" w:hAnsi="方正仿宋_GB2312" w:eastAsia="方正仿宋_GB2312" w:cs="方正仿宋_GB2312"/>
                <w:spacing w:val="-6"/>
                <w:highlight w:val="none"/>
              </w:rPr>
              <w:t>司设立</w:t>
            </w:r>
          </w:p>
        </w:tc>
        <w:tc>
          <w:tcPr>
            <w:tcW w:w="4249" w:type="dxa"/>
          </w:tcPr>
          <w:p w14:paraId="05567F5B">
            <w:pPr>
              <w:spacing w:before="32" w:line="211" w:lineRule="auto"/>
              <w:ind w:left="112" w:right="151" w:firstLine="5"/>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3"/>
                <w:highlight w:val="none"/>
              </w:rPr>
              <w:t>公司设立，公司注册资本XX万元，XX</w:t>
            </w:r>
            <w:r>
              <w:rPr>
                <w:rFonts w:hint="eastAsia" w:ascii="方正仿宋_GB2312" w:hAnsi="方正仿宋_GB2312" w:eastAsia="方正仿宋_GB2312" w:cs="方正仿宋_GB2312"/>
                <w:spacing w:val="-2"/>
                <w:highlight w:val="none"/>
              </w:rPr>
              <w:t>公司持股XX%。</w:t>
            </w:r>
          </w:p>
        </w:tc>
        <w:tc>
          <w:tcPr>
            <w:tcW w:w="2858" w:type="dxa"/>
          </w:tcPr>
          <w:p w14:paraId="0079C93D">
            <w:pPr>
              <w:spacing w:before="32" w:line="211" w:lineRule="auto"/>
              <w:ind w:left="113" w:right="110" w:firstLine="1"/>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8"/>
                <w:highlight w:val="none"/>
              </w:rPr>
              <w:t>全部货币出资，注册资本未实</w:t>
            </w:r>
            <w:r>
              <w:rPr>
                <w:rFonts w:hint="eastAsia" w:ascii="方正仿宋_GB2312" w:hAnsi="方正仿宋_GB2312" w:eastAsia="方正仿宋_GB2312" w:cs="方正仿宋_GB2312"/>
                <w:spacing w:val="-4"/>
                <w:highlight w:val="none"/>
              </w:rPr>
              <w:t>缴。</w:t>
            </w:r>
          </w:p>
        </w:tc>
      </w:tr>
      <w:tr w14:paraId="09495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1528" w:type="dxa"/>
          </w:tcPr>
          <w:p w14:paraId="5ECB7D7D">
            <w:pPr>
              <w:spacing w:before="69" w:line="237" w:lineRule="auto"/>
              <w:ind w:left="294" w:right="180" w:hanging="103"/>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3"/>
                <w:highlight w:val="none"/>
              </w:rPr>
              <w:t>20XX.XX.XX股权转让</w:t>
            </w:r>
          </w:p>
        </w:tc>
        <w:tc>
          <w:tcPr>
            <w:tcW w:w="4249" w:type="dxa"/>
          </w:tcPr>
          <w:p w14:paraId="77A211A1">
            <w:pPr>
              <w:spacing w:before="31" w:line="228" w:lineRule="auto"/>
              <w:ind w:left="112" w:right="106" w:firstLine="3"/>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1"/>
                <w:highlight w:val="none"/>
              </w:rPr>
              <w:t>XX公司将持有的XX%股权转让XX合伙企业（有限合伙</w:t>
            </w:r>
            <w:r>
              <w:rPr>
                <w:rFonts w:hint="eastAsia" w:ascii="方正仿宋_GB2312" w:hAnsi="方正仿宋_GB2312" w:eastAsia="方正仿宋_GB2312" w:cs="方正仿宋_GB2312"/>
                <w:spacing w:val="-62"/>
                <w:highlight w:val="none"/>
              </w:rPr>
              <w:t>）；</w:t>
            </w:r>
            <w:r>
              <w:rPr>
                <w:rFonts w:hint="eastAsia" w:ascii="方正仿宋_GB2312" w:hAnsi="方正仿宋_GB2312" w:eastAsia="方正仿宋_GB2312" w:cs="方正仿宋_GB2312"/>
                <w:spacing w:val="-1"/>
                <w:highlight w:val="none"/>
              </w:rPr>
              <w:t>将其持有的XX%股权转让给XX合伙企业（有限合</w:t>
            </w:r>
            <w:r>
              <w:rPr>
                <w:rFonts w:hint="eastAsia" w:ascii="方正仿宋_GB2312" w:hAnsi="方正仿宋_GB2312" w:eastAsia="方正仿宋_GB2312" w:cs="方正仿宋_GB2312"/>
                <w:spacing w:val="-5"/>
                <w:highlight w:val="none"/>
              </w:rPr>
              <w:t>伙）。</w:t>
            </w:r>
          </w:p>
        </w:tc>
        <w:tc>
          <w:tcPr>
            <w:tcW w:w="2858" w:type="dxa"/>
          </w:tcPr>
          <w:p w14:paraId="768541A9">
            <w:pPr>
              <w:spacing w:before="31" w:line="228" w:lineRule="auto"/>
              <w:ind w:left="117" w:right="108"/>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8"/>
                <w:highlight w:val="none"/>
              </w:rPr>
              <w:t>同</w:t>
            </w:r>
            <w:r>
              <w:rPr>
                <w:rFonts w:hint="eastAsia" w:ascii="方正仿宋_GB2312" w:hAnsi="方正仿宋_GB2312" w:eastAsia="方正仿宋_GB2312" w:cs="方正仿宋_GB2312"/>
                <w:spacing w:val="-9"/>
                <w:highlight w:val="none"/>
              </w:rPr>
              <w:t>意股权转让价款为XX元，注册</w:t>
            </w:r>
            <w:r>
              <w:rPr>
                <w:rFonts w:hint="eastAsia" w:ascii="方正仿宋_GB2312" w:hAnsi="方正仿宋_GB2312" w:eastAsia="方正仿宋_GB2312" w:cs="方正仿宋_GB2312"/>
                <w:spacing w:val="-3"/>
                <w:highlight w:val="none"/>
              </w:rPr>
              <w:t>资本未实缴。</w:t>
            </w:r>
          </w:p>
        </w:tc>
      </w:tr>
      <w:tr w14:paraId="0DCF5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528" w:type="dxa"/>
          </w:tcPr>
          <w:p w14:paraId="505A97DC">
            <w:pPr>
              <w:spacing w:before="201" w:line="237" w:lineRule="auto"/>
              <w:ind w:left="503" w:right="233" w:hanging="259"/>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3"/>
                <w:highlight w:val="none"/>
              </w:rPr>
              <w:t>20XX.XX.XX</w:t>
            </w:r>
            <w:r>
              <w:rPr>
                <w:rFonts w:hint="eastAsia" w:ascii="方正仿宋_GB2312" w:hAnsi="方正仿宋_GB2312" w:eastAsia="方正仿宋_GB2312" w:cs="方正仿宋_GB2312"/>
                <w:spacing w:val="-5"/>
                <w:highlight w:val="none"/>
              </w:rPr>
              <w:t>增资</w:t>
            </w:r>
          </w:p>
        </w:tc>
        <w:tc>
          <w:tcPr>
            <w:tcW w:w="4249" w:type="dxa"/>
          </w:tcPr>
          <w:p w14:paraId="31B60557">
            <w:pPr>
              <w:spacing w:before="31" w:line="221" w:lineRule="auto"/>
              <w:ind w:left="111" w:right="75" w:firstLine="6"/>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5"/>
                <w:highlight w:val="none"/>
              </w:rPr>
              <w:t>公司注册资本从XX万元增加到XX万元。</w:t>
            </w:r>
            <w:r>
              <w:rPr>
                <w:rFonts w:hint="eastAsia" w:ascii="方正仿宋_GB2312" w:hAnsi="方正仿宋_GB2312" w:eastAsia="方正仿宋_GB2312" w:cs="方正仿宋_GB2312"/>
                <w:spacing w:val="-1"/>
                <w:highlight w:val="none"/>
              </w:rPr>
              <w:t>增资完成后，股东持股变为XX。</w:t>
            </w:r>
          </w:p>
        </w:tc>
        <w:tc>
          <w:tcPr>
            <w:tcW w:w="2858" w:type="dxa"/>
          </w:tcPr>
          <w:p w14:paraId="0CF8A91B">
            <w:pPr>
              <w:spacing w:before="304" w:line="184" w:lineRule="auto"/>
              <w:ind w:firstLine="115"/>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2"/>
                <w:highlight w:val="none"/>
              </w:rPr>
              <w:t>注册资本未实缴。</w:t>
            </w:r>
          </w:p>
        </w:tc>
      </w:tr>
      <w:tr w14:paraId="57CD7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528" w:type="dxa"/>
          </w:tcPr>
          <w:p w14:paraId="66417A05">
            <w:pPr>
              <w:spacing w:before="201" w:line="239" w:lineRule="auto"/>
              <w:ind w:left="503" w:right="233" w:hanging="259"/>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3"/>
                <w:highlight w:val="none"/>
              </w:rPr>
              <w:t>20XX.XX.XX</w:t>
            </w:r>
            <w:r>
              <w:rPr>
                <w:rFonts w:hint="eastAsia" w:ascii="方正仿宋_GB2312" w:hAnsi="方正仿宋_GB2312" w:eastAsia="方正仿宋_GB2312" w:cs="方正仿宋_GB2312"/>
                <w:spacing w:val="-5"/>
                <w:highlight w:val="none"/>
              </w:rPr>
              <w:t>增资</w:t>
            </w:r>
          </w:p>
        </w:tc>
        <w:tc>
          <w:tcPr>
            <w:tcW w:w="4249" w:type="dxa"/>
          </w:tcPr>
          <w:p w14:paraId="6E1EC25F">
            <w:pPr>
              <w:spacing w:before="34" w:line="220" w:lineRule="auto"/>
              <w:ind w:left="112" w:right="106" w:firstLine="5"/>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5"/>
                <w:highlight w:val="none"/>
              </w:rPr>
              <w:t>公司注册资本从XX万元增加到XX万元。</w:t>
            </w:r>
            <w:r>
              <w:rPr>
                <w:rFonts w:hint="eastAsia" w:ascii="方正仿宋_GB2312" w:hAnsi="方正仿宋_GB2312" w:eastAsia="方正仿宋_GB2312" w:cs="方正仿宋_GB2312"/>
                <w:spacing w:val="-1"/>
                <w:highlight w:val="none"/>
              </w:rPr>
              <w:t>增资完成后，股东持股变为XX。</w:t>
            </w:r>
          </w:p>
        </w:tc>
        <w:tc>
          <w:tcPr>
            <w:tcW w:w="2858" w:type="dxa"/>
          </w:tcPr>
          <w:p w14:paraId="34A74F79">
            <w:pPr>
              <w:spacing w:before="304" w:line="184" w:lineRule="auto"/>
              <w:ind w:firstLine="115"/>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2"/>
                <w:highlight w:val="none"/>
              </w:rPr>
              <w:t>注册资本未实缴。</w:t>
            </w:r>
          </w:p>
        </w:tc>
      </w:tr>
      <w:tr w14:paraId="6C2E8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528" w:type="dxa"/>
          </w:tcPr>
          <w:p w14:paraId="7153C58D">
            <w:pPr>
              <w:spacing w:before="68" w:line="210" w:lineRule="auto"/>
              <w:ind w:firstLine="297"/>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3"/>
                <w:highlight w:val="none"/>
              </w:rPr>
              <w:t>20XX.XX.XX</w:t>
            </w:r>
          </w:p>
          <w:p w14:paraId="13483535">
            <w:pPr>
              <w:spacing w:line="204" w:lineRule="auto"/>
              <w:ind w:firstLine="294"/>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3"/>
                <w:highlight w:val="none"/>
              </w:rPr>
              <w:t>股权转让</w:t>
            </w:r>
          </w:p>
        </w:tc>
        <w:tc>
          <w:tcPr>
            <w:tcW w:w="4249" w:type="dxa"/>
          </w:tcPr>
          <w:p w14:paraId="7C9876B6">
            <w:pPr>
              <w:spacing w:before="37" w:line="231" w:lineRule="auto"/>
              <w:ind w:left="111" w:right="13"/>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5"/>
                <w:highlight w:val="none"/>
              </w:rPr>
              <w:t>XX合伙企业（有限合伙）</w:t>
            </w:r>
            <w:r>
              <w:rPr>
                <w:rFonts w:hint="eastAsia" w:ascii="方正仿宋_GB2312" w:hAnsi="方正仿宋_GB2312" w:eastAsia="方正仿宋_GB2312" w:cs="方正仿宋_GB2312"/>
                <w:spacing w:val="-2"/>
                <w:highlight w:val="none"/>
              </w:rPr>
              <w:t>以人民币XX万元价格将持有的XX</w:t>
            </w:r>
            <w:r>
              <w:rPr>
                <w:rFonts w:hint="eastAsia" w:ascii="方正仿宋_GB2312" w:hAnsi="方正仿宋_GB2312" w:eastAsia="方正仿宋_GB2312" w:cs="方正仿宋_GB2312"/>
                <w:spacing w:val="-1"/>
                <w:highlight w:val="none"/>
              </w:rPr>
              <w:t>%股权转让给XX合伙</w:t>
            </w:r>
            <w:r>
              <w:rPr>
                <w:rFonts w:hint="eastAsia" w:ascii="方正仿宋_GB2312" w:hAnsi="方正仿宋_GB2312" w:eastAsia="方正仿宋_GB2312" w:cs="方正仿宋_GB2312"/>
                <w:highlight w:val="none"/>
              </w:rPr>
              <w:t>企业（有限合伙</w:t>
            </w:r>
            <w:r>
              <w:rPr>
                <w:rFonts w:hint="eastAsia" w:ascii="方正仿宋_GB2312" w:hAnsi="方正仿宋_GB2312" w:eastAsia="方正仿宋_GB2312" w:cs="方正仿宋_GB2312"/>
                <w:spacing w:val="-63"/>
                <w:highlight w:val="none"/>
              </w:rPr>
              <w:t>）。</w:t>
            </w:r>
          </w:p>
        </w:tc>
        <w:tc>
          <w:tcPr>
            <w:tcW w:w="2858" w:type="dxa"/>
          </w:tcPr>
          <w:p w14:paraId="08239C7A">
            <w:pPr>
              <w:spacing w:before="68" w:line="238" w:lineRule="auto"/>
              <w:ind w:left="113" w:right="110" w:firstLine="1"/>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8"/>
                <w:highlight w:val="none"/>
              </w:rPr>
              <w:t>注册资本20XX年XX月XX日实</w:t>
            </w:r>
            <w:r>
              <w:rPr>
                <w:rFonts w:hint="eastAsia" w:ascii="方正仿宋_GB2312" w:hAnsi="方正仿宋_GB2312" w:eastAsia="方正仿宋_GB2312" w:cs="方正仿宋_GB2312"/>
                <w:spacing w:val="-4"/>
                <w:highlight w:val="none"/>
              </w:rPr>
              <w:t>缴。</w:t>
            </w:r>
          </w:p>
        </w:tc>
      </w:tr>
    </w:tbl>
    <w:p w14:paraId="6882ACAC">
      <w:pPr>
        <w:pStyle w:val="2"/>
        <w:adjustRightInd w:val="0"/>
        <w:snapToGrid w:val="0"/>
        <w:spacing w:before="0" w:line="360" w:lineRule="auto"/>
        <w:ind w:left="0" w:firstLine="640" w:firstLineChars="200"/>
        <w:outlineLvl w:val="2"/>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（三）公司融资情况</w:t>
      </w:r>
    </w:p>
    <w:tbl>
      <w:tblPr>
        <w:tblStyle w:val="25"/>
        <w:tblW w:w="5071" w:type="pct"/>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
      <w:tblGrid>
        <w:gridCol w:w="667"/>
        <w:gridCol w:w="1237"/>
        <w:gridCol w:w="1398"/>
        <w:gridCol w:w="1722"/>
        <w:gridCol w:w="1161"/>
        <w:gridCol w:w="1023"/>
        <w:gridCol w:w="1436"/>
      </w:tblGrid>
      <w:tr w14:paraId="76FBD45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3" w:hRule="atLeast"/>
          <w:jc w:val="center"/>
        </w:trPr>
        <w:tc>
          <w:tcPr>
            <w:tcW w:w="385" w:type="pct"/>
            <w:tcBorders>
              <w:top w:val="single" w:color="auto" w:sz="4" w:space="0"/>
              <w:left w:val="single" w:color="auto" w:sz="4" w:space="0"/>
              <w:bottom w:val="single" w:color="auto" w:sz="4" w:space="0"/>
              <w:right w:val="single" w:color="auto" w:sz="4" w:space="0"/>
              <w:tl2br w:val="nil"/>
              <w:tr2bl w:val="nil"/>
            </w:tcBorders>
            <w:shd w:val="clear" w:color="auto" w:fill="BDD6EE"/>
            <w:noWrap w:val="0"/>
            <w:vAlign w:val="center"/>
          </w:tcPr>
          <w:p w14:paraId="16F785A5">
            <w:pPr>
              <w:spacing w:beforeLines="0" w:afterLines="0"/>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序号</w:t>
            </w:r>
          </w:p>
        </w:tc>
        <w:tc>
          <w:tcPr>
            <w:tcW w:w="715" w:type="pct"/>
            <w:tcBorders>
              <w:top w:val="single" w:color="auto" w:sz="4" w:space="0"/>
              <w:left w:val="single" w:color="auto" w:sz="4" w:space="0"/>
              <w:bottom w:val="single" w:color="auto" w:sz="4" w:space="0"/>
              <w:right w:val="single" w:color="auto" w:sz="4" w:space="0"/>
              <w:tl2br w:val="nil"/>
              <w:tr2bl w:val="nil"/>
            </w:tcBorders>
            <w:shd w:val="clear" w:color="auto" w:fill="BDD6EE"/>
            <w:noWrap w:val="0"/>
            <w:vAlign w:val="center"/>
          </w:tcPr>
          <w:p w14:paraId="20EC1E4F">
            <w:pPr>
              <w:spacing w:beforeLines="0" w:afterLines="0"/>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融资轮次</w:t>
            </w:r>
          </w:p>
        </w:tc>
        <w:tc>
          <w:tcPr>
            <w:tcW w:w="808" w:type="pct"/>
            <w:tcBorders>
              <w:top w:val="single" w:color="auto" w:sz="4" w:space="0"/>
              <w:left w:val="single" w:color="auto" w:sz="4" w:space="0"/>
              <w:bottom w:val="single" w:color="auto" w:sz="4" w:space="0"/>
              <w:right w:val="single" w:color="auto" w:sz="4" w:space="0"/>
              <w:tl2br w:val="nil"/>
              <w:tr2bl w:val="nil"/>
            </w:tcBorders>
            <w:shd w:val="clear" w:color="auto" w:fill="BDD6EE"/>
            <w:noWrap w:val="0"/>
            <w:vAlign w:val="center"/>
          </w:tcPr>
          <w:p w14:paraId="3B43BDE7">
            <w:pPr>
              <w:spacing w:beforeLines="0" w:afterLines="0"/>
              <w:jc w:val="center"/>
              <w:rPr>
                <w:rFonts w:hint="eastAsia" w:ascii="方正仿宋_GB2312" w:hAnsi="方正仿宋_GB2312" w:eastAsia="方正仿宋_GB2312" w:cs="方正仿宋_GB2312"/>
                <w:color w:val="auto"/>
                <w:kern w:val="0"/>
                <w:sz w:val="21"/>
                <w:szCs w:val="21"/>
                <w:lang w:eastAsia="zh-Hans"/>
              </w:rPr>
            </w:pPr>
            <w:r>
              <w:rPr>
                <w:rFonts w:hint="eastAsia" w:ascii="方正仿宋_GB2312" w:hAnsi="方正仿宋_GB2312" w:eastAsia="方正仿宋_GB2312" w:cs="方正仿宋_GB2312"/>
                <w:color w:val="auto"/>
                <w:kern w:val="0"/>
                <w:sz w:val="21"/>
                <w:szCs w:val="21"/>
                <w:lang w:eastAsia="zh-Hans"/>
              </w:rPr>
              <w:t>融资完成时间（年/月）</w:t>
            </w:r>
          </w:p>
        </w:tc>
        <w:tc>
          <w:tcPr>
            <w:tcW w:w="996" w:type="pct"/>
            <w:tcBorders>
              <w:top w:val="single" w:color="auto" w:sz="4" w:space="0"/>
              <w:left w:val="single" w:color="auto" w:sz="4" w:space="0"/>
              <w:bottom w:val="single" w:color="auto" w:sz="4" w:space="0"/>
              <w:right w:val="single" w:color="auto" w:sz="4" w:space="0"/>
              <w:tl2br w:val="nil"/>
              <w:tr2bl w:val="nil"/>
            </w:tcBorders>
            <w:shd w:val="clear" w:color="auto" w:fill="BDD6EE"/>
            <w:noWrap w:val="0"/>
            <w:vAlign w:val="center"/>
          </w:tcPr>
          <w:p w14:paraId="51294650">
            <w:pPr>
              <w:spacing w:beforeLines="0" w:afterLines="0"/>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融资方式（增资扩股</w:t>
            </w:r>
            <w:r>
              <w:rPr>
                <w:rFonts w:hint="eastAsia" w:ascii="方正仿宋_GB2312" w:hAnsi="方正仿宋_GB2312" w:eastAsia="方正仿宋_GB2312" w:cs="方正仿宋_GB2312"/>
                <w:color w:val="auto"/>
                <w:kern w:val="0"/>
                <w:sz w:val="21"/>
                <w:szCs w:val="21"/>
                <w:lang w:val="en-US" w:eastAsia="zh-CN"/>
              </w:rPr>
              <w:t>/</w:t>
            </w:r>
            <w:r>
              <w:rPr>
                <w:rFonts w:hint="eastAsia" w:ascii="方正仿宋_GB2312" w:hAnsi="方正仿宋_GB2312" w:eastAsia="方正仿宋_GB2312" w:cs="方正仿宋_GB2312"/>
                <w:color w:val="auto"/>
                <w:kern w:val="0"/>
                <w:sz w:val="21"/>
                <w:szCs w:val="21"/>
              </w:rPr>
              <w:t>股权转让</w:t>
            </w:r>
            <w:r>
              <w:rPr>
                <w:rFonts w:hint="eastAsia" w:ascii="方正仿宋_GB2312" w:hAnsi="方正仿宋_GB2312" w:eastAsia="方正仿宋_GB2312" w:cs="方正仿宋_GB2312"/>
                <w:color w:val="auto"/>
                <w:kern w:val="0"/>
                <w:sz w:val="21"/>
                <w:szCs w:val="21"/>
                <w:lang w:val="en-US" w:eastAsia="zh-CN"/>
              </w:rPr>
              <w:t>/</w:t>
            </w:r>
            <w:r>
              <w:rPr>
                <w:rFonts w:hint="eastAsia" w:ascii="方正仿宋_GB2312" w:hAnsi="方正仿宋_GB2312" w:eastAsia="方正仿宋_GB2312" w:cs="方正仿宋_GB2312"/>
                <w:color w:val="auto"/>
                <w:kern w:val="0"/>
                <w:sz w:val="21"/>
                <w:szCs w:val="21"/>
              </w:rPr>
              <w:t>其他）</w:t>
            </w:r>
          </w:p>
        </w:tc>
        <w:tc>
          <w:tcPr>
            <w:tcW w:w="671" w:type="pct"/>
            <w:tcBorders>
              <w:top w:val="single" w:color="auto" w:sz="4" w:space="0"/>
              <w:left w:val="single" w:color="auto" w:sz="4" w:space="0"/>
              <w:bottom w:val="single" w:color="auto" w:sz="4" w:space="0"/>
              <w:right w:val="single" w:color="auto" w:sz="4" w:space="0"/>
              <w:tl2br w:val="nil"/>
              <w:tr2bl w:val="nil"/>
            </w:tcBorders>
            <w:shd w:val="clear" w:color="auto" w:fill="BDD6EE"/>
            <w:noWrap w:val="0"/>
            <w:vAlign w:val="center"/>
          </w:tcPr>
          <w:p w14:paraId="26C97605">
            <w:pPr>
              <w:spacing w:beforeLines="0" w:afterLines="0"/>
              <w:jc w:val="center"/>
              <w:rPr>
                <w:rFonts w:hint="eastAsia" w:ascii="方正仿宋_GB2312" w:hAnsi="方正仿宋_GB2312" w:eastAsia="方正仿宋_GB2312" w:cs="方正仿宋_GB2312"/>
                <w:color w:val="auto"/>
                <w:kern w:val="0"/>
                <w:sz w:val="21"/>
                <w:szCs w:val="21"/>
                <w:lang w:eastAsia="zh-CN"/>
              </w:rPr>
            </w:pPr>
            <w:r>
              <w:rPr>
                <w:rFonts w:hint="eastAsia" w:ascii="方正仿宋_GB2312" w:hAnsi="方正仿宋_GB2312" w:eastAsia="方正仿宋_GB2312" w:cs="方正仿宋_GB2312"/>
                <w:color w:val="auto"/>
                <w:kern w:val="0"/>
                <w:sz w:val="21"/>
                <w:szCs w:val="21"/>
              </w:rPr>
              <w:t>投资方名称及类型</w:t>
            </w:r>
          </w:p>
        </w:tc>
        <w:tc>
          <w:tcPr>
            <w:tcW w:w="591" w:type="pct"/>
            <w:tcBorders>
              <w:top w:val="single" w:color="auto" w:sz="4" w:space="0"/>
              <w:left w:val="single" w:color="auto" w:sz="4" w:space="0"/>
              <w:bottom w:val="single" w:color="auto" w:sz="4" w:space="0"/>
              <w:right w:val="single" w:color="auto" w:sz="4" w:space="0"/>
              <w:tl2br w:val="nil"/>
              <w:tr2bl w:val="nil"/>
            </w:tcBorders>
            <w:shd w:val="clear" w:color="auto" w:fill="BDD6EE"/>
            <w:noWrap w:val="0"/>
            <w:vAlign w:val="center"/>
          </w:tcPr>
          <w:p w14:paraId="5D1EADF4">
            <w:pPr>
              <w:spacing w:beforeLines="0" w:afterLines="0"/>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融资金额</w:t>
            </w:r>
            <w:r>
              <w:rPr>
                <w:rFonts w:hint="eastAsia" w:ascii="方正仿宋_GB2312" w:hAnsi="方正仿宋_GB2312" w:eastAsia="方正仿宋_GB2312" w:cs="方正仿宋_GB2312"/>
                <w:color w:val="auto"/>
                <w:kern w:val="0"/>
                <w:sz w:val="21"/>
                <w:szCs w:val="21"/>
                <w:lang w:eastAsia="zh-CN"/>
              </w:rPr>
              <w:t>（</w:t>
            </w:r>
            <w:r>
              <w:rPr>
                <w:rFonts w:hint="eastAsia" w:ascii="方正仿宋_GB2312" w:hAnsi="方正仿宋_GB2312" w:eastAsia="方正仿宋_GB2312" w:cs="方正仿宋_GB2312"/>
                <w:color w:val="auto"/>
                <w:kern w:val="0"/>
                <w:sz w:val="21"/>
                <w:szCs w:val="21"/>
                <w:lang w:val="en-US" w:eastAsia="zh-CN"/>
              </w:rPr>
              <w:t>万元</w:t>
            </w:r>
            <w:r>
              <w:rPr>
                <w:rFonts w:hint="eastAsia" w:ascii="方正仿宋_GB2312" w:hAnsi="方正仿宋_GB2312" w:eastAsia="方正仿宋_GB2312" w:cs="方正仿宋_GB2312"/>
                <w:color w:val="auto"/>
                <w:kern w:val="0"/>
                <w:sz w:val="21"/>
                <w:szCs w:val="21"/>
                <w:lang w:eastAsia="zh-CN"/>
              </w:rPr>
              <w:t>）</w:t>
            </w:r>
          </w:p>
        </w:tc>
        <w:tc>
          <w:tcPr>
            <w:tcW w:w="830" w:type="pct"/>
            <w:tcBorders>
              <w:top w:val="single" w:color="auto" w:sz="4" w:space="0"/>
              <w:left w:val="single" w:color="auto" w:sz="4" w:space="0"/>
              <w:bottom w:val="single" w:color="auto" w:sz="4" w:space="0"/>
              <w:right w:val="single" w:color="auto" w:sz="4" w:space="0"/>
              <w:tl2br w:val="nil"/>
              <w:tr2bl w:val="nil"/>
            </w:tcBorders>
            <w:shd w:val="clear" w:color="auto" w:fill="BDD6EE"/>
            <w:noWrap w:val="0"/>
            <w:vAlign w:val="center"/>
          </w:tcPr>
          <w:p w14:paraId="68410ECC">
            <w:pPr>
              <w:spacing w:beforeLines="0" w:afterLines="0"/>
              <w:jc w:val="center"/>
              <w:rPr>
                <w:rFonts w:hint="eastAsia" w:ascii="方正仿宋_GB2312" w:hAnsi="方正仿宋_GB2312" w:eastAsia="方正仿宋_GB2312" w:cs="方正仿宋_GB2312"/>
                <w:color w:val="auto"/>
                <w:kern w:val="0"/>
                <w:sz w:val="21"/>
                <w:szCs w:val="21"/>
                <w:lang w:eastAsia="zh-CN"/>
              </w:rPr>
            </w:pPr>
            <w:r>
              <w:rPr>
                <w:rFonts w:hint="eastAsia" w:ascii="方正仿宋_GB2312" w:hAnsi="方正仿宋_GB2312" w:eastAsia="方正仿宋_GB2312" w:cs="方正仿宋_GB2312"/>
                <w:color w:val="auto"/>
                <w:kern w:val="0"/>
                <w:sz w:val="21"/>
                <w:szCs w:val="21"/>
                <w:lang w:eastAsia="zh-Hans"/>
              </w:rPr>
              <w:t>资金到账情况（全额到账</w:t>
            </w:r>
            <w:r>
              <w:rPr>
                <w:rFonts w:hint="eastAsia" w:ascii="方正仿宋_GB2312" w:hAnsi="方正仿宋_GB2312" w:eastAsia="方正仿宋_GB2312" w:cs="方正仿宋_GB2312"/>
                <w:color w:val="auto"/>
                <w:kern w:val="0"/>
                <w:sz w:val="21"/>
                <w:szCs w:val="21"/>
                <w:lang w:val="en-US" w:eastAsia="zh-CN"/>
              </w:rPr>
              <w:t>/</w:t>
            </w:r>
            <w:r>
              <w:rPr>
                <w:rFonts w:hint="eastAsia" w:ascii="方正仿宋_GB2312" w:hAnsi="方正仿宋_GB2312" w:eastAsia="方正仿宋_GB2312" w:cs="方正仿宋_GB2312"/>
                <w:color w:val="auto"/>
                <w:kern w:val="0"/>
                <w:sz w:val="21"/>
                <w:szCs w:val="21"/>
                <w:lang w:eastAsia="zh-Hans"/>
              </w:rPr>
              <w:t>部分到账</w:t>
            </w:r>
            <w:r>
              <w:rPr>
                <w:rFonts w:hint="eastAsia" w:ascii="方正仿宋_GB2312" w:hAnsi="方正仿宋_GB2312" w:eastAsia="方正仿宋_GB2312" w:cs="方正仿宋_GB2312"/>
                <w:color w:val="auto"/>
                <w:kern w:val="0"/>
                <w:sz w:val="21"/>
                <w:szCs w:val="21"/>
                <w:lang w:val="en-US" w:eastAsia="zh-CN"/>
              </w:rPr>
              <w:t>/</w:t>
            </w:r>
            <w:r>
              <w:rPr>
                <w:rFonts w:hint="eastAsia" w:ascii="方正仿宋_GB2312" w:hAnsi="方正仿宋_GB2312" w:eastAsia="方正仿宋_GB2312" w:cs="方正仿宋_GB2312"/>
                <w:color w:val="auto"/>
                <w:kern w:val="0"/>
                <w:sz w:val="21"/>
                <w:szCs w:val="21"/>
                <w:lang w:eastAsia="zh-Hans"/>
              </w:rPr>
              <w:t>未到账</w:t>
            </w:r>
            <w:r>
              <w:rPr>
                <w:rFonts w:hint="eastAsia" w:ascii="方正仿宋_GB2312" w:hAnsi="方正仿宋_GB2312" w:eastAsia="方正仿宋_GB2312" w:cs="方正仿宋_GB2312"/>
                <w:color w:val="auto"/>
                <w:kern w:val="0"/>
                <w:sz w:val="21"/>
                <w:szCs w:val="21"/>
                <w:lang w:eastAsia="zh-CN"/>
              </w:rPr>
              <w:t>）</w:t>
            </w:r>
          </w:p>
        </w:tc>
      </w:tr>
      <w:tr w14:paraId="1385BFA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3" w:hRule="atLeast"/>
          <w:jc w:val="center"/>
        </w:trPr>
        <w:tc>
          <w:tcPr>
            <w:tcW w:w="3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E9ECC5">
            <w:pPr>
              <w:spacing w:beforeLines="0" w:afterLines="0"/>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1</w:t>
            </w:r>
          </w:p>
        </w:tc>
        <w:tc>
          <w:tcPr>
            <w:tcW w:w="7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F3FC64">
            <w:pPr>
              <w:tabs>
                <w:tab w:val="left" w:pos="553"/>
              </w:tabs>
              <w:spacing w:beforeLines="0" w:afterLines="0"/>
              <w:jc w:val="center"/>
              <w:rPr>
                <w:rFonts w:hint="eastAsia" w:ascii="方正仿宋_GB2312" w:hAnsi="方正仿宋_GB2312" w:eastAsia="方正仿宋_GB2312" w:cs="方正仿宋_GB2312"/>
                <w:color w:val="auto"/>
                <w:kern w:val="0"/>
                <w:sz w:val="21"/>
                <w:szCs w:val="21"/>
              </w:rPr>
            </w:pPr>
          </w:p>
        </w:tc>
        <w:tc>
          <w:tcPr>
            <w:tcW w:w="8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BF2E1A">
            <w:pPr>
              <w:spacing w:beforeLines="0" w:afterLines="0"/>
              <w:jc w:val="center"/>
              <w:rPr>
                <w:rFonts w:hint="eastAsia" w:ascii="方正仿宋_GB2312" w:hAnsi="方正仿宋_GB2312" w:eastAsia="方正仿宋_GB2312" w:cs="方正仿宋_GB2312"/>
                <w:color w:val="auto"/>
                <w:kern w:val="0"/>
                <w:sz w:val="21"/>
                <w:szCs w:val="21"/>
              </w:rPr>
            </w:pPr>
          </w:p>
        </w:tc>
        <w:tc>
          <w:tcPr>
            <w:tcW w:w="9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AC75D0">
            <w:pPr>
              <w:spacing w:beforeLines="0" w:afterLines="0"/>
              <w:jc w:val="center"/>
              <w:rPr>
                <w:rFonts w:hint="eastAsia" w:ascii="方正仿宋_GB2312" w:hAnsi="方正仿宋_GB2312" w:eastAsia="方正仿宋_GB2312" w:cs="方正仿宋_GB2312"/>
                <w:color w:val="auto"/>
                <w:kern w:val="0"/>
                <w:sz w:val="21"/>
                <w:szCs w:val="21"/>
              </w:rPr>
            </w:pPr>
          </w:p>
        </w:tc>
        <w:tc>
          <w:tcPr>
            <w:tcW w:w="6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6FDA40">
            <w:pPr>
              <w:spacing w:beforeLines="0" w:afterLines="0"/>
              <w:jc w:val="center"/>
              <w:rPr>
                <w:rFonts w:hint="eastAsia" w:ascii="方正仿宋_GB2312" w:hAnsi="方正仿宋_GB2312" w:eastAsia="方正仿宋_GB2312" w:cs="方正仿宋_GB2312"/>
                <w:color w:val="auto"/>
                <w:kern w:val="0"/>
                <w:sz w:val="21"/>
                <w:szCs w:val="21"/>
              </w:rPr>
            </w:pPr>
          </w:p>
        </w:tc>
        <w:tc>
          <w:tcPr>
            <w:tcW w:w="5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132928">
            <w:pPr>
              <w:spacing w:beforeLines="0" w:afterLines="0"/>
              <w:jc w:val="center"/>
              <w:rPr>
                <w:rFonts w:hint="eastAsia" w:ascii="方正仿宋_GB2312" w:hAnsi="方正仿宋_GB2312" w:eastAsia="方正仿宋_GB2312" w:cs="方正仿宋_GB2312"/>
                <w:color w:val="auto"/>
                <w:kern w:val="0"/>
                <w:sz w:val="21"/>
                <w:szCs w:val="21"/>
              </w:rPr>
            </w:pPr>
          </w:p>
        </w:tc>
        <w:tc>
          <w:tcPr>
            <w:tcW w:w="8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B2A286">
            <w:pPr>
              <w:spacing w:beforeLines="0" w:afterLines="0"/>
              <w:jc w:val="center"/>
              <w:rPr>
                <w:rFonts w:hint="eastAsia" w:ascii="方正仿宋_GB2312" w:hAnsi="方正仿宋_GB2312" w:eastAsia="方正仿宋_GB2312" w:cs="方正仿宋_GB2312"/>
                <w:color w:val="auto"/>
                <w:kern w:val="0"/>
                <w:sz w:val="21"/>
                <w:szCs w:val="21"/>
              </w:rPr>
            </w:pPr>
          </w:p>
        </w:tc>
      </w:tr>
      <w:tr w14:paraId="23F1ADE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3" w:hRule="atLeast"/>
          <w:jc w:val="center"/>
        </w:trPr>
        <w:tc>
          <w:tcPr>
            <w:tcW w:w="3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2F6C69">
            <w:pPr>
              <w:spacing w:beforeLines="0" w:afterLines="0"/>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2</w:t>
            </w:r>
          </w:p>
        </w:tc>
        <w:tc>
          <w:tcPr>
            <w:tcW w:w="7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A0881D">
            <w:pPr>
              <w:spacing w:beforeLines="0" w:afterLines="0"/>
              <w:jc w:val="center"/>
              <w:rPr>
                <w:rFonts w:hint="eastAsia" w:ascii="方正仿宋_GB2312" w:hAnsi="方正仿宋_GB2312" w:eastAsia="方正仿宋_GB2312" w:cs="方正仿宋_GB2312"/>
                <w:color w:val="auto"/>
                <w:kern w:val="0"/>
                <w:sz w:val="21"/>
                <w:szCs w:val="21"/>
              </w:rPr>
            </w:pPr>
          </w:p>
        </w:tc>
        <w:tc>
          <w:tcPr>
            <w:tcW w:w="8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CCD136">
            <w:pPr>
              <w:spacing w:beforeLines="0" w:afterLines="0"/>
              <w:jc w:val="center"/>
              <w:rPr>
                <w:rFonts w:hint="eastAsia" w:ascii="方正仿宋_GB2312" w:hAnsi="方正仿宋_GB2312" w:eastAsia="方正仿宋_GB2312" w:cs="方正仿宋_GB2312"/>
                <w:color w:val="auto"/>
                <w:kern w:val="0"/>
                <w:sz w:val="21"/>
                <w:szCs w:val="21"/>
              </w:rPr>
            </w:pPr>
          </w:p>
        </w:tc>
        <w:tc>
          <w:tcPr>
            <w:tcW w:w="9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4BF8FC">
            <w:pPr>
              <w:spacing w:beforeLines="0" w:afterLines="0"/>
              <w:jc w:val="center"/>
              <w:rPr>
                <w:rFonts w:hint="eastAsia" w:ascii="方正仿宋_GB2312" w:hAnsi="方正仿宋_GB2312" w:eastAsia="方正仿宋_GB2312" w:cs="方正仿宋_GB2312"/>
                <w:color w:val="auto"/>
                <w:kern w:val="0"/>
                <w:sz w:val="21"/>
                <w:szCs w:val="21"/>
              </w:rPr>
            </w:pPr>
          </w:p>
        </w:tc>
        <w:tc>
          <w:tcPr>
            <w:tcW w:w="6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9C45E9">
            <w:pPr>
              <w:spacing w:beforeLines="0" w:afterLines="0"/>
              <w:jc w:val="center"/>
              <w:rPr>
                <w:rFonts w:hint="eastAsia" w:ascii="方正仿宋_GB2312" w:hAnsi="方正仿宋_GB2312" w:eastAsia="方正仿宋_GB2312" w:cs="方正仿宋_GB2312"/>
                <w:color w:val="auto"/>
                <w:kern w:val="0"/>
                <w:sz w:val="21"/>
                <w:szCs w:val="21"/>
              </w:rPr>
            </w:pPr>
          </w:p>
        </w:tc>
        <w:tc>
          <w:tcPr>
            <w:tcW w:w="5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1B8FDB">
            <w:pPr>
              <w:spacing w:beforeLines="0" w:afterLines="0"/>
              <w:jc w:val="center"/>
              <w:rPr>
                <w:rFonts w:hint="eastAsia" w:ascii="方正仿宋_GB2312" w:hAnsi="方正仿宋_GB2312" w:eastAsia="方正仿宋_GB2312" w:cs="方正仿宋_GB2312"/>
                <w:color w:val="auto"/>
                <w:kern w:val="0"/>
                <w:sz w:val="21"/>
                <w:szCs w:val="21"/>
              </w:rPr>
            </w:pPr>
          </w:p>
        </w:tc>
        <w:tc>
          <w:tcPr>
            <w:tcW w:w="8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063C11">
            <w:pPr>
              <w:spacing w:beforeLines="0" w:afterLines="0"/>
              <w:jc w:val="center"/>
              <w:rPr>
                <w:rFonts w:hint="eastAsia" w:ascii="方正仿宋_GB2312" w:hAnsi="方正仿宋_GB2312" w:eastAsia="方正仿宋_GB2312" w:cs="方正仿宋_GB2312"/>
                <w:color w:val="auto"/>
                <w:kern w:val="0"/>
                <w:sz w:val="21"/>
                <w:szCs w:val="21"/>
              </w:rPr>
            </w:pPr>
          </w:p>
        </w:tc>
      </w:tr>
      <w:tr w14:paraId="71AC89D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3" w:hRule="atLeast"/>
          <w:jc w:val="center"/>
        </w:trPr>
        <w:tc>
          <w:tcPr>
            <w:tcW w:w="3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7598F2">
            <w:pPr>
              <w:spacing w:beforeLines="0" w:afterLines="0"/>
              <w:jc w:val="center"/>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3</w:t>
            </w:r>
          </w:p>
        </w:tc>
        <w:tc>
          <w:tcPr>
            <w:tcW w:w="7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65EB27">
            <w:pPr>
              <w:spacing w:beforeLines="0" w:afterLines="0"/>
              <w:jc w:val="center"/>
              <w:rPr>
                <w:rFonts w:hint="eastAsia" w:ascii="方正仿宋_GB2312" w:hAnsi="方正仿宋_GB2312" w:eastAsia="方正仿宋_GB2312" w:cs="方正仿宋_GB2312"/>
                <w:color w:val="auto"/>
                <w:kern w:val="0"/>
                <w:sz w:val="21"/>
                <w:szCs w:val="21"/>
              </w:rPr>
            </w:pPr>
          </w:p>
        </w:tc>
        <w:tc>
          <w:tcPr>
            <w:tcW w:w="8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8C1C33">
            <w:pPr>
              <w:spacing w:beforeLines="0" w:afterLines="0"/>
              <w:jc w:val="center"/>
              <w:rPr>
                <w:rFonts w:hint="eastAsia" w:ascii="方正仿宋_GB2312" w:hAnsi="方正仿宋_GB2312" w:eastAsia="方正仿宋_GB2312" w:cs="方正仿宋_GB2312"/>
                <w:color w:val="auto"/>
                <w:kern w:val="0"/>
                <w:sz w:val="21"/>
                <w:szCs w:val="21"/>
              </w:rPr>
            </w:pPr>
          </w:p>
        </w:tc>
        <w:tc>
          <w:tcPr>
            <w:tcW w:w="9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8B4294">
            <w:pPr>
              <w:spacing w:beforeLines="0" w:afterLines="0"/>
              <w:jc w:val="center"/>
              <w:rPr>
                <w:rFonts w:hint="eastAsia" w:ascii="方正仿宋_GB2312" w:hAnsi="方正仿宋_GB2312" w:eastAsia="方正仿宋_GB2312" w:cs="方正仿宋_GB2312"/>
                <w:color w:val="auto"/>
                <w:kern w:val="0"/>
                <w:sz w:val="21"/>
                <w:szCs w:val="21"/>
              </w:rPr>
            </w:pPr>
          </w:p>
        </w:tc>
        <w:tc>
          <w:tcPr>
            <w:tcW w:w="6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C07CC3">
            <w:pPr>
              <w:spacing w:beforeLines="0" w:afterLines="0"/>
              <w:jc w:val="center"/>
              <w:rPr>
                <w:rFonts w:hint="eastAsia" w:ascii="方正仿宋_GB2312" w:hAnsi="方正仿宋_GB2312" w:eastAsia="方正仿宋_GB2312" w:cs="方正仿宋_GB2312"/>
                <w:color w:val="auto"/>
                <w:kern w:val="0"/>
                <w:sz w:val="21"/>
                <w:szCs w:val="21"/>
              </w:rPr>
            </w:pPr>
          </w:p>
        </w:tc>
        <w:tc>
          <w:tcPr>
            <w:tcW w:w="5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8713F5">
            <w:pPr>
              <w:spacing w:beforeLines="0" w:afterLines="0"/>
              <w:jc w:val="center"/>
              <w:rPr>
                <w:rFonts w:hint="eastAsia" w:ascii="方正仿宋_GB2312" w:hAnsi="方正仿宋_GB2312" w:eastAsia="方正仿宋_GB2312" w:cs="方正仿宋_GB2312"/>
                <w:color w:val="auto"/>
                <w:kern w:val="0"/>
                <w:sz w:val="21"/>
                <w:szCs w:val="21"/>
              </w:rPr>
            </w:pPr>
          </w:p>
        </w:tc>
        <w:tc>
          <w:tcPr>
            <w:tcW w:w="8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E0A75A">
            <w:pPr>
              <w:spacing w:beforeLines="0" w:afterLines="0"/>
              <w:jc w:val="center"/>
              <w:rPr>
                <w:rFonts w:hint="eastAsia" w:ascii="方正仿宋_GB2312" w:hAnsi="方正仿宋_GB2312" w:eastAsia="方正仿宋_GB2312" w:cs="方正仿宋_GB2312"/>
                <w:color w:val="auto"/>
                <w:kern w:val="0"/>
                <w:sz w:val="21"/>
                <w:szCs w:val="21"/>
              </w:rPr>
            </w:pPr>
          </w:p>
        </w:tc>
      </w:tr>
      <w:tr w14:paraId="6C151B7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96" w:hRule="atLeast"/>
          <w:jc w:val="center"/>
        </w:trPr>
        <w:tc>
          <w:tcPr>
            <w:tcW w:w="110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412A340">
            <w:pPr>
              <w:spacing w:beforeLines="0" w:afterLines="0"/>
              <w:jc w:val="center"/>
              <w:rPr>
                <w:rFonts w:hint="eastAsia" w:ascii="方正仿宋_GB2312" w:hAnsi="方正仿宋_GB2312" w:eastAsia="方正仿宋_GB2312" w:cs="方正仿宋_GB2312"/>
                <w:b/>
                <w:color w:val="auto"/>
                <w:kern w:val="0"/>
                <w:sz w:val="21"/>
                <w:szCs w:val="21"/>
              </w:rPr>
            </w:pPr>
            <w:r>
              <w:rPr>
                <w:rFonts w:hint="eastAsia" w:ascii="方正仿宋_GB2312" w:hAnsi="方正仿宋_GB2312" w:eastAsia="方正仿宋_GB2312" w:cs="方正仿宋_GB2312"/>
                <w:b/>
                <w:color w:val="auto"/>
                <w:kern w:val="0"/>
                <w:sz w:val="21"/>
                <w:szCs w:val="21"/>
              </w:rPr>
              <w:t>合计</w:t>
            </w:r>
          </w:p>
        </w:tc>
        <w:tc>
          <w:tcPr>
            <w:tcW w:w="8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AB0A69">
            <w:pPr>
              <w:spacing w:beforeLines="0" w:afterLines="0"/>
              <w:jc w:val="center"/>
              <w:rPr>
                <w:rFonts w:hint="eastAsia" w:ascii="方正仿宋_GB2312" w:hAnsi="方正仿宋_GB2312" w:eastAsia="方正仿宋_GB2312" w:cs="方正仿宋_GB2312"/>
                <w:b/>
                <w:color w:val="auto"/>
                <w:kern w:val="0"/>
                <w:sz w:val="21"/>
                <w:szCs w:val="21"/>
              </w:rPr>
            </w:pPr>
          </w:p>
        </w:tc>
        <w:tc>
          <w:tcPr>
            <w:tcW w:w="9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B8ACCB">
            <w:pPr>
              <w:spacing w:beforeLines="0" w:afterLines="0"/>
              <w:jc w:val="center"/>
              <w:rPr>
                <w:rFonts w:hint="eastAsia" w:ascii="方正仿宋_GB2312" w:hAnsi="方正仿宋_GB2312" w:eastAsia="方正仿宋_GB2312" w:cs="方正仿宋_GB2312"/>
                <w:b/>
                <w:color w:val="auto"/>
                <w:kern w:val="0"/>
                <w:sz w:val="21"/>
                <w:szCs w:val="21"/>
              </w:rPr>
            </w:pPr>
          </w:p>
        </w:tc>
        <w:tc>
          <w:tcPr>
            <w:tcW w:w="6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6FB318">
            <w:pPr>
              <w:spacing w:beforeLines="0" w:afterLines="0"/>
              <w:jc w:val="center"/>
              <w:rPr>
                <w:rFonts w:hint="eastAsia" w:ascii="方正仿宋_GB2312" w:hAnsi="方正仿宋_GB2312" w:eastAsia="方正仿宋_GB2312" w:cs="方正仿宋_GB2312"/>
                <w:b/>
                <w:color w:val="auto"/>
                <w:kern w:val="0"/>
                <w:sz w:val="21"/>
                <w:szCs w:val="21"/>
              </w:rPr>
            </w:pPr>
          </w:p>
        </w:tc>
        <w:tc>
          <w:tcPr>
            <w:tcW w:w="59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58BCBA">
            <w:pPr>
              <w:spacing w:beforeLines="0" w:afterLines="0"/>
              <w:jc w:val="center"/>
              <w:rPr>
                <w:rFonts w:hint="default" w:ascii="方正仿宋_GB2312" w:hAnsi="方正仿宋_GB2312" w:eastAsia="方正仿宋_GB2312" w:cs="方正仿宋_GB2312"/>
                <w:b/>
                <w:color w:val="auto"/>
                <w:kern w:val="0"/>
                <w:sz w:val="21"/>
                <w:szCs w:val="21"/>
                <w:lang w:val="en-US" w:eastAsia="zh-CN"/>
              </w:rPr>
            </w:pPr>
            <w:r>
              <w:rPr>
                <w:rFonts w:hint="eastAsia" w:ascii="方正仿宋_GB2312" w:hAnsi="方正仿宋_GB2312" w:eastAsia="方正仿宋_GB2312" w:cs="方正仿宋_GB2312"/>
                <w:b/>
                <w:color w:val="auto"/>
                <w:kern w:val="0"/>
                <w:sz w:val="21"/>
                <w:szCs w:val="21"/>
                <w:lang w:val="en-US" w:eastAsia="zh-CN"/>
              </w:rPr>
              <w:t>XX万元</w:t>
            </w:r>
          </w:p>
        </w:tc>
        <w:tc>
          <w:tcPr>
            <w:tcW w:w="8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EED1A7">
            <w:pPr>
              <w:spacing w:beforeLines="0" w:afterLines="0"/>
              <w:jc w:val="center"/>
              <w:rPr>
                <w:rFonts w:hint="default" w:ascii="方正仿宋_GB2312" w:hAnsi="方正仿宋_GB2312" w:eastAsia="方正仿宋_GB2312" w:cs="方正仿宋_GB2312"/>
                <w:b/>
                <w:color w:val="auto"/>
                <w:kern w:val="0"/>
                <w:sz w:val="21"/>
                <w:szCs w:val="21"/>
                <w:lang w:val="en-US" w:eastAsia="zh-CN"/>
              </w:rPr>
            </w:pPr>
          </w:p>
        </w:tc>
      </w:tr>
    </w:tbl>
    <w:p w14:paraId="429B8430">
      <w:pPr>
        <w:rPr>
          <w:rFonts w:hint="default"/>
          <w:lang w:val="en-US" w:eastAsia="zh-CN"/>
        </w:rPr>
      </w:pPr>
    </w:p>
    <w:p w14:paraId="35E2C256">
      <w:pPr>
        <w:pStyle w:val="2"/>
        <w:adjustRightInd w:val="0"/>
        <w:snapToGrid w:val="0"/>
        <w:spacing w:before="0" w:line="360" w:lineRule="auto"/>
        <w:ind w:left="0" w:firstLine="640" w:firstLineChars="200"/>
        <w:outlineLvl w:val="2"/>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（四）公司股东及股权情况</w:t>
      </w:r>
      <w:bookmarkEnd w:id="51"/>
      <w:bookmarkEnd w:id="52"/>
    </w:p>
    <w:p w14:paraId="3A4E6025">
      <w:pPr>
        <w:keepNext w:val="0"/>
        <w:keepLines w:val="0"/>
        <w:pageBreakBefore w:val="0"/>
        <w:kinsoku/>
        <w:wordWrap/>
        <w:overflowPunct/>
        <w:topLinePunct w:val="0"/>
        <w:autoSpaceDE/>
        <w:autoSpaceDN/>
        <w:bidi w:val="0"/>
        <w:adjustRightInd/>
        <w:snapToGrid w:val="0"/>
        <w:spacing w:after="95" w:afterLines="30" w:line="400" w:lineRule="exact"/>
        <w:ind w:left="0" w:leftChars="0" w:right="0" w:rightChars="0" w:firstLine="640" w:firstLineChars="200"/>
        <w:jc w:val="both"/>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1.公司股权结构</w:t>
      </w:r>
    </w:p>
    <w:tbl>
      <w:tblPr>
        <w:tblStyle w:val="37"/>
        <w:tblW w:w="4998" w:type="pct"/>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autofit"/>
        <w:tblCellMar>
          <w:top w:w="0" w:type="dxa"/>
          <w:left w:w="108" w:type="dxa"/>
          <w:bottom w:w="0" w:type="dxa"/>
          <w:right w:w="108" w:type="dxa"/>
        </w:tblCellMar>
      </w:tblPr>
      <w:tblGrid>
        <w:gridCol w:w="455"/>
        <w:gridCol w:w="1894"/>
        <w:gridCol w:w="1710"/>
        <w:gridCol w:w="1710"/>
        <w:gridCol w:w="958"/>
        <w:gridCol w:w="906"/>
        <w:gridCol w:w="886"/>
      </w:tblGrid>
      <w:tr w14:paraId="1A08A84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3"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14:paraId="136BEF78">
            <w:pPr>
              <w:spacing w:line="240" w:lineRule="auto"/>
              <w:jc w:val="center"/>
              <w:rPr>
                <w:rFonts w:hint="eastAsia" w:ascii="方正仿宋_GB2312" w:hAnsi="方正仿宋_GB2312" w:eastAsia="方正仿宋_GB2312" w:cs="方正仿宋_GB2312"/>
                <w:b w:val="0"/>
                <w:bCs/>
                <w:color w:val="auto"/>
                <w:kern w:val="0"/>
                <w:sz w:val="21"/>
                <w:szCs w:val="21"/>
                <w:highlight w:val="none"/>
              </w:rPr>
            </w:pPr>
            <w:r>
              <w:rPr>
                <w:rFonts w:hint="eastAsia" w:ascii="方正仿宋_GB2312" w:hAnsi="方正仿宋_GB2312" w:eastAsia="方正仿宋_GB2312" w:cs="方正仿宋_GB2312"/>
                <w:b w:val="0"/>
                <w:bCs/>
                <w:color w:val="auto"/>
                <w:kern w:val="0"/>
                <w:sz w:val="21"/>
                <w:szCs w:val="21"/>
                <w:highlight w:val="none"/>
              </w:rPr>
              <w:t>序号</w:t>
            </w:r>
          </w:p>
        </w:tc>
        <w:tc>
          <w:tcPr>
            <w:tcW w:w="1112" w:type="pct"/>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14:paraId="234C2EAF">
            <w:pPr>
              <w:spacing w:line="240" w:lineRule="auto"/>
              <w:jc w:val="center"/>
              <w:rPr>
                <w:rFonts w:hint="eastAsia" w:ascii="方正仿宋_GB2312" w:hAnsi="方正仿宋_GB2312" w:eastAsia="方正仿宋_GB2312" w:cs="方正仿宋_GB2312"/>
                <w:b w:val="0"/>
                <w:bCs/>
                <w:color w:val="auto"/>
                <w:kern w:val="0"/>
                <w:sz w:val="21"/>
                <w:szCs w:val="21"/>
                <w:highlight w:val="none"/>
              </w:rPr>
            </w:pPr>
            <w:r>
              <w:rPr>
                <w:rFonts w:hint="eastAsia" w:ascii="方正仿宋_GB2312" w:hAnsi="方正仿宋_GB2312" w:eastAsia="方正仿宋_GB2312" w:cs="方正仿宋_GB2312"/>
                <w:b w:val="0"/>
                <w:bCs/>
                <w:color w:val="auto"/>
                <w:kern w:val="0"/>
                <w:sz w:val="21"/>
                <w:szCs w:val="21"/>
                <w:highlight w:val="none"/>
              </w:rPr>
              <w:t>股东名称</w:t>
            </w:r>
          </w:p>
        </w:tc>
        <w:tc>
          <w:tcPr>
            <w:tcW w:w="1005" w:type="pct"/>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14:paraId="45C1219B">
            <w:pPr>
              <w:spacing w:line="240" w:lineRule="auto"/>
              <w:jc w:val="center"/>
              <w:rPr>
                <w:rFonts w:hint="eastAsia" w:ascii="方正仿宋_GB2312" w:hAnsi="方正仿宋_GB2312" w:eastAsia="方正仿宋_GB2312" w:cs="方正仿宋_GB2312"/>
                <w:b w:val="0"/>
                <w:bCs/>
                <w:color w:val="auto"/>
                <w:kern w:val="0"/>
                <w:sz w:val="21"/>
                <w:szCs w:val="21"/>
                <w:highlight w:val="none"/>
                <w:lang w:val="en-US" w:eastAsia="zh-Hans"/>
              </w:rPr>
            </w:pPr>
            <w:r>
              <w:rPr>
                <w:rFonts w:hint="eastAsia" w:ascii="方正仿宋_GB2312" w:hAnsi="方正仿宋_GB2312" w:eastAsia="方正仿宋_GB2312" w:cs="方正仿宋_GB2312"/>
                <w:b w:val="0"/>
                <w:bCs/>
                <w:color w:val="auto"/>
                <w:kern w:val="0"/>
                <w:sz w:val="21"/>
                <w:szCs w:val="21"/>
                <w:highlight w:val="none"/>
                <w:lang w:val="en-US" w:eastAsia="zh-Hans"/>
              </w:rPr>
              <w:t>认缴出资额</w:t>
            </w:r>
            <w:r>
              <w:rPr>
                <w:rFonts w:hint="eastAsia" w:ascii="方正仿宋_GB2312" w:hAnsi="方正仿宋_GB2312" w:eastAsia="方正仿宋_GB2312" w:cs="方正仿宋_GB2312"/>
                <w:b w:val="0"/>
                <w:bCs/>
                <w:color w:val="auto"/>
                <w:kern w:val="0"/>
                <w:sz w:val="21"/>
                <w:szCs w:val="21"/>
                <w:highlight w:val="none"/>
                <w:lang w:eastAsia="zh-Hans"/>
              </w:rPr>
              <w:t>（</w:t>
            </w:r>
            <w:r>
              <w:rPr>
                <w:rFonts w:hint="eastAsia" w:ascii="方正仿宋_GB2312" w:hAnsi="方正仿宋_GB2312" w:eastAsia="方正仿宋_GB2312" w:cs="方正仿宋_GB2312"/>
                <w:b w:val="0"/>
                <w:bCs/>
                <w:color w:val="auto"/>
                <w:kern w:val="0"/>
                <w:sz w:val="21"/>
                <w:szCs w:val="21"/>
                <w:highlight w:val="none"/>
                <w:lang w:val="en-US" w:eastAsia="zh-Hans"/>
              </w:rPr>
              <w:t>万元</w:t>
            </w:r>
            <w:r>
              <w:rPr>
                <w:rFonts w:hint="eastAsia" w:ascii="方正仿宋_GB2312" w:hAnsi="方正仿宋_GB2312" w:eastAsia="方正仿宋_GB2312" w:cs="方正仿宋_GB2312"/>
                <w:b w:val="0"/>
                <w:bCs/>
                <w:color w:val="auto"/>
                <w:kern w:val="0"/>
                <w:sz w:val="21"/>
                <w:szCs w:val="21"/>
                <w:highlight w:val="none"/>
                <w:lang w:eastAsia="zh-Hans"/>
              </w:rPr>
              <w:t>）</w:t>
            </w:r>
          </w:p>
        </w:tc>
        <w:tc>
          <w:tcPr>
            <w:tcW w:w="1005" w:type="pct"/>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14:paraId="1197B7EE">
            <w:pPr>
              <w:spacing w:line="240" w:lineRule="auto"/>
              <w:jc w:val="center"/>
              <w:rPr>
                <w:rFonts w:hint="eastAsia" w:ascii="方正仿宋_GB2312" w:hAnsi="方正仿宋_GB2312" w:eastAsia="方正仿宋_GB2312" w:cs="方正仿宋_GB2312"/>
                <w:b w:val="0"/>
                <w:bCs/>
                <w:color w:val="auto"/>
                <w:kern w:val="0"/>
                <w:sz w:val="21"/>
                <w:szCs w:val="21"/>
                <w:highlight w:val="none"/>
              </w:rPr>
            </w:pPr>
            <w:r>
              <w:rPr>
                <w:rFonts w:hint="eastAsia" w:ascii="方正仿宋_GB2312" w:hAnsi="方正仿宋_GB2312" w:eastAsia="方正仿宋_GB2312" w:cs="方正仿宋_GB2312"/>
                <w:b w:val="0"/>
                <w:bCs/>
                <w:color w:val="auto"/>
                <w:kern w:val="0"/>
                <w:sz w:val="21"/>
                <w:szCs w:val="21"/>
                <w:highlight w:val="none"/>
              </w:rPr>
              <w:t>实缴出资额（万元）</w:t>
            </w:r>
          </w:p>
        </w:tc>
        <w:tc>
          <w:tcPr>
            <w:tcW w:w="564" w:type="pct"/>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14:paraId="010A2481">
            <w:pPr>
              <w:spacing w:line="240" w:lineRule="auto"/>
              <w:jc w:val="center"/>
              <w:rPr>
                <w:rFonts w:hint="eastAsia" w:ascii="方正仿宋_GB2312" w:hAnsi="方正仿宋_GB2312" w:eastAsia="方正仿宋_GB2312" w:cs="方正仿宋_GB2312"/>
                <w:b w:val="0"/>
                <w:bCs/>
                <w:color w:val="auto"/>
                <w:kern w:val="0"/>
                <w:sz w:val="21"/>
                <w:szCs w:val="21"/>
                <w:highlight w:val="none"/>
              </w:rPr>
            </w:pPr>
            <w:r>
              <w:rPr>
                <w:rFonts w:hint="eastAsia" w:ascii="方正仿宋_GB2312" w:hAnsi="方正仿宋_GB2312" w:eastAsia="方正仿宋_GB2312" w:cs="方正仿宋_GB2312"/>
                <w:b w:val="0"/>
                <w:bCs/>
                <w:color w:val="auto"/>
                <w:kern w:val="0"/>
                <w:sz w:val="21"/>
                <w:szCs w:val="21"/>
                <w:highlight w:val="none"/>
              </w:rPr>
              <w:t>出资方式</w:t>
            </w:r>
          </w:p>
        </w:tc>
        <w:tc>
          <w:tcPr>
            <w:tcW w:w="521" w:type="pct"/>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14:paraId="41E1BAAD">
            <w:pPr>
              <w:spacing w:line="240" w:lineRule="auto"/>
              <w:jc w:val="center"/>
              <w:rPr>
                <w:rFonts w:hint="eastAsia" w:ascii="方正仿宋_GB2312" w:hAnsi="方正仿宋_GB2312" w:eastAsia="方正仿宋_GB2312" w:cs="方正仿宋_GB2312"/>
                <w:b w:val="0"/>
                <w:bCs/>
                <w:color w:val="auto"/>
                <w:kern w:val="0"/>
                <w:sz w:val="21"/>
                <w:szCs w:val="21"/>
                <w:highlight w:val="none"/>
                <w:lang w:eastAsia="zh-CN"/>
              </w:rPr>
            </w:pPr>
            <w:r>
              <w:rPr>
                <w:rFonts w:hint="eastAsia" w:ascii="方正仿宋_GB2312" w:hAnsi="方正仿宋_GB2312" w:eastAsia="方正仿宋_GB2312" w:cs="方正仿宋_GB2312"/>
                <w:b w:val="0"/>
                <w:bCs/>
                <w:color w:val="auto"/>
                <w:kern w:val="0"/>
                <w:sz w:val="21"/>
                <w:szCs w:val="21"/>
                <w:highlight w:val="none"/>
              </w:rPr>
              <w:t>持股比例</w:t>
            </w:r>
            <w:r>
              <w:rPr>
                <w:rFonts w:hint="eastAsia" w:ascii="方正仿宋_GB2312" w:hAnsi="方正仿宋_GB2312" w:eastAsia="方正仿宋_GB2312" w:cs="方正仿宋_GB2312"/>
                <w:b w:val="0"/>
                <w:bCs/>
                <w:color w:val="auto"/>
                <w:kern w:val="0"/>
                <w:sz w:val="21"/>
                <w:szCs w:val="21"/>
                <w:highlight w:val="none"/>
                <w:lang w:eastAsia="zh-CN"/>
              </w:rPr>
              <w:t>（</w:t>
            </w:r>
            <w:r>
              <w:rPr>
                <w:rFonts w:hint="eastAsia" w:ascii="方正仿宋_GB2312" w:hAnsi="方正仿宋_GB2312" w:eastAsia="方正仿宋_GB2312" w:cs="方正仿宋_GB2312"/>
                <w:b w:val="0"/>
                <w:bCs/>
                <w:color w:val="auto"/>
                <w:kern w:val="0"/>
                <w:sz w:val="21"/>
                <w:szCs w:val="21"/>
                <w:highlight w:val="none"/>
                <w:lang w:val="en-US" w:eastAsia="zh-CN"/>
              </w:rPr>
              <w:t>%</w:t>
            </w:r>
            <w:r>
              <w:rPr>
                <w:rFonts w:hint="eastAsia" w:ascii="方正仿宋_GB2312" w:hAnsi="方正仿宋_GB2312" w:eastAsia="方正仿宋_GB2312" w:cs="方正仿宋_GB2312"/>
                <w:b w:val="0"/>
                <w:bCs/>
                <w:color w:val="auto"/>
                <w:kern w:val="0"/>
                <w:sz w:val="21"/>
                <w:szCs w:val="21"/>
                <w:highlight w:val="none"/>
                <w:lang w:eastAsia="zh-CN"/>
              </w:rPr>
              <w:t>）</w:t>
            </w:r>
          </w:p>
        </w:tc>
        <w:tc>
          <w:tcPr>
            <w:tcW w:w="521" w:type="pct"/>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14:paraId="21EBB1ED">
            <w:pPr>
              <w:spacing w:line="240" w:lineRule="auto"/>
              <w:jc w:val="center"/>
              <w:rPr>
                <w:rFonts w:hint="eastAsia" w:ascii="方正仿宋_GB2312" w:hAnsi="方正仿宋_GB2312" w:eastAsia="方正仿宋_GB2312" w:cs="方正仿宋_GB2312"/>
                <w:b w:val="0"/>
                <w:bCs/>
                <w:color w:val="auto"/>
                <w:kern w:val="0"/>
                <w:sz w:val="21"/>
                <w:szCs w:val="21"/>
                <w:highlight w:val="none"/>
                <w:lang w:val="en-US" w:eastAsia="zh-Hans"/>
              </w:rPr>
            </w:pPr>
            <w:r>
              <w:rPr>
                <w:rFonts w:hint="eastAsia" w:ascii="方正仿宋_GB2312" w:hAnsi="方正仿宋_GB2312" w:eastAsia="方正仿宋_GB2312" w:cs="方正仿宋_GB2312"/>
                <w:b w:val="0"/>
                <w:bCs/>
                <w:color w:val="auto"/>
                <w:kern w:val="0"/>
                <w:sz w:val="21"/>
                <w:szCs w:val="21"/>
                <w:highlight w:val="none"/>
                <w:lang w:val="en-US" w:eastAsia="zh-Hans"/>
              </w:rPr>
              <w:t>认缴期限</w:t>
            </w:r>
          </w:p>
        </w:tc>
      </w:tr>
      <w:tr w14:paraId="7CDC9C0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3"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34E28257">
            <w:pPr>
              <w:spacing w:line="24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1</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14:paraId="668C07A5">
            <w:pPr>
              <w:tabs>
                <w:tab w:val="left" w:pos="553"/>
              </w:tabs>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p>
        </w:tc>
        <w:tc>
          <w:tcPr>
            <w:tcW w:w="1005" w:type="pct"/>
            <w:tcBorders>
              <w:top w:val="single" w:color="auto" w:sz="4" w:space="0"/>
              <w:left w:val="single" w:color="auto" w:sz="4" w:space="0"/>
              <w:bottom w:val="single" w:color="auto" w:sz="4" w:space="0"/>
              <w:right w:val="single" w:color="auto" w:sz="4" w:space="0"/>
            </w:tcBorders>
            <w:shd w:val="clear" w:color="auto" w:fill="auto"/>
            <w:vAlign w:val="center"/>
          </w:tcPr>
          <w:p w14:paraId="239D5EDF">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p>
        </w:tc>
        <w:tc>
          <w:tcPr>
            <w:tcW w:w="1005" w:type="pct"/>
            <w:tcBorders>
              <w:top w:val="single" w:color="auto" w:sz="4" w:space="0"/>
              <w:left w:val="single" w:color="auto" w:sz="4" w:space="0"/>
              <w:bottom w:val="single" w:color="auto" w:sz="4" w:space="0"/>
              <w:right w:val="single" w:color="auto" w:sz="4" w:space="0"/>
            </w:tcBorders>
            <w:shd w:val="clear" w:color="auto" w:fill="auto"/>
            <w:vAlign w:val="center"/>
          </w:tcPr>
          <w:p w14:paraId="1F4A478A">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58EA5F8B">
            <w:pPr>
              <w:spacing w:line="240" w:lineRule="auto"/>
              <w:jc w:val="center"/>
              <w:rPr>
                <w:rFonts w:hint="default"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rPr>
              <w:t>货币/实物</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5BB45A55">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1BA4764F">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p>
        </w:tc>
      </w:tr>
      <w:tr w14:paraId="1CD66F1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3"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1465D740">
            <w:pPr>
              <w:spacing w:line="24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2</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14:paraId="76E4E2EA">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p>
        </w:tc>
        <w:tc>
          <w:tcPr>
            <w:tcW w:w="1005" w:type="pct"/>
            <w:tcBorders>
              <w:top w:val="single" w:color="auto" w:sz="4" w:space="0"/>
              <w:left w:val="single" w:color="auto" w:sz="4" w:space="0"/>
              <w:bottom w:val="single" w:color="auto" w:sz="4" w:space="0"/>
              <w:right w:val="single" w:color="auto" w:sz="4" w:space="0"/>
            </w:tcBorders>
            <w:shd w:val="clear" w:color="auto" w:fill="auto"/>
            <w:vAlign w:val="center"/>
          </w:tcPr>
          <w:p w14:paraId="4BDAE7A7">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p>
        </w:tc>
        <w:tc>
          <w:tcPr>
            <w:tcW w:w="1005" w:type="pct"/>
            <w:tcBorders>
              <w:top w:val="single" w:color="auto" w:sz="4" w:space="0"/>
              <w:left w:val="single" w:color="auto" w:sz="4" w:space="0"/>
              <w:bottom w:val="single" w:color="auto" w:sz="4" w:space="0"/>
              <w:right w:val="single" w:color="auto" w:sz="4" w:space="0"/>
            </w:tcBorders>
            <w:shd w:val="clear" w:color="auto" w:fill="auto"/>
            <w:vAlign w:val="center"/>
          </w:tcPr>
          <w:p w14:paraId="513624AE">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6B93FEAC">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rPr>
              <w:t>货币</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79EBE9F9">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788E3EF5">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p>
        </w:tc>
      </w:tr>
      <w:tr w14:paraId="5FB771C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3"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67054645">
            <w:pPr>
              <w:spacing w:line="240" w:lineRule="auto"/>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3</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14:paraId="01E399F6">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p>
        </w:tc>
        <w:tc>
          <w:tcPr>
            <w:tcW w:w="1005" w:type="pct"/>
            <w:tcBorders>
              <w:top w:val="single" w:color="auto" w:sz="4" w:space="0"/>
              <w:left w:val="single" w:color="auto" w:sz="4" w:space="0"/>
              <w:bottom w:val="single" w:color="auto" w:sz="4" w:space="0"/>
              <w:right w:val="single" w:color="auto" w:sz="4" w:space="0"/>
            </w:tcBorders>
            <w:shd w:val="clear" w:color="auto" w:fill="auto"/>
            <w:vAlign w:val="center"/>
          </w:tcPr>
          <w:p w14:paraId="35666275">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p>
        </w:tc>
        <w:tc>
          <w:tcPr>
            <w:tcW w:w="1005" w:type="pct"/>
            <w:tcBorders>
              <w:top w:val="single" w:color="auto" w:sz="4" w:space="0"/>
              <w:left w:val="single" w:color="auto" w:sz="4" w:space="0"/>
              <w:bottom w:val="single" w:color="auto" w:sz="4" w:space="0"/>
              <w:right w:val="single" w:color="auto" w:sz="4" w:space="0"/>
            </w:tcBorders>
            <w:shd w:val="clear" w:color="auto" w:fill="auto"/>
            <w:vAlign w:val="center"/>
          </w:tcPr>
          <w:p w14:paraId="1FBEF972">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5D86E60D">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rPr>
              <w:t>货币</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7F9C0AC3">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38463EB4">
            <w:pPr>
              <w:spacing w:line="240" w:lineRule="auto"/>
              <w:jc w:val="center"/>
              <w:rPr>
                <w:rFonts w:hint="eastAsia" w:ascii="方正仿宋_GB2312" w:hAnsi="方正仿宋_GB2312" w:eastAsia="方正仿宋_GB2312" w:cs="方正仿宋_GB2312"/>
                <w:color w:val="auto"/>
                <w:kern w:val="0"/>
                <w:sz w:val="21"/>
                <w:szCs w:val="21"/>
                <w:highlight w:val="none"/>
                <w:lang w:val="en-US" w:eastAsia="zh-CN" w:bidi="ar-SA"/>
              </w:rPr>
            </w:pPr>
          </w:p>
        </w:tc>
      </w:tr>
      <w:tr w14:paraId="66309DB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96" w:hRule="atLeast"/>
          <w:jc w:val="center"/>
        </w:trPr>
        <w:tc>
          <w:tcPr>
            <w:tcW w:w="138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B4134A">
            <w:pPr>
              <w:spacing w:line="24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合计</w:t>
            </w:r>
          </w:p>
        </w:tc>
        <w:tc>
          <w:tcPr>
            <w:tcW w:w="1005" w:type="pct"/>
            <w:tcBorders>
              <w:top w:val="single" w:color="auto" w:sz="4" w:space="0"/>
              <w:left w:val="single" w:color="auto" w:sz="4" w:space="0"/>
              <w:bottom w:val="single" w:color="auto" w:sz="4" w:space="0"/>
              <w:right w:val="single" w:color="auto" w:sz="4" w:space="0"/>
            </w:tcBorders>
            <w:shd w:val="clear" w:color="auto" w:fill="auto"/>
            <w:vAlign w:val="center"/>
          </w:tcPr>
          <w:p w14:paraId="06C73B5E">
            <w:pPr>
              <w:spacing w:line="240" w:lineRule="auto"/>
              <w:jc w:val="center"/>
              <w:rPr>
                <w:rFonts w:hint="eastAsia" w:ascii="方正仿宋_GB2312" w:hAnsi="方正仿宋_GB2312" w:eastAsia="方正仿宋_GB2312" w:cs="方正仿宋_GB2312"/>
                <w:b/>
                <w:bCs/>
                <w:color w:val="auto"/>
                <w:kern w:val="0"/>
                <w:sz w:val="21"/>
                <w:szCs w:val="21"/>
                <w:highlight w:val="none"/>
                <w:lang w:val="en-US" w:eastAsia="zh-CN"/>
              </w:rPr>
            </w:pPr>
          </w:p>
        </w:tc>
        <w:tc>
          <w:tcPr>
            <w:tcW w:w="1005" w:type="pct"/>
            <w:tcBorders>
              <w:top w:val="single" w:color="auto" w:sz="4" w:space="0"/>
              <w:left w:val="single" w:color="auto" w:sz="4" w:space="0"/>
              <w:bottom w:val="single" w:color="auto" w:sz="4" w:space="0"/>
              <w:right w:val="single" w:color="auto" w:sz="4" w:space="0"/>
            </w:tcBorders>
            <w:shd w:val="clear" w:color="auto" w:fill="auto"/>
            <w:vAlign w:val="center"/>
          </w:tcPr>
          <w:p w14:paraId="32D19B38">
            <w:pPr>
              <w:spacing w:line="240" w:lineRule="auto"/>
              <w:jc w:val="center"/>
              <w:rPr>
                <w:rFonts w:hint="eastAsia" w:ascii="方正仿宋_GB2312" w:hAnsi="方正仿宋_GB2312" w:eastAsia="方正仿宋_GB2312" w:cs="方正仿宋_GB2312"/>
                <w:b/>
                <w:bCs/>
                <w:color w:val="auto"/>
                <w:kern w:val="0"/>
                <w:sz w:val="21"/>
                <w:szCs w:val="21"/>
                <w:highlight w:val="none"/>
                <w:lang w:val="en-US" w:eastAsia="zh-CN"/>
              </w:rPr>
            </w:pP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1D6374D3">
            <w:pPr>
              <w:spacing w:line="24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316ED36F">
            <w:pPr>
              <w:spacing w:line="240" w:lineRule="auto"/>
              <w:jc w:val="center"/>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100</w:t>
            </w:r>
            <w:r>
              <w:rPr>
                <w:rFonts w:hint="eastAsia" w:ascii="方正仿宋_GB2312" w:hAnsi="方正仿宋_GB2312" w:eastAsia="方正仿宋_GB2312" w:cs="方正仿宋_GB2312"/>
                <w:b/>
                <w:bCs/>
                <w:color w:val="auto"/>
                <w:kern w:val="0"/>
                <w:sz w:val="21"/>
                <w:szCs w:val="21"/>
                <w:highlight w:val="none"/>
                <w:lang w:val="en-US" w:eastAsia="zh-CN"/>
              </w:rPr>
              <w:t>.00</w:t>
            </w:r>
            <w:r>
              <w:rPr>
                <w:rFonts w:hint="eastAsia" w:ascii="方正仿宋_GB2312" w:hAnsi="方正仿宋_GB2312" w:eastAsia="方正仿宋_GB2312" w:cs="方正仿宋_GB2312"/>
                <w:b/>
                <w:bCs/>
                <w:color w:val="auto"/>
                <w:kern w:val="0"/>
                <w:sz w:val="21"/>
                <w:szCs w:val="21"/>
                <w:highlight w:val="none"/>
              </w:rPr>
              <w:t>%</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031A3E6C">
            <w:pPr>
              <w:spacing w:line="240" w:lineRule="auto"/>
              <w:jc w:val="center"/>
              <w:rPr>
                <w:rFonts w:hint="eastAsia" w:ascii="方正仿宋_GB2312" w:hAnsi="方正仿宋_GB2312" w:eastAsia="方正仿宋_GB2312" w:cs="方正仿宋_GB2312"/>
                <w:b/>
                <w:bCs/>
                <w:color w:val="auto"/>
                <w:kern w:val="0"/>
                <w:sz w:val="21"/>
                <w:szCs w:val="21"/>
                <w:highlight w:val="none"/>
              </w:rPr>
            </w:pPr>
          </w:p>
        </w:tc>
      </w:tr>
    </w:tbl>
    <w:p w14:paraId="3B6C2431">
      <w:pPr>
        <w:pStyle w:val="15"/>
        <w:rPr>
          <w:rFonts w:hint="eastAsia" w:ascii="方正仿宋_GB2312" w:hAnsi="方正仿宋_GB2312" w:eastAsia="方正仿宋_GB2312" w:cs="方正仿宋_GB2312"/>
          <w:color w:val="auto"/>
          <w:highlight w:val="none"/>
        </w:rPr>
      </w:pPr>
    </w:p>
    <w:p w14:paraId="43E6F013">
      <w:pPr>
        <w:keepNext w:val="0"/>
        <w:keepLines w:val="0"/>
        <w:pageBreakBefore w:val="0"/>
        <w:kinsoku/>
        <w:wordWrap/>
        <w:overflowPunct/>
        <w:topLinePunct w:val="0"/>
        <w:autoSpaceDE/>
        <w:autoSpaceDN/>
        <w:bidi w:val="0"/>
        <w:adjustRightInd/>
        <w:snapToGrid w:val="0"/>
        <w:spacing w:after="95" w:afterLines="30" w:line="560" w:lineRule="exact"/>
        <w:ind w:left="0" w:leftChars="0" w:right="0" w:rightChars="0" w:firstLine="640" w:firstLineChars="200"/>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XXX为公司控股股东</w:t>
      </w:r>
      <w:r>
        <w:rPr>
          <w:rFonts w:hint="eastAsia" w:ascii="方正仿宋_GB2312" w:hAnsi="方正仿宋_GB2312" w:eastAsia="方正仿宋_GB2312" w:cs="方正仿宋_GB2312"/>
          <w:color w:val="auto"/>
          <w:sz w:val="32"/>
          <w:szCs w:val="32"/>
          <w:highlight w:val="none"/>
          <w:lang w:eastAsia="zh-CN"/>
        </w:rPr>
        <w:t>（51%</w:t>
      </w:r>
      <w:r>
        <w:rPr>
          <w:rFonts w:hint="eastAsia" w:ascii="方正仿宋_GB2312" w:hAnsi="方正仿宋_GB2312" w:eastAsia="方正仿宋_GB2312" w:cs="方正仿宋_GB2312"/>
          <w:color w:val="auto"/>
          <w:sz w:val="32"/>
          <w:szCs w:val="32"/>
          <w:highlight w:val="none"/>
          <w:lang w:val="en-US" w:eastAsia="zh-Hans"/>
        </w:rPr>
        <w:t>以上</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，实际控制人为XXX。</w:t>
      </w:r>
    </w:p>
    <w:p w14:paraId="15CBDC86">
      <w:pPr>
        <w:keepNext w:val="0"/>
        <w:keepLines w:val="0"/>
        <w:pageBreakBefore w:val="0"/>
        <w:kinsoku/>
        <w:wordWrap/>
        <w:overflowPunct/>
        <w:topLinePunct w:val="0"/>
        <w:autoSpaceDE/>
        <w:autoSpaceDN/>
        <w:bidi w:val="0"/>
        <w:adjustRightInd/>
        <w:snapToGrid w:val="0"/>
        <w:spacing w:after="95" w:afterLines="30" w:line="560" w:lineRule="exact"/>
        <w:ind w:left="0" w:leftChars="0" w:right="0" w:rightChars="0" w:firstLine="640" w:firstLineChars="200"/>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2.股东背景介绍</w:t>
      </w:r>
    </w:p>
    <w:p w14:paraId="24C164F1">
      <w:pPr>
        <w:keepNext w:val="0"/>
        <w:keepLines w:val="0"/>
        <w:pageBreakBefore w:val="0"/>
        <w:kinsoku/>
        <w:wordWrap/>
        <w:overflowPunct/>
        <w:topLinePunct w:val="0"/>
        <w:autoSpaceDE/>
        <w:autoSpaceDN/>
        <w:bidi w:val="0"/>
        <w:adjustRightInd/>
        <w:snapToGrid w:val="0"/>
        <w:spacing w:after="95" w:afterLines="30" w:line="560" w:lineRule="exact"/>
        <w:ind w:left="0" w:leftChars="0" w:right="0" w:rightChars="0" w:firstLine="640" w:firstLineChars="200"/>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（请将能体现股东核心背景内容，包括股东资源优势、相关从业经验、技术背景、资本实力及品牌影响力等方面。）</w:t>
      </w:r>
    </w:p>
    <w:p w14:paraId="2E025F5C">
      <w:pPr>
        <w:pStyle w:val="8"/>
        <w:numPr>
          <w:ilvl w:val="-1"/>
          <w:numId w:val="0"/>
        </w:numPr>
        <w:spacing w:after="93" w:afterLines="30" w:line="600" w:lineRule="exact"/>
        <w:ind w:left="0" w:leftChars="0" w:firstLine="640" w:firstLineChars="200"/>
        <w:outlineLvl w:val="9"/>
        <w:rPr>
          <w:rFonts w:hint="eastAsia" w:ascii="方正仿宋_GB2312" w:hAnsi="方正仿宋_GB2312" w:eastAsia="方正仿宋_GB2312" w:cs="方正仿宋_GB2312"/>
          <w:b w:val="0"/>
          <w:color w:val="auto"/>
          <w:sz w:val="32"/>
          <w:szCs w:val="32"/>
          <w:highlight w:val="none"/>
          <w:u w:val="none"/>
          <w:lang w:val="en-US" w:eastAsia="zh-CN"/>
        </w:rPr>
      </w:pPr>
      <w:r>
        <w:rPr>
          <w:rFonts w:hint="eastAsia" w:ascii="方正仿宋_GB2312" w:hAnsi="方正仿宋_GB2312" w:eastAsia="方正仿宋_GB2312" w:cs="方正仿宋_GB2312"/>
          <w:b w:val="0"/>
          <w:color w:val="auto"/>
          <w:sz w:val="32"/>
          <w:szCs w:val="32"/>
          <w:highlight w:val="none"/>
          <w:u w:val="none"/>
          <w:lang w:val="en-US" w:eastAsia="zh-CN"/>
        </w:rPr>
        <w:t>（1）</w:t>
      </w:r>
      <w:r>
        <w:rPr>
          <w:rFonts w:hint="eastAsia" w:ascii="方正仿宋_GB2312" w:hAnsi="方正仿宋_GB2312" w:eastAsia="方正仿宋_GB2312" w:cs="方正仿宋_GB2312"/>
          <w:b w:val="0"/>
          <w:color w:val="auto"/>
          <w:sz w:val="32"/>
          <w:szCs w:val="32"/>
          <w:highlight w:val="none"/>
          <w:u w:val="none"/>
          <w:lang w:val="en-US" w:eastAsia="zh-Hans"/>
        </w:rPr>
        <w:t>法人股东</w:t>
      </w:r>
      <w:r>
        <w:rPr>
          <w:rFonts w:hint="eastAsia" w:ascii="方正仿宋_GB2312" w:hAnsi="方正仿宋_GB2312" w:eastAsia="方正仿宋_GB2312" w:cs="方正仿宋_GB2312"/>
          <w:b w:val="0"/>
          <w:color w:val="auto"/>
          <w:sz w:val="32"/>
          <w:szCs w:val="32"/>
          <w:highlight w:val="none"/>
          <w:u w:val="none"/>
          <w:lang w:val="en-US" w:eastAsia="zh-CN"/>
        </w:rPr>
        <w:t>XX公司：</w:t>
      </w:r>
    </w:p>
    <w:tbl>
      <w:tblPr>
        <w:tblStyle w:val="45"/>
        <w:tblW w:w="82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8"/>
        <w:gridCol w:w="6777"/>
      </w:tblGrid>
      <w:tr w14:paraId="33BBD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jc w:val="center"/>
        </w:trPr>
        <w:tc>
          <w:tcPr>
            <w:tcW w:w="1518" w:type="dxa"/>
          </w:tcPr>
          <w:p w14:paraId="23E7DD87">
            <w:pPr>
              <w:spacing w:before="68" w:line="184" w:lineRule="auto"/>
              <w:ind w:firstLine="118"/>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6"/>
                <w:highlight w:val="none"/>
              </w:rPr>
              <w:t>名称</w:t>
            </w:r>
          </w:p>
        </w:tc>
        <w:tc>
          <w:tcPr>
            <w:tcW w:w="6777" w:type="dxa"/>
          </w:tcPr>
          <w:p w14:paraId="20BA1419">
            <w:pPr>
              <w:spacing w:before="68" w:line="184" w:lineRule="auto"/>
              <w:ind w:firstLine="111"/>
              <w:jc w:val="center"/>
              <w:rPr>
                <w:rFonts w:hint="eastAsia" w:ascii="方正仿宋_GB2312" w:hAnsi="方正仿宋_GB2312" w:eastAsia="方正仿宋_GB2312" w:cs="方正仿宋_GB2312"/>
                <w:highlight w:val="none"/>
              </w:rPr>
            </w:pPr>
          </w:p>
        </w:tc>
      </w:tr>
      <w:tr w14:paraId="3A0F3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1518" w:type="dxa"/>
          </w:tcPr>
          <w:p w14:paraId="48A7A172">
            <w:pPr>
              <w:spacing w:before="64" w:line="184" w:lineRule="auto"/>
              <w:ind w:firstLine="115"/>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5"/>
                <w:highlight w:val="none"/>
              </w:rPr>
              <w:t>住所</w:t>
            </w:r>
          </w:p>
        </w:tc>
        <w:tc>
          <w:tcPr>
            <w:tcW w:w="6777" w:type="dxa"/>
          </w:tcPr>
          <w:p w14:paraId="620A2ACA">
            <w:pPr>
              <w:spacing w:before="64" w:line="184" w:lineRule="auto"/>
              <w:ind w:firstLine="112"/>
              <w:jc w:val="center"/>
              <w:rPr>
                <w:rFonts w:hint="eastAsia" w:ascii="方正仿宋_GB2312" w:hAnsi="方正仿宋_GB2312" w:eastAsia="方正仿宋_GB2312" w:cs="方正仿宋_GB2312"/>
                <w:highlight w:val="none"/>
              </w:rPr>
            </w:pPr>
          </w:p>
        </w:tc>
      </w:tr>
      <w:tr w14:paraId="120B3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1518" w:type="dxa"/>
          </w:tcPr>
          <w:p w14:paraId="0ABC20C2">
            <w:pPr>
              <w:spacing w:before="63" w:line="184" w:lineRule="auto"/>
              <w:ind w:firstLine="117"/>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3"/>
                <w:highlight w:val="none"/>
              </w:rPr>
              <w:t>成立时间</w:t>
            </w:r>
          </w:p>
        </w:tc>
        <w:tc>
          <w:tcPr>
            <w:tcW w:w="6777" w:type="dxa"/>
          </w:tcPr>
          <w:p w14:paraId="3F75D8B0">
            <w:pPr>
              <w:spacing w:before="26" w:line="239" w:lineRule="auto"/>
              <w:ind w:firstLine="108"/>
              <w:jc w:val="center"/>
              <w:rPr>
                <w:rFonts w:hint="eastAsia" w:ascii="方正仿宋_GB2312" w:hAnsi="方正仿宋_GB2312" w:eastAsia="方正仿宋_GB2312" w:cs="方正仿宋_GB2312"/>
                <w:highlight w:val="none"/>
              </w:rPr>
            </w:pPr>
          </w:p>
        </w:tc>
      </w:tr>
      <w:tr w14:paraId="3496C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jc w:val="center"/>
        </w:trPr>
        <w:tc>
          <w:tcPr>
            <w:tcW w:w="1518" w:type="dxa"/>
          </w:tcPr>
          <w:p w14:paraId="3AF243BA">
            <w:pPr>
              <w:spacing w:before="65" w:line="184" w:lineRule="auto"/>
              <w:ind w:firstLine="116"/>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3"/>
                <w:highlight w:val="none"/>
              </w:rPr>
              <w:t>法定代表人</w:t>
            </w:r>
          </w:p>
        </w:tc>
        <w:tc>
          <w:tcPr>
            <w:tcW w:w="6777" w:type="dxa"/>
          </w:tcPr>
          <w:p w14:paraId="10D7BC9A">
            <w:pPr>
              <w:spacing w:before="65" w:line="184" w:lineRule="auto"/>
              <w:ind w:firstLine="111"/>
              <w:jc w:val="center"/>
              <w:rPr>
                <w:rFonts w:hint="eastAsia" w:ascii="方正仿宋_GB2312" w:hAnsi="方正仿宋_GB2312" w:eastAsia="方正仿宋_GB2312" w:cs="方正仿宋_GB2312"/>
                <w:highlight w:val="none"/>
              </w:rPr>
            </w:pPr>
          </w:p>
        </w:tc>
      </w:tr>
      <w:tr w14:paraId="2A335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1518" w:type="dxa"/>
          </w:tcPr>
          <w:p w14:paraId="3FB7364B">
            <w:pPr>
              <w:spacing w:before="66" w:line="184" w:lineRule="auto"/>
              <w:ind w:firstLine="115"/>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3"/>
                <w:highlight w:val="none"/>
              </w:rPr>
              <w:t>注册资本</w:t>
            </w:r>
          </w:p>
        </w:tc>
        <w:tc>
          <w:tcPr>
            <w:tcW w:w="6777" w:type="dxa"/>
          </w:tcPr>
          <w:p w14:paraId="5B579411">
            <w:pPr>
              <w:spacing w:before="29" w:line="239" w:lineRule="auto"/>
              <w:ind w:firstLine="108"/>
              <w:jc w:val="center"/>
              <w:rPr>
                <w:rFonts w:hint="eastAsia" w:ascii="方正仿宋_GB2312" w:hAnsi="方正仿宋_GB2312" w:eastAsia="方正仿宋_GB2312" w:cs="方正仿宋_GB2312"/>
                <w:highlight w:val="none"/>
              </w:rPr>
            </w:pPr>
          </w:p>
        </w:tc>
      </w:tr>
      <w:tr w14:paraId="0A167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1518" w:type="dxa"/>
          </w:tcPr>
          <w:p w14:paraId="6E8C38E0">
            <w:pPr>
              <w:spacing w:before="67" w:line="184" w:lineRule="auto"/>
              <w:ind w:firstLine="12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4"/>
                <w:highlight w:val="none"/>
              </w:rPr>
              <w:t>实收资本</w:t>
            </w:r>
          </w:p>
        </w:tc>
        <w:tc>
          <w:tcPr>
            <w:tcW w:w="6777" w:type="dxa"/>
          </w:tcPr>
          <w:p w14:paraId="182D68AC">
            <w:pPr>
              <w:spacing w:before="30" w:line="239" w:lineRule="auto"/>
              <w:ind w:firstLine="108"/>
              <w:jc w:val="center"/>
              <w:rPr>
                <w:rFonts w:hint="eastAsia" w:ascii="方正仿宋_GB2312" w:hAnsi="方正仿宋_GB2312" w:eastAsia="方正仿宋_GB2312" w:cs="方正仿宋_GB2312"/>
                <w:highlight w:val="none"/>
              </w:rPr>
            </w:pPr>
          </w:p>
        </w:tc>
      </w:tr>
      <w:tr w14:paraId="149C9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518" w:type="dxa"/>
          </w:tcPr>
          <w:p w14:paraId="22C00212">
            <w:pPr>
              <w:spacing w:before="65" w:line="184" w:lineRule="auto"/>
              <w:ind w:firstLine="111"/>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股东构成</w:t>
            </w:r>
          </w:p>
        </w:tc>
        <w:tc>
          <w:tcPr>
            <w:tcW w:w="6777" w:type="dxa"/>
          </w:tcPr>
          <w:p w14:paraId="5B7847D6">
            <w:pPr>
              <w:rPr>
                <w:rFonts w:hint="eastAsia" w:ascii="方正仿宋_GB2312" w:hAnsi="方正仿宋_GB2312" w:eastAsia="方正仿宋_GB2312" w:cs="方正仿宋_GB2312"/>
                <w:sz w:val="20"/>
                <w:szCs w:val="20"/>
                <w:highlight w:val="none"/>
              </w:rPr>
            </w:pPr>
          </w:p>
        </w:tc>
      </w:tr>
      <w:tr w14:paraId="024CC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518" w:type="dxa"/>
          </w:tcPr>
          <w:p w14:paraId="38BEE257">
            <w:pPr>
              <w:spacing w:before="65" w:line="184" w:lineRule="auto"/>
              <w:ind w:firstLine="111"/>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主营业务</w:t>
            </w:r>
          </w:p>
        </w:tc>
        <w:tc>
          <w:tcPr>
            <w:tcW w:w="6777" w:type="dxa"/>
          </w:tcPr>
          <w:p w14:paraId="1F338C9B">
            <w:pPr>
              <w:spacing w:before="36" w:line="211" w:lineRule="auto"/>
              <w:ind w:left="117" w:right="109" w:firstLine="3"/>
              <w:jc w:val="center"/>
              <w:rPr>
                <w:rFonts w:hint="eastAsia" w:ascii="方正仿宋_GB2312" w:hAnsi="方正仿宋_GB2312" w:eastAsia="方正仿宋_GB2312" w:cs="方正仿宋_GB2312"/>
                <w:highlight w:val="none"/>
              </w:rPr>
            </w:pPr>
          </w:p>
        </w:tc>
      </w:tr>
      <w:tr w14:paraId="02E13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518" w:type="dxa"/>
          </w:tcPr>
          <w:p w14:paraId="351DCF77">
            <w:pPr>
              <w:spacing w:before="65" w:line="184" w:lineRule="auto"/>
              <w:ind w:firstLine="111"/>
              <w:jc w:val="center"/>
              <w:rPr>
                <w:rFonts w:hint="eastAsia" w:ascii="方正仿宋_GB2312" w:hAnsi="方正仿宋_GB2312" w:eastAsia="方正仿宋_GB2312" w:cs="方正仿宋_GB2312"/>
                <w:highlight w:val="none"/>
                <w:lang w:val="en-US" w:eastAsia="zh-Hans"/>
              </w:rPr>
            </w:pPr>
            <w:r>
              <w:rPr>
                <w:rFonts w:hint="eastAsia" w:ascii="方正仿宋_GB2312" w:hAnsi="方正仿宋_GB2312" w:eastAsia="方正仿宋_GB2312" w:cs="方正仿宋_GB2312"/>
                <w:highlight w:val="none"/>
                <w:lang w:val="en-US" w:eastAsia="zh-Hans"/>
              </w:rPr>
              <w:t>经营范围</w:t>
            </w:r>
          </w:p>
        </w:tc>
        <w:tc>
          <w:tcPr>
            <w:tcW w:w="6777" w:type="dxa"/>
          </w:tcPr>
          <w:p w14:paraId="6A60EB81">
            <w:pPr>
              <w:spacing w:before="36" w:line="211" w:lineRule="auto"/>
              <w:ind w:left="117" w:right="109" w:firstLine="3"/>
              <w:jc w:val="center"/>
              <w:rPr>
                <w:rFonts w:hint="eastAsia" w:ascii="方正仿宋_GB2312" w:hAnsi="方正仿宋_GB2312" w:eastAsia="方正仿宋_GB2312" w:cs="方正仿宋_GB2312"/>
                <w:highlight w:val="none"/>
              </w:rPr>
            </w:pPr>
          </w:p>
        </w:tc>
      </w:tr>
    </w:tbl>
    <w:p w14:paraId="450A96B4">
      <w:pPr>
        <w:ind w:firstLine="640" w:firstLineChars="200"/>
        <w:rPr>
          <w:rFonts w:hint="eastAsia" w:ascii="方正仿宋_GB2312" w:hAnsi="方正仿宋_GB2312" w:eastAsia="方正仿宋_GB2312" w:cs="方正仿宋_GB2312"/>
          <w:i w:val="0"/>
          <w:caps w:val="0"/>
          <w:color w:val="auto"/>
          <w:spacing w:val="0"/>
          <w:sz w:val="32"/>
          <w:szCs w:val="32"/>
          <w:highlight w:val="none"/>
          <w:u w:val="none"/>
          <w:shd w:val="clear"/>
          <w:lang w:val="en-US" w:eastAsia="zh-CN"/>
        </w:rPr>
      </w:pPr>
      <w:r>
        <w:rPr>
          <w:rFonts w:hint="eastAsia" w:ascii="方正仿宋_GB2312" w:hAnsi="方正仿宋_GB2312" w:eastAsia="方正仿宋_GB2312" w:cs="方正仿宋_GB2312"/>
          <w:i w:val="0"/>
          <w:caps w:val="0"/>
          <w:color w:val="auto"/>
          <w:spacing w:val="0"/>
          <w:sz w:val="32"/>
          <w:szCs w:val="32"/>
          <w:highlight w:val="none"/>
          <w:u w:val="none"/>
          <w:shd w:val="clear"/>
          <w:lang w:val="en-US" w:eastAsia="zh-Hans"/>
        </w:rPr>
        <w:t>该公司其他情况介绍</w:t>
      </w:r>
      <w:r>
        <w:rPr>
          <w:rFonts w:hint="eastAsia" w:ascii="方正仿宋_GB2312" w:hAnsi="方正仿宋_GB2312" w:eastAsia="方正仿宋_GB2312" w:cs="方正仿宋_GB2312"/>
          <w:i w:val="0"/>
          <w:caps w:val="0"/>
          <w:color w:val="auto"/>
          <w:spacing w:val="0"/>
          <w:sz w:val="32"/>
          <w:szCs w:val="32"/>
          <w:highlight w:val="none"/>
          <w:u w:val="none"/>
          <w:shd w:val="clear"/>
          <w:lang w:eastAsia="zh-Hans"/>
        </w:rPr>
        <w:t>，202</w:t>
      </w:r>
      <w:r>
        <w:rPr>
          <w:rFonts w:hint="eastAsia" w:ascii="方正仿宋_GB2312" w:hAnsi="方正仿宋_GB2312" w:eastAsia="方正仿宋_GB2312" w:cs="方正仿宋_GB2312"/>
          <w:i w:val="0"/>
          <w:caps w:val="0"/>
          <w:color w:val="auto"/>
          <w:spacing w:val="0"/>
          <w:sz w:val="32"/>
          <w:szCs w:val="32"/>
          <w:highlight w:val="none"/>
          <w:u w:val="none"/>
          <w:shd w:val="clear"/>
          <w:lang w:val="en-US" w:eastAsia="zh-CN"/>
        </w:rPr>
        <w:t>X</w:t>
      </w:r>
      <w:r>
        <w:rPr>
          <w:rFonts w:hint="eastAsia" w:ascii="方正仿宋_GB2312" w:hAnsi="方正仿宋_GB2312" w:eastAsia="方正仿宋_GB2312" w:cs="方正仿宋_GB2312"/>
          <w:i w:val="0"/>
          <w:caps w:val="0"/>
          <w:color w:val="auto"/>
          <w:spacing w:val="0"/>
          <w:sz w:val="32"/>
          <w:szCs w:val="32"/>
          <w:highlight w:val="none"/>
          <w:u w:val="none"/>
          <w:shd w:val="clear"/>
          <w:lang w:val="en-US" w:eastAsia="zh-Hans"/>
        </w:rPr>
        <w:t>年度经审计的财务基本情况</w:t>
      </w:r>
      <w:r>
        <w:rPr>
          <w:rFonts w:hint="eastAsia" w:ascii="方正仿宋_GB2312" w:hAnsi="方正仿宋_GB2312" w:eastAsia="方正仿宋_GB2312" w:cs="方正仿宋_GB2312"/>
          <w:i w:val="0"/>
          <w:caps w:val="0"/>
          <w:color w:val="auto"/>
          <w:spacing w:val="0"/>
          <w:sz w:val="32"/>
          <w:szCs w:val="32"/>
          <w:highlight w:val="none"/>
          <w:u w:val="none"/>
          <w:shd w:val="clear"/>
          <w:lang w:val="en-US" w:eastAsia="zh-CN"/>
        </w:rPr>
        <w:t>（包括</w:t>
      </w:r>
      <w:r>
        <w:rPr>
          <w:rFonts w:hint="eastAsia" w:ascii="方正仿宋_GB2312" w:hAnsi="方正仿宋_GB2312" w:eastAsia="方正仿宋_GB2312" w:cs="方正仿宋_GB2312"/>
          <w:i w:val="0"/>
          <w:caps w:val="0"/>
          <w:color w:val="auto"/>
          <w:spacing w:val="0"/>
          <w:sz w:val="32"/>
          <w:szCs w:val="32"/>
          <w:highlight w:val="none"/>
          <w:u w:val="none"/>
          <w:shd w:val="clear"/>
          <w:lang w:val="en-US" w:eastAsia="zh-Hans"/>
        </w:rPr>
        <w:t>总资产</w:t>
      </w:r>
      <w:r>
        <w:rPr>
          <w:rFonts w:hint="eastAsia" w:ascii="方正仿宋_GB2312" w:hAnsi="方正仿宋_GB2312" w:eastAsia="方正仿宋_GB2312" w:cs="方正仿宋_GB2312"/>
          <w:i w:val="0"/>
          <w:caps w:val="0"/>
          <w:color w:val="auto"/>
          <w:spacing w:val="0"/>
          <w:sz w:val="32"/>
          <w:szCs w:val="32"/>
          <w:highlight w:val="none"/>
          <w:u w:val="none"/>
          <w:shd w:val="clear"/>
          <w:lang w:eastAsia="zh-Hans"/>
        </w:rPr>
        <w:t>、</w:t>
      </w:r>
      <w:r>
        <w:rPr>
          <w:rFonts w:hint="eastAsia" w:ascii="方正仿宋_GB2312" w:hAnsi="方正仿宋_GB2312" w:eastAsia="方正仿宋_GB2312" w:cs="方正仿宋_GB2312"/>
          <w:i w:val="0"/>
          <w:caps w:val="0"/>
          <w:color w:val="auto"/>
          <w:spacing w:val="0"/>
          <w:sz w:val="32"/>
          <w:szCs w:val="32"/>
          <w:highlight w:val="none"/>
          <w:u w:val="none"/>
          <w:shd w:val="clear"/>
          <w:lang w:val="en-US" w:eastAsia="zh-Hans"/>
        </w:rPr>
        <w:t>负债</w:t>
      </w:r>
      <w:r>
        <w:rPr>
          <w:rFonts w:hint="eastAsia" w:ascii="方正仿宋_GB2312" w:hAnsi="方正仿宋_GB2312" w:eastAsia="方正仿宋_GB2312" w:cs="方正仿宋_GB2312"/>
          <w:i w:val="0"/>
          <w:caps w:val="0"/>
          <w:color w:val="auto"/>
          <w:spacing w:val="0"/>
          <w:sz w:val="32"/>
          <w:szCs w:val="32"/>
          <w:highlight w:val="none"/>
          <w:u w:val="none"/>
          <w:shd w:val="clear"/>
          <w:lang w:eastAsia="zh-Hans"/>
        </w:rPr>
        <w:t>、</w:t>
      </w:r>
      <w:r>
        <w:rPr>
          <w:rFonts w:hint="eastAsia" w:ascii="方正仿宋_GB2312" w:hAnsi="方正仿宋_GB2312" w:eastAsia="方正仿宋_GB2312" w:cs="方正仿宋_GB2312"/>
          <w:i w:val="0"/>
          <w:caps w:val="0"/>
          <w:color w:val="auto"/>
          <w:spacing w:val="0"/>
          <w:sz w:val="32"/>
          <w:szCs w:val="32"/>
          <w:highlight w:val="none"/>
          <w:u w:val="none"/>
          <w:shd w:val="clear"/>
          <w:lang w:val="en-US" w:eastAsia="zh-Hans"/>
        </w:rPr>
        <w:t>净资产</w:t>
      </w:r>
      <w:r>
        <w:rPr>
          <w:rFonts w:hint="eastAsia" w:ascii="方正仿宋_GB2312" w:hAnsi="方正仿宋_GB2312" w:eastAsia="方正仿宋_GB2312" w:cs="方正仿宋_GB2312"/>
          <w:i w:val="0"/>
          <w:caps w:val="0"/>
          <w:color w:val="auto"/>
          <w:spacing w:val="0"/>
          <w:sz w:val="32"/>
          <w:szCs w:val="32"/>
          <w:highlight w:val="none"/>
          <w:u w:val="none"/>
          <w:shd w:val="clear"/>
          <w:lang w:eastAsia="zh-Hans"/>
        </w:rPr>
        <w:t>、</w:t>
      </w:r>
      <w:r>
        <w:rPr>
          <w:rFonts w:hint="eastAsia" w:ascii="方正仿宋_GB2312" w:hAnsi="方正仿宋_GB2312" w:eastAsia="方正仿宋_GB2312" w:cs="方正仿宋_GB2312"/>
          <w:i w:val="0"/>
          <w:caps w:val="0"/>
          <w:color w:val="auto"/>
          <w:spacing w:val="0"/>
          <w:sz w:val="32"/>
          <w:szCs w:val="32"/>
          <w:highlight w:val="none"/>
          <w:u w:val="none"/>
          <w:shd w:val="clear"/>
          <w:lang w:val="en-US" w:eastAsia="zh-Hans"/>
        </w:rPr>
        <w:t>营业收入</w:t>
      </w:r>
      <w:r>
        <w:rPr>
          <w:rFonts w:hint="eastAsia" w:ascii="方正仿宋_GB2312" w:hAnsi="方正仿宋_GB2312" w:eastAsia="方正仿宋_GB2312" w:cs="方正仿宋_GB2312"/>
          <w:i w:val="0"/>
          <w:caps w:val="0"/>
          <w:color w:val="auto"/>
          <w:spacing w:val="0"/>
          <w:sz w:val="32"/>
          <w:szCs w:val="32"/>
          <w:highlight w:val="none"/>
          <w:u w:val="none"/>
          <w:shd w:val="clear"/>
          <w:lang w:eastAsia="zh-Hans"/>
        </w:rPr>
        <w:t>、</w:t>
      </w:r>
      <w:r>
        <w:rPr>
          <w:rFonts w:hint="eastAsia" w:ascii="方正仿宋_GB2312" w:hAnsi="方正仿宋_GB2312" w:eastAsia="方正仿宋_GB2312" w:cs="方正仿宋_GB2312"/>
          <w:i w:val="0"/>
          <w:caps w:val="0"/>
          <w:color w:val="auto"/>
          <w:spacing w:val="0"/>
          <w:sz w:val="32"/>
          <w:szCs w:val="32"/>
          <w:highlight w:val="none"/>
          <w:u w:val="none"/>
          <w:shd w:val="clear"/>
          <w:lang w:val="en-US" w:eastAsia="zh-Hans"/>
        </w:rPr>
        <w:t>成本</w:t>
      </w:r>
      <w:r>
        <w:rPr>
          <w:rFonts w:hint="eastAsia" w:ascii="方正仿宋_GB2312" w:hAnsi="方正仿宋_GB2312" w:eastAsia="方正仿宋_GB2312" w:cs="方正仿宋_GB2312"/>
          <w:i w:val="0"/>
          <w:caps w:val="0"/>
          <w:color w:val="auto"/>
          <w:spacing w:val="0"/>
          <w:sz w:val="32"/>
          <w:szCs w:val="32"/>
          <w:highlight w:val="none"/>
          <w:u w:val="none"/>
          <w:shd w:val="clear"/>
          <w:lang w:eastAsia="zh-Hans"/>
        </w:rPr>
        <w:t>、</w:t>
      </w:r>
      <w:r>
        <w:rPr>
          <w:rFonts w:hint="eastAsia" w:ascii="方正仿宋_GB2312" w:hAnsi="方正仿宋_GB2312" w:eastAsia="方正仿宋_GB2312" w:cs="方正仿宋_GB2312"/>
          <w:i w:val="0"/>
          <w:caps w:val="0"/>
          <w:color w:val="auto"/>
          <w:spacing w:val="0"/>
          <w:sz w:val="32"/>
          <w:szCs w:val="32"/>
          <w:highlight w:val="none"/>
          <w:u w:val="none"/>
          <w:shd w:val="clear"/>
          <w:lang w:val="en-US" w:eastAsia="zh-Hans"/>
        </w:rPr>
        <w:t>净利润</w:t>
      </w:r>
      <w:r>
        <w:rPr>
          <w:rFonts w:hint="eastAsia" w:ascii="方正仿宋_GB2312" w:hAnsi="方正仿宋_GB2312" w:eastAsia="方正仿宋_GB2312" w:cs="方正仿宋_GB2312"/>
          <w:i w:val="0"/>
          <w:caps w:val="0"/>
          <w:color w:val="auto"/>
          <w:spacing w:val="0"/>
          <w:sz w:val="32"/>
          <w:szCs w:val="32"/>
          <w:highlight w:val="none"/>
          <w:u w:val="none"/>
          <w:shd w:val="clear"/>
          <w:lang w:val="en-US" w:eastAsia="zh-CN"/>
        </w:rPr>
        <w:t>）</w:t>
      </w:r>
    </w:p>
    <w:p w14:paraId="7C08501A">
      <w:pPr>
        <w:ind w:firstLine="640" w:firstLineChars="200"/>
        <w:rPr>
          <w:rFonts w:hint="eastAsia" w:ascii="方正仿宋_GB2312" w:hAnsi="方正仿宋_GB2312" w:eastAsia="方正仿宋_GB2312" w:cs="方正仿宋_GB2312"/>
          <w:i w:val="0"/>
          <w:caps w:val="0"/>
          <w:color w:val="auto"/>
          <w:spacing w:val="0"/>
          <w:sz w:val="32"/>
          <w:szCs w:val="32"/>
          <w:highlight w:val="none"/>
          <w:u w:val="none"/>
          <w:shd w:val="clear"/>
          <w:lang w:eastAsia="zh-CN"/>
        </w:rPr>
      </w:pPr>
      <w:r>
        <w:rPr>
          <w:rFonts w:hint="eastAsia" w:ascii="方正仿宋_GB2312" w:hAnsi="方正仿宋_GB2312" w:eastAsia="方正仿宋_GB2312" w:cs="方正仿宋_GB2312"/>
          <w:i w:val="0"/>
          <w:caps w:val="0"/>
          <w:color w:val="auto"/>
          <w:spacing w:val="0"/>
          <w:sz w:val="32"/>
          <w:szCs w:val="32"/>
          <w:highlight w:val="none"/>
          <w:u w:val="none"/>
          <w:shd w:val="clear"/>
          <w:lang w:eastAsia="zh-CN"/>
        </w:rPr>
        <w:t>（2）</w:t>
      </w:r>
      <w:r>
        <w:rPr>
          <w:rFonts w:hint="eastAsia" w:ascii="方正仿宋_GB2312" w:hAnsi="方正仿宋_GB2312" w:eastAsia="方正仿宋_GB2312" w:cs="方正仿宋_GB2312"/>
          <w:i w:val="0"/>
          <w:caps w:val="0"/>
          <w:color w:val="auto"/>
          <w:spacing w:val="0"/>
          <w:sz w:val="32"/>
          <w:szCs w:val="32"/>
          <w:highlight w:val="none"/>
          <w:u w:val="none"/>
          <w:shd w:val="clear"/>
          <w:lang w:val="en-US" w:eastAsia="zh-Hans"/>
        </w:rPr>
        <w:t>自然人股东</w:t>
      </w:r>
      <w:r>
        <w:rPr>
          <w:rFonts w:hint="eastAsia" w:ascii="方正仿宋_GB2312" w:hAnsi="方正仿宋_GB2312" w:eastAsia="方正仿宋_GB2312" w:cs="方正仿宋_GB2312"/>
          <w:i w:val="0"/>
          <w:caps w:val="0"/>
          <w:color w:val="auto"/>
          <w:spacing w:val="0"/>
          <w:sz w:val="32"/>
          <w:szCs w:val="32"/>
          <w:highlight w:val="none"/>
          <w:u w:val="none"/>
          <w:shd w:val="clear"/>
          <w:lang w:eastAsia="zh-CN"/>
        </w:rPr>
        <w:t>XX履历如下：</w:t>
      </w:r>
    </w:p>
    <w:tbl>
      <w:tblPr>
        <w:tblStyle w:val="25"/>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630"/>
        <w:gridCol w:w="1223"/>
        <w:gridCol w:w="392"/>
        <w:gridCol w:w="1610"/>
        <w:gridCol w:w="1191"/>
        <w:gridCol w:w="826"/>
        <w:gridCol w:w="684"/>
        <w:gridCol w:w="1301"/>
      </w:tblGrid>
      <w:tr w14:paraId="40B4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8" w:hRule="atLeast"/>
          <w:jc w:val="center"/>
        </w:trPr>
        <w:tc>
          <w:tcPr>
            <w:tcW w:w="1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7D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bookmarkStart w:id="53" w:name="_Toc1440"/>
            <w:r>
              <w:rPr>
                <w:rFonts w:hint="eastAsia" w:ascii="方正仿宋_GB2312" w:hAnsi="方正仿宋_GB2312" w:eastAsia="方正仿宋_GB2312" w:cs="方正仿宋_GB2312"/>
                <w:b w:val="0"/>
                <w:bCs/>
                <w:color w:val="auto"/>
                <w:kern w:val="0"/>
                <w:sz w:val="24"/>
                <w:szCs w:val="24"/>
                <w:highlight w:val="none"/>
                <w:lang w:val="en-US" w:eastAsia="zh-CN"/>
              </w:rPr>
              <w:t>姓　　名</w:t>
            </w:r>
          </w:p>
        </w:tc>
        <w:tc>
          <w:tcPr>
            <w:tcW w:w="161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A3E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6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976E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性　　别</w:t>
            </w:r>
          </w:p>
        </w:tc>
        <w:tc>
          <w:tcPr>
            <w:tcW w:w="11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9B50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51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5CA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民　　族</w:t>
            </w:r>
          </w:p>
        </w:tc>
        <w:tc>
          <w:tcPr>
            <w:tcW w:w="13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76DE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7CC3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065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出生年月日</w:t>
            </w:r>
          </w:p>
        </w:tc>
        <w:tc>
          <w:tcPr>
            <w:tcW w:w="161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D028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6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DBA7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国　　籍</w:t>
            </w:r>
          </w:p>
        </w:tc>
        <w:tc>
          <w:tcPr>
            <w:tcW w:w="11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8B3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51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61AF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专业或技术职称</w:t>
            </w:r>
          </w:p>
        </w:tc>
        <w:tc>
          <w:tcPr>
            <w:tcW w:w="13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1C0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0552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D08B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最后毕业院校及毕业年份</w:t>
            </w:r>
          </w:p>
        </w:tc>
        <w:tc>
          <w:tcPr>
            <w:tcW w:w="32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DFA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1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5737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专业及学历学位</w:t>
            </w:r>
          </w:p>
        </w:tc>
        <w:tc>
          <w:tcPr>
            <w:tcW w:w="281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F862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1CBE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7"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4D47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工作简历</w:t>
            </w:r>
          </w:p>
        </w:tc>
      </w:tr>
      <w:tr w14:paraId="47AE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3DC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起止年月</w:t>
            </w:r>
          </w:p>
        </w:tc>
        <w:tc>
          <w:tcPr>
            <w:tcW w:w="401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6309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工　作　单　位</w:t>
            </w:r>
          </w:p>
        </w:tc>
        <w:tc>
          <w:tcPr>
            <w:tcW w:w="198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21F8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职　　务</w:t>
            </w:r>
          </w:p>
        </w:tc>
      </w:tr>
      <w:tr w14:paraId="5F18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DF0A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401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8A8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9245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2AED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DB6D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401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349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EB4A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03BB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FB95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401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D546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550E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50C9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8A4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401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E47B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B93A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59AA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770E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401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DA91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2947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6A9B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3FA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401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2D3D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9340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1709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7" w:type="dxa"/>
            <w:gridSpan w:val="8"/>
            <w:tcBorders>
              <w:top w:val="single" w:color="auto" w:sz="4" w:space="0"/>
              <w:left w:val="single" w:color="auto" w:sz="4" w:space="0"/>
              <w:bottom w:val="single" w:color="auto" w:sz="4" w:space="0"/>
              <w:right w:val="single" w:color="auto" w:sz="4" w:space="0"/>
            </w:tcBorders>
            <w:shd w:val="clear" w:color="auto" w:fill="FFFFFF"/>
            <w:noWrap w:val="0"/>
            <w:vAlign w:val="top"/>
          </w:tcPr>
          <w:p w14:paraId="0080E2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获得的荣誉等：</w:t>
            </w:r>
          </w:p>
        </w:tc>
      </w:tr>
    </w:tbl>
    <w:p w14:paraId="7A96EF1D">
      <w:pPr>
        <w:pStyle w:val="2"/>
        <w:adjustRightInd w:val="0"/>
        <w:snapToGrid w:val="0"/>
        <w:spacing w:before="0" w:line="360" w:lineRule="auto"/>
        <w:ind w:left="0" w:firstLine="640" w:firstLineChars="200"/>
        <w:outlineLvl w:val="2"/>
        <w:rPr>
          <w:rFonts w:hint="eastAsia" w:ascii="楷体" w:hAnsi="楷体" w:eastAsia="楷体" w:cs="楷体"/>
          <w:sz w:val="32"/>
          <w:szCs w:val="32"/>
          <w:highlight w:val="none"/>
          <w:lang w:val="en-US" w:eastAsia="zh-Hans"/>
        </w:rPr>
      </w:pPr>
      <w:r>
        <w:rPr>
          <w:rFonts w:hint="eastAsia" w:ascii="楷体" w:hAnsi="楷体" w:eastAsia="楷体" w:cs="楷体"/>
          <w:sz w:val="32"/>
          <w:szCs w:val="32"/>
          <w:highlight w:val="none"/>
          <w:lang w:val="en-US" w:eastAsia="zh-CN"/>
        </w:rPr>
        <w:t>（五）对外投资</w:t>
      </w:r>
      <w:r>
        <w:rPr>
          <w:rFonts w:hint="eastAsia" w:ascii="楷体" w:hAnsi="楷体" w:eastAsia="楷体" w:cs="楷体"/>
          <w:sz w:val="32"/>
          <w:szCs w:val="32"/>
          <w:highlight w:val="none"/>
          <w:lang w:val="en-US" w:eastAsia="zh-Hans"/>
        </w:rPr>
        <w:t>情况</w:t>
      </w:r>
    </w:p>
    <w:p w14:paraId="2138D242">
      <w:pPr>
        <w:pStyle w:val="8"/>
        <w:numPr>
          <w:ilvl w:val="-1"/>
          <w:numId w:val="0"/>
        </w:numPr>
        <w:spacing w:after="93" w:afterLines="30" w:line="560" w:lineRule="exact"/>
        <w:ind w:left="0" w:leftChars="0" w:firstLine="632" w:firstLineChars="200"/>
        <w:outlineLvl w:val="9"/>
        <w:rPr>
          <w:rFonts w:hint="eastAsia" w:ascii="方正仿宋_GB2312" w:hAnsi="方正仿宋_GB2312" w:eastAsia="方正仿宋_GB2312" w:cs="方正仿宋_GB2312"/>
          <w:spacing w:val="-2"/>
          <w:sz w:val="32"/>
          <w:szCs w:val="32"/>
          <w:highlight w:val="none"/>
        </w:rPr>
      </w:pPr>
      <w:r>
        <w:rPr>
          <w:rFonts w:hint="eastAsia" w:ascii="方正仿宋_GB2312" w:hAnsi="方正仿宋_GB2312" w:eastAsia="方正仿宋_GB2312" w:cs="方正仿宋_GB2312"/>
          <w:spacing w:val="-2"/>
          <w:sz w:val="32"/>
          <w:szCs w:val="32"/>
          <w:highlight w:val="none"/>
        </w:rPr>
        <w:t>截至20</w:t>
      </w:r>
      <w:r>
        <w:rPr>
          <w:rFonts w:hint="eastAsia" w:ascii="方正仿宋_GB2312" w:hAnsi="方正仿宋_GB2312" w:eastAsia="方正仿宋_GB2312" w:cs="方正仿宋_GB2312"/>
          <w:spacing w:val="-2"/>
          <w:sz w:val="32"/>
          <w:szCs w:val="32"/>
          <w:highlight w:val="none"/>
          <w:lang w:val="en-US" w:eastAsia="zh-CN"/>
        </w:rPr>
        <w:t>2X</w:t>
      </w:r>
      <w:r>
        <w:rPr>
          <w:rFonts w:hint="eastAsia" w:ascii="方正仿宋_GB2312" w:hAnsi="方正仿宋_GB2312" w:eastAsia="方正仿宋_GB2312" w:cs="方正仿宋_GB2312"/>
          <w:spacing w:val="-2"/>
          <w:sz w:val="32"/>
          <w:szCs w:val="32"/>
          <w:highlight w:val="none"/>
        </w:rPr>
        <w:t>年XX月XX日，公司对外投资情况如下：</w:t>
      </w:r>
    </w:p>
    <w:p w14:paraId="2E5BF095">
      <w:pPr>
        <w:spacing w:line="193" w:lineRule="exact"/>
        <w:rPr>
          <w:rFonts w:hint="eastAsia" w:ascii="方正仿宋_GB2312" w:hAnsi="方正仿宋_GB2312" w:eastAsia="方正仿宋_GB2312" w:cs="方正仿宋_GB2312"/>
          <w:highlight w:val="none"/>
        </w:rPr>
      </w:pPr>
    </w:p>
    <w:tbl>
      <w:tblPr>
        <w:tblStyle w:val="45"/>
        <w:tblW w:w="9595" w:type="dxa"/>
        <w:tblInd w:w="-3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4"/>
        <w:gridCol w:w="1276"/>
        <w:gridCol w:w="1010"/>
        <w:gridCol w:w="1000"/>
        <w:gridCol w:w="1149"/>
        <w:gridCol w:w="1592"/>
        <w:gridCol w:w="985"/>
        <w:gridCol w:w="829"/>
      </w:tblGrid>
      <w:tr w14:paraId="49984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54" w:type="dxa"/>
            <w:vAlign w:val="center"/>
          </w:tcPr>
          <w:p w14:paraId="156E8708">
            <w:pPr>
              <w:keepNext w:val="0"/>
              <w:keepLines w:val="0"/>
              <w:pageBreakBefore w:val="0"/>
              <w:widowControl w:val="0"/>
              <w:kinsoku/>
              <w:wordWrap/>
              <w:overflowPunct/>
              <w:topLinePunct w:val="0"/>
              <w:autoSpaceDE/>
              <w:autoSpaceDN/>
              <w:bidi w:val="0"/>
              <w:adjustRightInd/>
              <w:snapToGrid/>
              <w:spacing w:before="28" w:line="280" w:lineRule="exact"/>
              <w:ind w:left="115" w:right="186" w:hanging="1"/>
              <w:jc w:val="center"/>
              <w:textAlignment w:val="auto"/>
              <w:rPr>
                <w:rFonts w:hint="default" w:ascii="方正仿宋_GB2312" w:hAnsi="方正仿宋_GB2312" w:eastAsia="方正仿宋_GB2312" w:cs="方正仿宋_GB2312"/>
                <w:spacing w:val="10"/>
                <w:highlight w:val="none"/>
                <w:lang w:val="en-US" w:eastAsia="zh-CN"/>
              </w:rPr>
            </w:pPr>
            <w:r>
              <w:rPr>
                <w:rFonts w:hint="eastAsia" w:ascii="方正仿宋_GB2312" w:hAnsi="方正仿宋_GB2312" w:eastAsia="方正仿宋_GB2312" w:cs="方正仿宋_GB2312"/>
                <w:spacing w:val="10"/>
                <w:highlight w:val="none"/>
                <w:lang w:val="en-US" w:eastAsia="zh-CN"/>
              </w:rPr>
              <w:t>公司名称</w:t>
            </w:r>
          </w:p>
        </w:tc>
        <w:tc>
          <w:tcPr>
            <w:tcW w:w="1276" w:type="dxa"/>
            <w:vAlign w:val="center"/>
          </w:tcPr>
          <w:p w14:paraId="56223087">
            <w:pPr>
              <w:keepNext w:val="0"/>
              <w:keepLines w:val="0"/>
              <w:pageBreakBefore w:val="0"/>
              <w:widowControl w:val="0"/>
              <w:kinsoku/>
              <w:wordWrap/>
              <w:overflowPunct/>
              <w:topLinePunct w:val="0"/>
              <w:autoSpaceDE/>
              <w:autoSpaceDN/>
              <w:bidi w:val="0"/>
              <w:adjustRightInd/>
              <w:snapToGrid/>
              <w:spacing w:before="28" w:line="280" w:lineRule="exact"/>
              <w:ind w:left="115" w:right="186" w:hanging="1"/>
              <w:jc w:val="center"/>
              <w:textAlignment w:val="auto"/>
              <w:rPr>
                <w:rFonts w:hint="default" w:ascii="方正仿宋_GB2312" w:hAnsi="方正仿宋_GB2312" w:eastAsia="方正仿宋_GB2312" w:cs="方正仿宋_GB2312"/>
                <w:spacing w:val="10"/>
                <w:highlight w:val="none"/>
                <w:lang w:val="en-US" w:eastAsia="zh-CN"/>
              </w:rPr>
            </w:pPr>
            <w:r>
              <w:rPr>
                <w:rFonts w:hint="eastAsia" w:ascii="方正仿宋_GB2312" w:hAnsi="方正仿宋_GB2312" w:eastAsia="方正仿宋_GB2312" w:cs="方正仿宋_GB2312"/>
                <w:spacing w:val="10"/>
                <w:highlight w:val="none"/>
                <w:lang w:val="en-US" w:eastAsia="zh-CN"/>
              </w:rPr>
              <w:t>所在国家/地区</w:t>
            </w:r>
          </w:p>
        </w:tc>
        <w:tc>
          <w:tcPr>
            <w:tcW w:w="1010" w:type="dxa"/>
            <w:vAlign w:val="center"/>
          </w:tcPr>
          <w:p w14:paraId="1ABA132B">
            <w:pPr>
              <w:keepNext w:val="0"/>
              <w:keepLines w:val="0"/>
              <w:pageBreakBefore w:val="0"/>
              <w:widowControl w:val="0"/>
              <w:kinsoku/>
              <w:wordWrap/>
              <w:overflowPunct/>
              <w:topLinePunct w:val="0"/>
              <w:autoSpaceDE/>
              <w:autoSpaceDN/>
              <w:bidi w:val="0"/>
              <w:adjustRightInd/>
              <w:snapToGrid/>
              <w:spacing w:before="28" w:line="280" w:lineRule="exact"/>
              <w:ind w:left="115" w:right="186" w:hanging="1"/>
              <w:jc w:val="center"/>
              <w:textAlignment w:val="auto"/>
              <w:rPr>
                <w:rFonts w:hint="eastAsia" w:ascii="方正仿宋_GB2312" w:hAnsi="方正仿宋_GB2312" w:eastAsia="方正仿宋_GB2312" w:cs="方正仿宋_GB2312"/>
                <w:spacing w:val="10"/>
                <w:highlight w:val="none"/>
                <w:lang w:val="en-US" w:eastAsia="zh-CN"/>
              </w:rPr>
            </w:pPr>
            <w:r>
              <w:rPr>
                <w:rFonts w:hint="eastAsia" w:ascii="方正仿宋_GB2312" w:hAnsi="方正仿宋_GB2312" w:eastAsia="方正仿宋_GB2312" w:cs="方正仿宋_GB2312"/>
                <w:spacing w:val="10"/>
                <w:highlight w:val="none"/>
                <w:lang w:val="en-US" w:eastAsia="zh-CN"/>
              </w:rPr>
              <w:t>所属行业</w:t>
            </w:r>
          </w:p>
        </w:tc>
        <w:tc>
          <w:tcPr>
            <w:tcW w:w="1000" w:type="dxa"/>
            <w:vAlign w:val="center"/>
          </w:tcPr>
          <w:p w14:paraId="38C72DF7">
            <w:pPr>
              <w:keepNext w:val="0"/>
              <w:keepLines w:val="0"/>
              <w:pageBreakBefore w:val="0"/>
              <w:widowControl w:val="0"/>
              <w:kinsoku/>
              <w:wordWrap/>
              <w:overflowPunct/>
              <w:topLinePunct w:val="0"/>
              <w:autoSpaceDE/>
              <w:autoSpaceDN/>
              <w:bidi w:val="0"/>
              <w:adjustRightInd/>
              <w:snapToGrid/>
              <w:spacing w:before="28" w:line="280" w:lineRule="exact"/>
              <w:ind w:left="115" w:right="186" w:hanging="1"/>
              <w:jc w:val="center"/>
              <w:textAlignment w:val="auto"/>
              <w:rPr>
                <w:rFonts w:hint="default" w:ascii="方正仿宋_GB2312" w:hAnsi="方正仿宋_GB2312" w:eastAsia="方正仿宋_GB2312" w:cs="方正仿宋_GB2312"/>
                <w:spacing w:val="10"/>
                <w:highlight w:val="none"/>
                <w:lang w:val="en-US" w:eastAsia="zh-CN"/>
              </w:rPr>
            </w:pPr>
            <w:r>
              <w:rPr>
                <w:rFonts w:hint="eastAsia" w:ascii="方正仿宋_GB2312" w:hAnsi="方正仿宋_GB2312" w:eastAsia="方正仿宋_GB2312" w:cs="方正仿宋_GB2312"/>
                <w:spacing w:val="10"/>
                <w:highlight w:val="none"/>
                <w:lang w:val="en-US" w:eastAsia="zh-CN"/>
              </w:rPr>
              <w:t>投资金额（万元）</w:t>
            </w:r>
          </w:p>
        </w:tc>
        <w:tc>
          <w:tcPr>
            <w:tcW w:w="1149" w:type="dxa"/>
            <w:vAlign w:val="center"/>
          </w:tcPr>
          <w:p w14:paraId="5276AA76">
            <w:pPr>
              <w:keepNext w:val="0"/>
              <w:keepLines w:val="0"/>
              <w:pageBreakBefore w:val="0"/>
              <w:widowControl w:val="0"/>
              <w:kinsoku/>
              <w:wordWrap/>
              <w:overflowPunct/>
              <w:topLinePunct w:val="0"/>
              <w:autoSpaceDE/>
              <w:autoSpaceDN/>
              <w:bidi w:val="0"/>
              <w:adjustRightInd/>
              <w:snapToGrid/>
              <w:spacing w:before="28" w:line="280" w:lineRule="exact"/>
              <w:ind w:left="115" w:right="186" w:hanging="1"/>
              <w:jc w:val="center"/>
              <w:textAlignment w:val="auto"/>
              <w:rPr>
                <w:rFonts w:hint="default" w:ascii="方正仿宋_GB2312" w:hAnsi="方正仿宋_GB2312" w:eastAsia="方正仿宋_GB2312" w:cs="方正仿宋_GB2312"/>
                <w:spacing w:val="10"/>
                <w:highlight w:val="none"/>
                <w:lang w:val="en-US" w:eastAsia="zh-CN"/>
              </w:rPr>
            </w:pPr>
            <w:r>
              <w:rPr>
                <w:rFonts w:hint="eastAsia" w:ascii="方正仿宋_GB2312" w:hAnsi="方正仿宋_GB2312" w:eastAsia="方正仿宋_GB2312" w:cs="方正仿宋_GB2312"/>
                <w:spacing w:val="10"/>
                <w:highlight w:val="none"/>
                <w:lang w:val="en-US" w:eastAsia="zh-CN"/>
              </w:rPr>
              <w:t>投资时间（年月）</w:t>
            </w:r>
          </w:p>
        </w:tc>
        <w:tc>
          <w:tcPr>
            <w:tcW w:w="1592" w:type="dxa"/>
            <w:vAlign w:val="center"/>
          </w:tcPr>
          <w:p w14:paraId="3EAF1CA4">
            <w:pPr>
              <w:keepNext w:val="0"/>
              <w:keepLines w:val="0"/>
              <w:pageBreakBefore w:val="0"/>
              <w:widowControl w:val="0"/>
              <w:kinsoku/>
              <w:wordWrap/>
              <w:overflowPunct/>
              <w:topLinePunct w:val="0"/>
              <w:autoSpaceDE/>
              <w:autoSpaceDN/>
              <w:bidi w:val="0"/>
              <w:adjustRightInd/>
              <w:snapToGrid/>
              <w:spacing w:before="28" w:line="280" w:lineRule="exact"/>
              <w:ind w:left="115" w:right="186" w:hanging="1"/>
              <w:jc w:val="center"/>
              <w:textAlignment w:val="auto"/>
              <w:rPr>
                <w:rFonts w:hint="default" w:ascii="方正仿宋_GB2312" w:hAnsi="方正仿宋_GB2312" w:eastAsia="方正仿宋_GB2312" w:cs="方正仿宋_GB2312"/>
                <w:spacing w:val="10"/>
                <w:highlight w:val="none"/>
                <w:lang w:val="en-US" w:eastAsia="zh-CN"/>
              </w:rPr>
            </w:pPr>
            <w:r>
              <w:rPr>
                <w:rFonts w:hint="eastAsia" w:ascii="方正仿宋_GB2312" w:hAnsi="方正仿宋_GB2312" w:eastAsia="方正仿宋_GB2312" w:cs="方正仿宋_GB2312"/>
                <w:spacing w:val="10"/>
                <w:highlight w:val="none"/>
                <w:lang w:val="en-US" w:eastAsia="zh-CN"/>
              </w:rPr>
              <w:t>当前状态（筹建中/运营中/已终止）</w:t>
            </w:r>
          </w:p>
        </w:tc>
        <w:tc>
          <w:tcPr>
            <w:tcW w:w="985" w:type="dxa"/>
            <w:vAlign w:val="center"/>
          </w:tcPr>
          <w:p w14:paraId="16836AA1">
            <w:pPr>
              <w:keepNext w:val="0"/>
              <w:keepLines w:val="0"/>
              <w:pageBreakBefore w:val="0"/>
              <w:widowControl w:val="0"/>
              <w:kinsoku/>
              <w:wordWrap/>
              <w:overflowPunct/>
              <w:topLinePunct w:val="0"/>
              <w:autoSpaceDE/>
              <w:autoSpaceDN/>
              <w:bidi w:val="0"/>
              <w:adjustRightInd/>
              <w:snapToGrid/>
              <w:spacing w:before="28" w:line="280" w:lineRule="exact"/>
              <w:ind w:left="115" w:right="186" w:hanging="1"/>
              <w:jc w:val="center"/>
              <w:textAlignment w:val="auto"/>
              <w:rPr>
                <w:rFonts w:hint="default" w:ascii="方正仿宋_GB2312" w:hAnsi="方正仿宋_GB2312" w:eastAsia="方正仿宋_GB2312" w:cs="方正仿宋_GB2312"/>
                <w:spacing w:val="10"/>
                <w:highlight w:val="none"/>
                <w:lang w:val="en-US" w:eastAsia="zh-CN"/>
              </w:rPr>
            </w:pPr>
            <w:r>
              <w:rPr>
                <w:rFonts w:hint="eastAsia" w:ascii="方正仿宋_GB2312" w:hAnsi="方正仿宋_GB2312" w:eastAsia="方正仿宋_GB2312" w:cs="方正仿宋_GB2312"/>
                <w:spacing w:val="10"/>
                <w:highlight w:val="none"/>
                <w:lang w:val="en-US" w:eastAsia="zh-CN"/>
              </w:rPr>
              <w:t>持股比例</w:t>
            </w:r>
          </w:p>
        </w:tc>
        <w:tc>
          <w:tcPr>
            <w:tcW w:w="829" w:type="dxa"/>
            <w:vAlign w:val="center"/>
          </w:tcPr>
          <w:p w14:paraId="6A0D5D80">
            <w:pPr>
              <w:keepNext w:val="0"/>
              <w:keepLines w:val="0"/>
              <w:pageBreakBefore w:val="0"/>
              <w:widowControl w:val="0"/>
              <w:kinsoku/>
              <w:wordWrap/>
              <w:overflowPunct/>
              <w:topLinePunct w:val="0"/>
              <w:autoSpaceDE/>
              <w:autoSpaceDN/>
              <w:bidi w:val="0"/>
              <w:adjustRightInd/>
              <w:snapToGrid/>
              <w:spacing w:before="28" w:line="280" w:lineRule="exact"/>
              <w:ind w:left="115" w:right="186" w:hanging="1"/>
              <w:jc w:val="center"/>
              <w:textAlignment w:val="auto"/>
              <w:rPr>
                <w:rFonts w:hint="default" w:ascii="方正仿宋_GB2312" w:hAnsi="方正仿宋_GB2312" w:eastAsia="方正仿宋_GB2312" w:cs="方正仿宋_GB2312"/>
                <w:spacing w:val="10"/>
                <w:highlight w:val="none"/>
                <w:lang w:val="en-US" w:eastAsia="zh-CN"/>
              </w:rPr>
            </w:pPr>
            <w:r>
              <w:rPr>
                <w:rFonts w:hint="eastAsia" w:ascii="方正仿宋_GB2312" w:hAnsi="方正仿宋_GB2312" w:eastAsia="方正仿宋_GB2312" w:cs="方正仿宋_GB2312"/>
                <w:spacing w:val="10"/>
                <w:highlight w:val="none"/>
                <w:lang w:val="en-US" w:eastAsia="zh-CN"/>
              </w:rPr>
              <w:t>投资方式（设立/收购）</w:t>
            </w:r>
          </w:p>
        </w:tc>
      </w:tr>
      <w:tr w14:paraId="255B5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54" w:type="dxa"/>
            <w:vAlign w:val="center"/>
          </w:tcPr>
          <w:p w14:paraId="4B37F3A6">
            <w:pPr>
              <w:keepNext w:val="0"/>
              <w:keepLines w:val="0"/>
              <w:pageBreakBefore w:val="0"/>
              <w:widowControl w:val="0"/>
              <w:kinsoku/>
              <w:wordWrap/>
              <w:overflowPunct/>
              <w:topLinePunct w:val="0"/>
              <w:autoSpaceDE/>
              <w:autoSpaceDN/>
              <w:bidi w:val="0"/>
              <w:adjustRightInd/>
              <w:snapToGrid/>
              <w:spacing w:before="28" w:line="280" w:lineRule="exact"/>
              <w:ind w:left="115" w:right="186" w:hanging="1"/>
              <w:jc w:val="center"/>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10"/>
                <w:highlight w:val="none"/>
              </w:rPr>
              <w:t>XX公司</w:t>
            </w:r>
          </w:p>
        </w:tc>
        <w:tc>
          <w:tcPr>
            <w:tcW w:w="1276" w:type="dxa"/>
            <w:vAlign w:val="center"/>
          </w:tcPr>
          <w:p w14:paraId="040F1B54">
            <w:pPr>
              <w:keepNext w:val="0"/>
              <w:keepLines w:val="0"/>
              <w:pageBreakBefore w:val="0"/>
              <w:widowControl w:val="0"/>
              <w:kinsoku/>
              <w:wordWrap/>
              <w:overflowPunct/>
              <w:topLinePunct w:val="0"/>
              <w:autoSpaceDE/>
              <w:autoSpaceDN/>
              <w:bidi w:val="0"/>
              <w:adjustRightInd/>
              <w:snapToGrid/>
              <w:spacing w:before="223" w:line="280" w:lineRule="exact"/>
              <w:ind w:firstLine="119"/>
              <w:jc w:val="center"/>
              <w:textAlignment w:val="auto"/>
              <w:rPr>
                <w:rFonts w:hint="eastAsia" w:ascii="方正仿宋_GB2312" w:hAnsi="方正仿宋_GB2312" w:eastAsia="方正仿宋_GB2312" w:cs="方正仿宋_GB2312"/>
                <w:highlight w:val="none"/>
              </w:rPr>
            </w:pPr>
          </w:p>
        </w:tc>
        <w:tc>
          <w:tcPr>
            <w:tcW w:w="1010" w:type="dxa"/>
            <w:vAlign w:val="center"/>
          </w:tcPr>
          <w:p w14:paraId="039EE298">
            <w:pPr>
              <w:keepNext w:val="0"/>
              <w:keepLines w:val="0"/>
              <w:pageBreakBefore w:val="0"/>
              <w:widowControl w:val="0"/>
              <w:kinsoku/>
              <w:wordWrap/>
              <w:overflowPunct/>
              <w:topLinePunct w:val="0"/>
              <w:autoSpaceDE/>
              <w:autoSpaceDN/>
              <w:bidi w:val="0"/>
              <w:adjustRightInd/>
              <w:snapToGrid/>
              <w:spacing w:before="191" w:line="280" w:lineRule="exact"/>
              <w:ind w:firstLine="375"/>
              <w:textAlignment w:val="auto"/>
              <w:rPr>
                <w:rFonts w:hint="eastAsia" w:ascii="方正仿宋_GB2312" w:hAnsi="方正仿宋_GB2312" w:eastAsia="方正仿宋_GB2312" w:cs="方正仿宋_GB2312"/>
                <w:highlight w:val="none"/>
              </w:rPr>
            </w:pPr>
          </w:p>
        </w:tc>
        <w:tc>
          <w:tcPr>
            <w:tcW w:w="1000" w:type="dxa"/>
            <w:vAlign w:val="center"/>
          </w:tcPr>
          <w:p w14:paraId="518FC022">
            <w:pPr>
              <w:keepNext w:val="0"/>
              <w:keepLines w:val="0"/>
              <w:pageBreakBefore w:val="0"/>
              <w:widowControl w:val="0"/>
              <w:kinsoku/>
              <w:wordWrap/>
              <w:overflowPunct/>
              <w:topLinePunct w:val="0"/>
              <w:autoSpaceDE/>
              <w:autoSpaceDN/>
              <w:bidi w:val="0"/>
              <w:adjustRightInd/>
              <w:snapToGrid/>
              <w:spacing w:before="28" w:line="280" w:lineRule="exact"/>
              <w:ind w:left="360" w:right="146" w:hanging="210"/>
              <w:jc w:val="center"/>
              <w:textAlignment w:val="auto"/>
              <w:rPr>
                <w:rFonts w:hint="eastAsia" w:ascii="方正仿宋_GB2312" w:hAnsi="方正仿宋_GB2312" w:eastAsia="方正仿宋_GB2312" w:cs="方正仿宋_GB2312"/>
                <w:highlight w:val="none"/>
              </w:rPr>
            </w:pPr>
          </w:p>
        </w:tc>
        <w:tc>
          <w:tcPr>
            <w:tcW w:w="1149" w:type="dxa"/>
            <w:vAlign w:val="center"/>
          </w:tcPr>
          <w:p w14:paraId="2CA30A5F">
            <w:pPr>
              <w:keepNext w:val="0"/>
              <w:keepLines w:val="0"/>
              <w:pageBreakBefore w:val="0"/>
              <w:widowControl w:val="0"/>
              <w:kinsoku/>
              <w:wordWrap/>
              <w:overflowPunct/>
              <w:topLinePunct w:val="0"/>
              <w:autoSpaceDE/>
              <w:autoSpaceDN/>
              <w:bidi w:val="0"/>
              <w:adjustRightInd/>
              <w:snapToGrid/>
              <w:spacing w:before="225" w:line="280" w:lineRule="exact"/>
              <w:ind w:firstLine="491"/>
              <w:textAlignment w:val="auto"/>
              <w:rPr>
                <w:rFonts w:hint="eastAsia" w:ascii="方正仿宋_GB2312" w:hAnsi="方正仿宋_GB2312" w:eastAsia="方正仿宋_GB2312" w:cs="方正仿宋_GB2312"/>
                <w:highlight w:val="none"/>
              </w:rPr>
            </w:pPr>
          </w:p>
        </w:tc>
        <w:tc>
          <w:tcPr>
            <w:tcW w:w="1592" w:type="dxa"/>
            <w:vAlign w:val="center"/>
          </w:tcPr>
          <w:p w14:paraId="7170484F">
            <w:pPr>
              <w:keepNext w:val="0"/>
              <w:keepLines w:val="0"/>
              <w:pageBreakBefore w:val="0"/>
              <w:widowControl w:val="0"/>
              <w:kinsoku/>
              <w:wordWrap/>
              <w:overflowPunct/>
              <w:topLinePunct w:val="0"/>
              <w:autoSpaceDE/>
              <w:autoSpaceDN/>
              <w:bidi w:val="0"/>
              <w:adjustRightInd/>
              <w:snapToGrid/>
              <w:spacing w:before="225" w:line="280" w:lineRule="exact"/>
              <w:ind w:firstLine="491"/>
              <w:textAlignment w:val="auto"/>
              <w:rPr>
                <w:rFonts w:hint="eastAsia" w:ascii="方正仿宋_GB2312" w:hAnsi="方正仿宋_GB2312" w:eastAsia="方正仿宋_GB2312" w:cs="方正仿宋_GB2312"/>
                <w:highlight w:val="none"/>
              </w:rPr>
            </w:pPr>
          </w:p>
        </w:tc>
        <w:tc>
          <w:tcPr>
            <w:tcW w:w="985" w:type="dxa"/>
            <w:vAlign w:val="center"/>
          </w:tcPr>
          <w:p w14:paraId="4EA8C985">
            <w:pPr>
              <w:keepNext w:val="0"/>
              <w:keepLines w:val="0"/>
              <w:pageBreakBefore w:val="0"/>
              <w:widowControl w:val="0"/>
              <w:kinsoku/>
              <w:wordWrap/>
              <w:overflowPunct/>
              <w:topLinePunct w:val="0"/>
              <w:autoSpaceDE/>
              <w:autoSpaceDN/>
              <w:bidi w:val="0"/>
              <w:adjustRightInd/>
              <w:snapToGrid/>
              <w:spacing w:before="191" w:line="280" w:lineRule="exact"/>
              <w:ind w:firstLine="198" w:firstLineChars="100"/>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6"/>
                <w:highlight w:val="none"/>
              </w:rPr>
              <w:t>XX%</w:t>
            </w:r>
          </w:p>
        </w:tc>
        <w:tc>
          <w:tcPr>
            <w:tcW w:w="829" w:type="dxa"/>
            <w:vAlign w:val="center"/>
          </w:tcPr>
          <w:p w14:paraId="5FABAFB6">
            <w:pPr>
              <w:keepNext w:val="0"/>
              <w:keepLines w:val="0"/>
              <w:pageBreakBefore w:val="0"/>
              <w:widowControl w:val="0"/>
              <w:kinsoku/>
              <w:wordWrap/>
              <w:overflowPunct/>
              <w:topLinePunct w:val="0"/>
              <w:autoSpaceDE/>
              <w:autoSpaceDN/>
              <w:bidi w:val="0"/>
              <w:adjustRightInd/>
              <w:snapToGrid/>
              <w:spacing w:before="191" w:line="280" w:lineRule="exact"/>
              <w:ind w:firstLine="156"/>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7"/>
                <w:highlight w:val="none"/>
              </w:rPr>
              <w:t>设立</w:t>
            </w:r>
          </w:p>
        </w:tc>
      </w:tr>
      <w:tr w14:paraId="7F7C5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54" w:type="dxa"/>
            <w:vAlign w:val="center"/>
          </w:tcPr>
          <w:p w14:paraId="3B3B5AE8">
            <w:pPr>
              <w:keepNext w:val="0"/>
              <w:keepLines w:val="0"/>
              <w:pageBreakBefore w:val="0"/>
              <w:widowControl w:val="0"/>
              <w:kinsoku/>
              <w:wordWrap/>
              <w:overflowPunct/>
              <w:topLinePunct w:val="0"/>
              <w:autoSpaceDE/>
              <w:autoSpaceDN/>
              <w:bidi w:val="0"/>
              <w:adjustRightInd/>
              <w:snapToGrid/>
              <w:spacing w:before="29" w:line="280" w:lineRule="exact"/>
              <w:ind w:left="115" w:right="186" w:firstLine="3"/>
              <w:jc w:val="center"/>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10"/>
                <w:highlight w:val="none"/>
              </w:rPr>
              <w:t>XX公司</w:t>
            </w:r>
          </w:p>
        </w:tc>
        <w:tc>
          <w:tcPr>
            <w:tcW w:w="1276" w:type="dxa"/>
            <w:vAlign w:val="center"/>
          </w:tcPr>
          <w:p w14:paraId="3A7A5BFA">
            <w:pPr>
              <w:keepNext w:val="0"/>
              <w:keepLines w:val="0"/>
              <w:pageBreakBefore w:val="0"/>
              <w:widowControl w:val="0"/>
              <w:kinsoku/>
              <w:wordWrap/>
              <w:overflowPunct/>
              <w:topLinePunct w:val="0"/>
              <w:autoSpaceDE/>
              <w:autoSpaceDN/>
              <w:bidi w:val="0"/>
              <w:adjustRightInd/>
              <w:snapToGrid/>
              <w:spacing w:before="224" w:line="280" w:lineRule="exact"/>
              <w:ind w:firstLine="172"/>
              <w:textAlignment w:val="auto"/>
              <w:rPr>
                <w:rFonts w:hint="eastAsia" w:ascii="方正仿宋_GB2312" w:hAnsi="方正仿宋_GB2312" w:eastAsia="方正仿宋_GB2312" w:cs="方正仿宋_GB2312"/>
                <w:highlight w:val="none"/>
              </w:rPr>
            </w:pPr>
          </w:p>
        </w:tc>
        <w:tc>
          <w:tcPr>
            <w:tcW w:w="1010" w:type="dxa"/>
            <w:vAlign w:val="center"/>
          </w:tcPr>
          <w:p w14:paraId="33876B60">
            <w:pPr>
              <w:keepNext w:val="0"/>
              <w:keepLines w:val="0"/>
              <w:pageBreakBefore w:val="0"/>
              <w:widowControl w:val="0"/>
              <w:kinsoku/>
              <w:wordWrap/>
              <w:overflowPunct/>
              <w:topLinePunct w:val="0"/>
              <w:autoSpaceDE/>
              <w:autoSpaceDN/>
              <w:bidi w:val="0"/>
              <w:adjustRightInd/>
              <w:snapToGrid/>
              <w:spacing w:before="211" w:line="280" w:lineRule="exact"/>
              <w:ind w:firstLine="375"/>
              <w:textAlignment w:val="auto"/>
              <w:rPr>
                <w:rFonts w:hint="eastAsia" w:ascii="方正仿宋_GB2312" w:hAnsi="方正仿宋_GB2312" w:eastAsia="方正仿宋_GB2312" w:cs="方正仿宋_GB2312"/>
                <w:highlight w:val="none"/>
              </w:rPr>
            </w:pPr>
          </w:p>
        </w:tc>
        <w:tc>
          <w:tcPr>
            <w:tcW w:w="1000" w:type="dxa"/>
            <w:vAlign w:val="center"/>
          </w:tcPr>
          <w:p w14:paraId="1141CB0D">
            <w:pPr>
              <w:keepNext w:val="0"/>
              <w:keepLines w:val="0"/>
              <w:pageBreakBefore w:val="0"/>
              <w:widowControl w:val="0"/>
              <w:kinsoku/>
              <w:wordWrap/>
              <w:overflowPunct/>
              <w:topLinePunct w:val="0"/>
              <w:autoSpaceDE/>
              <w:autoSpaceDN/>
              <w:bidi w:val="0"/>
              <w:adjustRightInd/>
              <w:snapToGrid/>
              <w:spacing w:before="29" w:line="280" w:lineRule="exact"/>
              <w:ind w:left="358" w:right="146" w:hanging="203"/>
              <w:jc w:val="center"/>
              <w:textAlignment w:val="auto"/>
              <w:rPr>
                <w:rFonts w:hint="eastAsia" w:ascii="方正仿宋_GB2312" w:hAnsi="方正仿宋_GB2312" w:eastAsia="方正仿宋_GB2312" w:cs="方正仿宋_GB2312"/>
                <w:highlight w:val="none"/>
              </w:rPr>
            </w:pPr>
          </w:p>
        </w:tc>
        <w:tc>
          <w:tcPr>
            <w:tcW w:w="1149" w:type="dxa"/>
            <w:vAlign w:val="center"/>
          </w:tcPr>
          <w:p w14:paraId="36CCCCA0">
            <w:pPr>
              <w:keepNext w:val="0"/>
              <w:keepLines w:val="0"/>
              <w:pageBreakBefore w:val="0"/>
              <w:widowControl w:val="0"/>
              <w:kinsoku/>
              <w:wordWrap/>
              <w:overflowPunct/>
              <w:topLinePunct w:val="0"/>
              <w:autoSpaceDE/>
              <w:autoSpaceDN/>
              <w:bidi w:val="0"/>
              <w:adjustRightInd/>
              <w:snapToGrid/>
              <w:spacing w:before="225" w:line="280" w:lineRule="exact"/>
              <w:ind w:firstLine="278"/>
              <w:textAlignment w:val="auto"/>
              <w:rPr>
                <w:rFonts w:hint="eastAsia" w:ascii="方正仿宋_GB2312" w:hAnsi="方正仿宋_GB2312" w:eastAsia="方正仿宋_GB2312" w:cs="方正仿宋_GB2312"/>
                <w:highlight w:val="none"/>
              </w:rPr>
            </w:pPr>
          </w:p>
        </w:tc>
        <w:tc>
          <w:tcPr>
            <w:tcW w:w="1592" w:type="dxa"/>
            <w:vAlign w:val="center"/>
          </w:tcPr>
          <w:p w14:paraId="6F09B888">
            <w:pPr>
              <w:keepNext w:val="0"/>
              <w:keepLines w:val="0"/>
              <w:pageBreakBefore w:val="0"/>
              <w:widowControl w:val="0"/>
              <w:kinsoku/>
              <w:wordWrap/>
              <w:overflowPunct/>
              <w:topLinePunct w:val="0"/>
              <w:autoSpaceDE/>
              <w:autoSpaceDN/>
              <w:bidi w:val="0"/>
              <w:adjustRightInd/>
              <w:snapToGrid/>
              <w:spacing w:before="225" w:line="280" w:lineRule="exact"/>
              <w:ind w:firstLine="278"/>
              <w:textAlignment w:val="auto"/>
              <w:rPr>
                <w:rFonts w:hint="eastAsia" w:ascii="方正仿宋_GB2312" w:hAnsi="方正仿宋_GB2312" w:eastAsia="方正仿宋_GB2312" w:cs="方正仿宋_GB2312"/>
                <w:highlight w:val="none"/>
              </w:rPr>
            </w:pPr>
          </w:p>
        </w:tc>
        <w:tc>
          <w:tcPr>
            <w:tcW w:w="985" w:type="dxa"/>
            <w:vAlign w:val="center"/>
          </w:tcPr>
          <w:p w14:paraId="5F2F6BA5">
            <w:pPr>
              <w:keepNext w:val="0"/>
              <w:keepLines w:val="0"/>
              <w:pageBreakBefore w:val="0"/>
              <w:widowControl w:val="0"/>
              <w:kinsoku/>
              <w:wordWrap/>
              <w:overflowPunct/>
              <w:topLinePunct w:val="0"/>
              <w:autoSpaceDE/>
              <w:autoSpaceDN/>
              <w:bidi w:val="0"/>
              <w:adjustRightInd/>
              <w:snapToGrid/>
              <w:spacing w:before="192" w:line="280" w:lineRule="exact"/>
              <w:ind w:firstLine="198" w:firstLineChars="100"/>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6"/>
                <w:highlight w:val="none"/>
              </w:rPr>
              <w:t>XX%</w:t>
            </w:r>
          </w:p>
        </w:tc>
        <w:tc>
          <w:tcPr>
            <w:tcW w:w="829" w:type="dxa"/>
            <w:vAlign w:val="center"/>
          </w:tcPr>
          <w:p w14:paraId="3633A3E8">
            <w:pPr>
              <w:keepNext w:val="0"/>
              <w:keepLines w:val="0"/>
              <w:pageBreakBefore w:val="0"/>
              <w:widowControl w:val="0"/>
              <w:kinsoku/>
              <w:wordWrap/>
              <w:overflowPunct/>
              <w:topLinePunct w:val="0"/>
              <w:autoSpaceDE/>
              <w:autoSpaceDN/>
              <w:bidi w:val="0"/>
              <w:adjustRightInd/>
              <w:snapToGrid/>
              <w:spacing w:before="192" w:line="280" w:lineRule="exact"/>
              <w:ind w:firstLine="160"/>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9"/>
                <w:highlight w:val="none"/>
              </w:rPr>
              <w:t>收购</w:t>
            </w:r>
          </w:p>
        </w:tc>
      </w:tr>
      <w:tr w14:paraId="6A107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754" w:type="dxa"/>
            <w:vAlign w:val="center"/>
          </w:tcPr>
          <w:p w14:paraId="59F094EC">
            <w:pPr>
              <w:keepNext w:val="0"/>
              <w:keepLines w:val="0"/>
              <w:pageBreakBefore w:val="0"/>
              <w:widowControl w:val="0"/>
              <w:kinsoku/>
              <w:wordWrap/>
              <w:overflowPunct/>
              <w:topLinePunct w:val="0"/>
              <w:autoSpaceDE/>
              <w:autoSpaceDN/>
              <w:bidi w:val="0"/>
              <w:adjustRightInd/>
              <w:snapToGrid/>
              <w:spacing w:before="30" w:line="280" w:lineRule="exact"/>
              <w:ind w:left="129" w:right="186" w:hanging="10"/>
              <w:jc w:val="center"/>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10"/>
                <w:highlight w:val="none"/>
              </w:rPr>
              <w:t>XX公司</w:t>
            </w:r>
          </w:p>
        </w:tc>
        <w:tc>
          <w:tcPr>
            <w:tcW w:w="1276" w:type="dxa"/>
            <w:vAlign w:val="center"/>
          </w:tcPr>
          <w:p w14:paraId="2FF89C25">
            <w:pPr>
              <w:keepNext w:val="0"/>
              <w:keepLines w:val="0"/>
              <w:pageBreakBefore w:val="0"/>
              <w:widowControl w:val="0"/>
              <w:kinsoku/>
              <w:wordWrap/>
              <w:overflowPunct/>
              <w:topLinePunct w:val="0"/>
              <w:autoSpaceDE/>
              <w:autoSpaceDN/>
              <w:bidi w:val="0"/>
              <w:adjustRightInd/>
              <w:snapToGrid/>
              <w:spacing w:before="227" w:line="280" w:lineRule="exact"/>
              <w:ind w:firstLine="210" w:firstLineChars="100"/>
              <w:textAlignment w:val="auto"/>
              <w:rPr>
                <w:rFonts w:hint="eastAsia" w:ascii="方正仿宋_GB2312" w:hAnsi="方正仿宋_GB2312" w:eastAsia="方正仿宋_GB2312" w:cs="方正仿宋_GB2312"/>
                <w:highlight w:val="none"/>
              </w:rPr>
            </w:pPr>
          </w:p>
        </w:tc>
        <w:tc>
          <w:tcPr>
            <w:tcW w:w="1010" w:type="dxa"/>
            <w:vAlign w:val="center"/>
          </w:tcPr>
          <w:p w14:paraId="03686DB9">
            <w:pPr>
              <w:keepNext w:val="0"/>
              <w:keepLines w:val="0"/>
              <w:pageBreakBefore w:val="0"/>
              <w:widowControl w:val="0"/>
              <w:kinsoku/>
              <w:wordWrap/>
              <w:overflowPunct/>
              <w:topLinePunct w:val="0"/>
              <w:autoSpaceDE/>
              <w:autoSpaceDN/>
              <w:bidi w:val="0"/>
              <w:adjustRightInd/>
              <w:snapToGrid/>
              <w:spacing w:before="183" w:line="280" w:lineRule="exact"/>
              <w:ind w:firstLine="290"/>
              <w:textAlignment w:val="auto"/>
              <w:rPr>
                <w:rFonts w:hint="eastAsia" w:ascii="方正仿宋_GB2312" w:hAnsi="方正仿宋_GB2312" w:eastAsia="方正仿宋_GB2312" w:cs="方正仿宋_GB2312"/>
                <w:highlight w:val="none"/>
              </w:rPr>
            </w:pPr>
          </w:p>
        </w:tc>
        <w:tc>
          <w:tcPr>
            <w:tcW w:w="1000" w:type="dxa"/>
            <w:vAlign w:val="center"/>
          </w:tcPr>
          <w:p w14:paraId="66AD47A1">
            <w:pPr>
              <w:keepNext w:val="0"/>
              <w:keepLines w:val="0"/>
              <w:pageBreakBefore w:val="0"/>
              <w:widowControl w:val="0"/>
              <w:kinsoku/>
              <w:wordWrap/>
              <w:overflowPunct/>
              <w:topLinePunct w:val="0"/>
              <w:autoSpaceDE/>
              <w:autoSpaceDN/>
              <w:bidi w:val="0"/>
              <w:adjustRightInd/>
              <w:snapToGrid/>
              <w:spacing w:before="30" w:line="280" w:lineRule="exact"/>
              <w:ind w:left="358" w:right="146" w:hanging="203"/>
              <w:jc w:val="center"/>
              <w:textAlignment w:val="auto"/>
              <w:rPr>
                <w:rFonts w:hint="eastAsia" w:ascii="方正仿宋_GB2312" w:hAnsi="方正仿宋_GB2312" w:eastAsia="方正仿宋_GB2312" w:cs="方正仿宋_GB2312"/>
                <w:highlight w:val="none"/>
              </w:rPr>
            </w:pPr>
          </w:p>
        </w:tc>
        <w:tc>
          <w:tcPr>
            <w:tcW w:w="1149" w:type="dxa"/>
            <w:vAlign w:val="center"/>
          </w:tcPr>
          <w:p w14:paraId="7C789329">
            <w:pPr>
              <w:keepNext w:val="0"/>
              <w:keepLines w:val="0"/>
              <w:pageBreakBefore w:val="0"/>
              <w:widowControl w:val="0"/>
              <w:kinsoku/>
              <w:wordWrap/>
              <w:overflowPunct/>
              <w:topLinePunct w:val="0"/>
              <w:autoSpaceDE/>
              <w:autoSpaceDN/>
              <w:bidi w:val="0"/>
              <w:adjustRightInd/>
              <w:snapToGrid/>
              <w:spacing w:before="228" w:line="280" w:lineRule="exact"/>
              <w:ind w:firstLine="491"/>
              <w:textAlignment w:val="auto"/>
              <w:rPr>
                <w:rFonts w:hint="eastAsia" w:ascii="方正仿宋_GB2312" w:hAnsi="方正仿宋_GB2312" w:eastAsia="方正仿宋_GB2312" w:cs="方正仿宋_GB2312"/>
                <w:highlight w:val="none"/>
              </w:rPr>
            </w:pPr>
          </w:p>
        </w:tc>
        <w:tc>
          <w:tcPr>
            <w:tcW w:w="1592" w:type="dxa"/>
            <w:vAlign w:val="center"/>
          </w:tcPr>
          <w:p w14:paraId="296D90E1">
            <w:pPr>
              <w:keepNext w:val="0"/>
              <w:keepLines w:val="0"/>
              <w:pageBreakBefore w:val="0"/>
              <w:widowControl w:val="0"/>
              <w:kinsoku/>
              <w:wordWrap/>
              <w:overflowPunct/>
              <w:topLinePunct w:val="0"/>
              <w:autoSpaceDE/>
              <w:autoSpaceDN/>
              <w:bidi w:val="0"/>
              <w:adjustRightInd/>
              <w:snapToGrid/>
              <w:spacing w:before="228" w:line="280" w:lineRule="exact"/>
              <w:ind w:firstLine="491"/>
              <w:textAlignment w:val="auto"/>
              <w:rPr>
                <w:rFonts w:hint="eastAsia" w:ascii="方正仿宋_GB2312" w:hAnsi="方正仿宋_GB2312" w:eastAsia="方正仿宋_GB2312" w:cs="方正仿宋_GB2312"/>
                <w:highlight w:val="none"/>
              </w:rPr>
            </w:pPr>
          </w:p>
        </w:tc>
        <w:tc>
          <w:tcPr>
            <w:tcW w:w="985" w:type="dxa"/>
            <w:vAlign w:val="center"/>
          </w:tcPr>
          <w:p w14:paraId="12773436">
            <w:pPr>
              <w:keepNext w:val="0"/>
              <w:keepLines w:val="0"/>
              <w:pageBreakBefore w:val="0"/>
              <w:widowControl w:val="0"/>
              <w:kinsoku/>
              <w:wordWrap/>
              <w:overflowPunct/>
              <w:topLinePunct w:val="0"/>
              <w:autoSpaceDE/>
              <w:autoSpaceDN/>
              <w:bidi w:val="0"/>
              <w:adjustRightInd/>
              <w:snapToGrid/>
              <w:spacing w:before="195" w:line="280" w:lineRule="exact"/>
              <w:ind w:firstLine="198" w:firstLineChars="100"/>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6"/>
                <w:highlight w:val="none"/>
              </w:rPr>
              <w:t>XX%</w:t>
            </w:r>
          </w:p>
        </w:tc>
        <w:tc>
          <w:tcPr>
            <w:tcW w:w="829" w:type="dxa"/>
            <w:vAlign w:val="center"/>
          </w:tcPr>
          <w:p w14:paraId="188F2A94">
            <w:pPr>
              <w:keepNext w:val="0"/>
              <w:keepLines w:val="0"/>
              <w:pageBreakBefore w:val="0"/>
              <w:widowControl w:val="0"/>
              <w:kinsoku/>
              <w:wordWrap/>
              <w:overflowPunct/>
              <w:topLinePunct w:val="0"/>
              <w:autoSpaceDE/>
              <w:autoSpaceDN/>
              <w:bidi w:val="0"/>
              <w:adjustRightInd/>
              <w:snapToGrid/>
              <w:spacing w:before="195" w:line="280" w:lineRule="exact"/>
              <w:ind w:firstLine="156"/>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7"/>
                <w:highlight w:val="none"/>
              </w:rPr>
              <w:t>设立</w:t>
            </w:r>
          </w:p>
        </w:tc>
      </w:tr>
      <w:tr w14:paraId="2ABE2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754" w:type="dxa"/>
            <w:vAlign w:val="center"/>
          </w:tcPr>
          <w:p w14:paraId="5C07719E">
            <w:pPr>
              <w:keepNext w:val="0"/>
              <w:keepLines w:val="0"/>
              <w:pageBreakBefore w:val="0"/>
              <w:widowControl w:val="0"/>
              <w:kinsoku/>
              <w:wordWrap/>
              <w:overflowPunct/>
              <w:topLinePunct w:val="0"/>
              <w:autoSpaceDE/>
              <w:autoSpaceDN/>
              <w:bidi w:val="0"/>
              <w:adjustRightInd/>
              <w:snapToGrid/>
              <w:spacing w:before="31" w:line="280" w:lineRule="exact"/>
              <w:ind w:left="115" w:right="186" w:firstLine="1"/>
              <w:jc w:val="center"/>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10"/>
                <w:highlight w:val="none"/>
              </w:rPr>
              <w:t>XX公司</w:t>
            </w:r>
          </w:p>
        </w:tc>
        <w:tc>
          <w:tcPr>
            <w:tcW w:w="1276" w:type="dxa"/>
            <w:vAlign w:val="center"/>
          </w:tcPr>
          <w:p w14:paraId="160082F6">
            <w:pPr>
              <w:keepNext w:val="0"/>
              <w:keepLines w:val="0"/>
              <w:pageBreakBefore w:val="0"/>
              <w:widowControl w:val="0"/>
              <w:kinsoku/>
              <w:wordWrap/>
              <w:overflowPunct/>
              <w:topLinePunct w:val="0"/>
              <w:autoSpaceDE/>
              <w:autoSpaceDN/>
              <w:bidi w:val="0"/>
              <w:adjustRightInd/>
              <w:snapToGrid/>
              <w:spacing w:before="228" w:line="280" w:lineRule="exact"/>
              <w:ind w:firstLine="172"/>
              <w:textAlignment w:val="auto"/>
              <w:rPr>
                <w:rFonts w:hint="eastAsia" w:ascii="方正仿宋_GB2312" w:hAnsi="方正仿宋_GB2312" w:eastAsia="方正仿宋_GB2312" w:cs="方正仿宋_GB2312"/>
                <w:highlight w:val="none"/>
              </w:rPr>
            </w:pPr>
          </w:p>
        </w:tc>
        <w:tc>
          <w:tcPr>
            <w:tcW w:w="1010" w:type="dxa"/>
            <w:vAlign w:val="center"/>
          </w:tcPr>
          <w:p w14:paraId="32EC0A88">
            <w:pPr>
              <w:keepNext w:val="0"/>
              <w:keepLines w:val="0"/>
              <w:pageBreakBefore w:val="0"/>
              <w:widowControl w:val="0"/>
              <w:kinsoku/>
              <w:wordWrap/>
              <w:overflowPunct/>
              <w:topLinePunct w:val="0"/>
              <w:autoSpaceDE/>
              <w:autoSpaceDN/>
              <w:bidi w:val="0"/>
              <w:adjustRightInd/>
              <w:snapToGrid/>
              <w:spacing w:before="211" w:line="280" w:lineRule="exact"/>
              <w:ind w:firstLine="290"/>
              <w:textAlignment w:val="auto"/>
              <w:rPr>
                <w:rFonts w:hint="eastAsia" w:ascii="方正仿宋_GB2312" w:hAnsi="方正仿宋_GB2312" w:eastAsia="方正仿宋_GB2312" w:cs="方正仿宋_GB2312"/>
                <w:highlight w:val="none"/>
              </w:rPr>
            </w:pPr>
          </w:p>
        </w:tc>
        <w:tc>
          <w:tcPr>
            <w:tcW w:w="1000" w:type="dxa"/>
            <w:vAlign w:val="center"/>
          </w:tcPr>
          <w:p w14:paraId="1F96C656">
            <w:pPr>
              <w:keepNext w:val="0"/>
              <w:keepLines w:val="0"/>
              <w:pageBreakBefore w:val="0"/>
              <w:widowControl w:val="0"/>
              <w:kinsoku/>
              <w:wordWrap/>
              <w:overflowPunct/>
              <w:topLinePunct w:val="0"/>
              <w:autoSpaceDE/>
              <w:autoSpaceDN/>
              <w:bidi w:val="0"/>
              <w:adjustRightInd/>
              <w:snapToGrid/>
              <w:spacing w:before="31" w:line="280" w:lineRule="exact"/>
              <w:ind w:left="360" w:right="146" w:hanging="210"/>
              <w:jc w:val="center"/>
              <w:textAlignment w:val="auto"/>
              <w:rPr>
                <w:rFonts w:hint="eastAsia" w:ascii="方正仿宋_GB2312" w:hAnsi="方正仿宋_GB2312" w:eastAsia="方正仿宋_GB2312" w:cs="方正仿宋_GB2312"/>
                <w:highlight w:val="none"/>
              </w:rPr>
            </w:pPr>
          </w:p>
        </w:tc>
        <w:tc>
          <w:tcPr>
            <w:tcW w:w="1149" w:type="dxa"/>
            <w:vAlign w:val="center"/>
          </w:tcPr>
          <w:p w14:paraId="31F23E38">
            <w:pPr>
              <w:keepNext w:val="0"/>
              <w:keepLines w:val="0"/>
              <w:pageBreakBefore w:val="0"/>
              <w:widowControl w:val="0"/>
              <w:kinsoku/>
              <w:wordWrap/>
              <w:overflowPunct/>
              <w:topLinePunct w:val="0"/>
              <w:autoSpaceDE/>
              <w:autoSpaceDN/>
              <w:bidi w:val="0"/>
              <w:adjustRightInd/>
              <w:snapToGrid/>
              <w:spacing w:before="230" w:line="280" w:lineRule="exact"/>
              <w:ind w:firstLine="542"/>
              <w:textAlignment w:val="auto"/>
              <w:rPr>
                <w:rFonts w:hint="eastAsia" w:ascii="方正仿宋_GB2312" w:hAnsi="方正仿宋_GB2312" w:eastAsia="方正仿宋_GB2312" w:cs="方正仿宋_GB2312"/>
                <w:highlight w:val="none"/>
              </w:rPr>
            </w:pPr>
          </w:p>
        </w:tc>
        <w:tc>
          <w:tcPr>
            <w:tcW w:w="1592" w:type="dxa"/>
            <w:vAlign w:val="center"/>
          </w:tcPr>
          <w:p w14:paraId="7159B9AF">
            <w:pPr>
              <w:keepNext w:val="0"/>
              <w:keepLines w:val="0"/>
              <w:pageBreakBefore w:val="0"/>
              <w:widowControl w:val="0"/>
              <w:kinsoku/>
              <w:wordWrap/>
              <w:overflowPunct/>
              <w:topLinePunct w:val="0"/>
              <w:autoSpaceDE/>
              <w:autoSpaceDN/>
              <w:bidi w:val="0"/>
              <w:adjustRightInd/>
              <w:snapToGrid/>
              <w:spacing w:before="230" w:line="280" w:lineRule="exact"/>
              <w:ind w:firstLine="542"/>
              <w:textAlignment w:val="auto"/>
              <w:rPr>
                <w:rFonts w:hint="eastAsia" w:ascii="方正仿宋_GB2312" w:hAnsi="方正仿宋_GB2312" w:eastAsia="方正仿宋_GB2312" w:cs="方正仿宋_GB2312"/>
                <w:highlight w:val="none"/>
              </w:rPr>
            </w:pPr>
          </w:p>
        </w:tc>
        <w:tc>
          <w:tcPr>
            <w:tcW w:w="985" w:type="dxa"/>
            <w:vAlign w:val="center"/>
          </w:tcPr>
          <w:p w14:paraId="49507E56">
            <w:pPr>
              <w:keepNext w:val="0"/>
              <w:keepLines w:val="0"/>
              <w:pageBreakBefore w:val="0"/>
              <w:widowControl w:val="0"/>
              <w:kinsoku/>
              <w:wordWrap/>
              <w:overflowPunct/>
              <w:topLinePunct w:val="0"/>
              <w:autoSpaceDE/>
              <w:autoSpaceDN/>
              <w:bidi w:val="0"/>
              <w:adjustRightInd/>
              <w:snapToGrid/>
              <w:spacing w:before="196" w:line="280" w:lineRule="exact"/>
              <w:ind w:firstLine="198" w:firstLineChars="100"/>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6"/>
                <w:highlight w:val="none"/>
              </w:rPr>
              <w:t>XX%</w:t>
            </w:r>
          </w:p>
        </w:tc>
        <w:tc>
          <w:tcPr>
            <w:tcW w:w="829" w:type="dxa"/>
            <w:vAlign w:val="center"/>
          </w:tcPr>
          <w:p w14:paraId="7F25A7F1">
            <w:pPr>
              <w:keepNext w:val="0"/>
              <w:keepLines w:val="0"/>
              <w:pageBreakBefore w:val="0"/>
              <w:widowControl w:val="0"/>
              <w:kinsoku/>
              <w:wordWrap/>
              <w:overflowPunct/>
              <w:topLinePunct w:val="0"/>
              <w:autoSpaceDE/>
              <w:autoSpaceDN/>
              <w:bidi w:val="0"/>
              <w:adjustRightInd/>
              <w:snapToGrid/>
              <w:spacing w:before="196" w:line="280" w:lineRule="exact"/>
              <w:ind w:firstLine="156"/>
              <w:textAlignment w:val="auto"/>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7"/>
                <w:highlight w:val="none"/>
              </w:rPr>
              <w:t>设立</w:t>
            </w:r>
          </w:p>
        </w:tc>
      </w:tr>
    </w:tbl>
    <w:p w14:paraId="577C0EA0">
      <w:pPr>
        <w:keepNext w:val="0"/>
        <w:keepLines w:val="0"/>
        <w:pageBreakBefore w:val="0"/>
        <w:numPr>
          <w:ilvl w:val="0"/>
          <w:numId w:val="1"/>
        </w:numPr>
        <w:kinsoku/>
        <w:wordWrap/>
        <w:overflowPunct/>
        <w:topLinePunct w:val="0"/>
        <w:autoSpaceDE/>
        <w:autoSpaceDN/>
        <w:bidi w:val="0"/>
        <w:adjustRightInd/>
        <w:spacing w:after="95" w:afterLines="30" w:line="560" w:lineRule="exact"/>
        <w:ind w:left="0" w:leftChars="0" w:right="0" w:rightChars="0" w:firstLine="640" w:firstLineChars="200"/>
        <w:outlineLvl w:val="1"/>
        <w:rPr>
          <w:rFonts w:hint="eastAsia" w:ascii="黑体" w:hAnsi="黑体" w:eastAsia="黑体" w:cs="黑体"/>
          <w:b w:val="0"/>
          <w:bCs/>
          <w:kern w:val="2"/>
          <w:sz w:val="32"/>
          <w:szCs w:val="32"/>
          <w:highlight w:val="none"/>
          <w:lang w:val="en-US" w:eastAsia="zh-CN" w:bidi="ar-SA"/>
        </w:rPr>
      </w:pPr>
      <w:bookmarkStart w:id="54" w:name="_Toc15831"/>
      <w:bookmarkStart w:id="55" w:name="_Toc25480"/>
      <w:bookmarkStart w:id="56" w:name="_Toc2938"/>
      <w:bookmarkStart w:id="57" w:name="_Toc23424"/>
      <w:bookmarkStart w:id="58" w:name="_Toc8925"/>
      <w:bookmarkStart w:id="59" w:name="_Toc12940"/>
      <w:bookmarkStart w:id="60" w:name="_Toc27587"/>
      <w:bookmarkStart w:id="61" w:name="_Toc9375"/>
      <w:bookmarkStart w:id="62" w:name="_Toc24592"/>
      <w:bookmarkStart w:id="63" w:name="_Toc8550"/>
      <w:bookmarkStart w:id="64" w:name="_Toc4460"/>
      <w:bookmarkStart w:id="65" w:name="_Toc6529"/>
      <w:r>
        <w:rPr>
          <w:rFonts w:hint="eastAsia" w:ascii="黑体" w:hAnsi="黑体" w:eastAsia="黑体" w:cs="黑体"/>
          <w:b w:val="0"/>
          <w:bCs/>
          <w:kern w:val="2"/>
          <w:sz w:val="32"/>
          <w:szCs w:val="32"/>
          <w:highlight w:val="none"/>
          <w:lang w:val="en-US" w:eastAsia="zh-CN" w:bidi="ar-SA"/>
        </w:rPr>
        <w:t>公司治理与独立性</w:t>
      </w:r>
      <w:bookmarkEnd w:id="54"/>
      <w:bookmarkEnd w:id="55"/>
      <w:bookmarkEnd w:id="56"/>
      <w:bookmarkEnd w:id="57"/>
      <w:bookmarkEnd w:id="58"/>
      <w:bookmarkEnd w:id="59"/>
      <w:bookmarkEnd w:id="60"/>
      <w:bookmarkEnd w:id="61"/>
      <w:bookmarkEnd w:id="62"/>
      <w:bookmarkEnd w:id="63"/>
      <w:bookmarkEnd w:id="64"/>
      <w:bookmarkEnd w:id="65"/>
    </w:p>
    <w:p w14:paraId="5B38F108">
      <w:pPr>
        <w:pStyle w:val="2"/>
        <w:numPr>
          <w:ilvl w:val="0"/>
          <w:numId w:val="2"/>
        </w:numPr>
        <w:adjustRightInd w:val="0"/>
        <w:snapToGrid w:val="0"/>
        <w:spacing w:beforeLines="0" w:after="95" w:afterLines="30" w:line="360" w:lineRule="auto"/>
        <w:ind w:firstLine="640" w:firstLineChars="200"/>
        <w:outlineLvl w:val="2"/>
        <w:rPr>
          <w:rFonts w:hint="eastAsia" w:ascii="方正楷体_GB2312" w:hAnsi="方正楷体_GB2312" w:eastAsia="方正楷体_GB2312" w:cs="方正楷体_GB2312"/>
          <w:sz w:val="32"/>
          <w:szCs w:val="32"/>
          <w:highlight w:val="none"/>
          <w:lang w:val="en-US" w:eastAsia="zh-CN"/>
        </w:rPr>
      </w:pPr>
      <w:r>
        <w:rPr>
          <w:rFonts w:hint="eastAsia" w:ascii="方正楷体_GB2312" w:hAnsi="方正楷体_GB2312" w:eastAsia="方正楷体_GB2312" w:cs="方正楷体_GB2312"/>
          <w:sz w:val="32"/>
          <w:szCs w:val="32"/>
          <w:highlight w:val="none"/>
          <w:lang w:val="en-US" w:eastAsia="zh-CN"/>
        </w:rPr>
        <w:t>公司治理结构及职责</w:t>
      </w:r>
    </w:p>
    <w:p w14:paraId="218E2F56">
      <w:pPr>
        <w:numPr>
          <w:ilvl w:val="0"/>
          <w:numId w:val="0"/>
        </w:numPr>
        <w:snapToGrid w:val="0"/>
        <w:spacing w:beforeLines="0" w:after="95" w:afterLines="30" w:line="560" w:lineRule="exact"/>
        <w:ind w:firstLine="420" w:firstLineChars="200"/>
        <w:outlineLvl w:val="9"/>
        <w:rPr>
          <w:rFonts w:hint="default"/>
          <w:lang w:val="en-US" w:eastAsia="zh-CN"/>
        </w:rPr>
      </w:pPr>
    </w:p>
    <w:p w14:paraId="38B41740">
      <w:pPr>
        <w:pStyle w:val="2"/>
        <w:numPr>
          <w:ilvl w:val="0"/>
          <w:numId w:val="0"/>
        </w:numPr>
        <w:adjustRightInd w:val="0"/>
        <w:snapToGrid w:val="0"/>
        <w:spacing w:beforeLines="0" w:after="95" w:afterLines="30" w:line="360" w:lineRule="auto"/>
        <w:ind w:firstLine="640" w:firstLineChars="200"/>
        <w:outlineLvl w:val="2"/>
        <w:rPr>
          <w:rFonts w:hint="eastAsia" w:ascii="方正仿宋_GB2312" w:hAnsi="方正仿宋_GB2312" w:eastAsia="方正仿宋_GB2312" w:cs="方正仿宋_GB2312"/>
          <w:color w:val="auto"/>
          <w:sz w:val="32"/>
          <w:szCs w:val="32"/>
          <w:highlight w:val="none"/>
        </w:rPr>
      </w:pPr>
      <w:r>
        <w:rPr>
          <w:rFonts w:hint="eastAsia" w:ascii="方正楷体_GB2312" w:hAnsi="方正楷体_GB2312" w:eastAsia="方正楷体_GB2312" w:cs="方正楷体_GB2312"/>
          <w:sz w:val="32"/>
          <w:szCs w:val="32"/>
          <w:highlight w:val="none"/>
          <w:lang w:val="en-US" w:eastAsia="zh-CN"/>
        </w:rPr>
        <w:t>（二）</w:t>
      </w:r>
      <w:r>
        <w:rPr>
          <w:rFonts w:hint="eastAsia" w:ascii="方正楷体_GB2312" w:hAnsi="方正楷体_GB2312" w:eastAsia="方正楷体_GB2312" w:cs="方正楷体_GB2312"/>
          <w:color w:val="auto"/>
          <w:sz w:val="32"/>
          <w:szCs w:val="32"/>
          <w:highlight w:val="none"/>
          <w:lang w:val="en-US" w:eastAsia="zh-CN"/>
        </w:rPr>
        <w:t>公司制度建设</w:t>
      </w:r>
    </w:p>
    <w:p w14:paraId="65B5832F">
      <w:pPr>
        <w:numPr>
          <w:ilvl w:val="0"/>
          <w:numId w:val="0"/>
        </w:numPr>
        <w:snapToGrid w:val="0"/>
        <w:spacing w:beforeLines="0" w:after="95" w:afterLines="30" w:line="560" w:lineRule="exact"/>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**公司已建立**内控制度，主要包括**；公司是否按照相关制度执行。</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4043"/>
        <w:gridCol w:w="2841"/>
      </w:tblGrid>
      <w:tr w14:paraId="0709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l2br w:val="nil"/>
              <w:tr2bl w:val="nil"/>
            </w:tcBorders>
            <w:shd w:val="clear" w:color="auto" w:fill="BDD6EE"/>
            <w:noWrap w:val="0"/>
            <w:vAlign w:val="top"/>
          </w:tcPr>
          <w:p w14:paraId="0F34D18D">
            <w:pPr>
              <w:pStyle w:val="2"/>
              <w:spacing w:line="360" w:lineRule="exact"/>
              <w:ind w:left="119"/>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4043" w:type="dxa"/>
            <w:tcBorders>
              <w:top w:val="single" w:color="auto" w:sz="4" w:space="0"/>
              <w:left w:val="single" w:color="auto" w:sz="4" w:space="0"/>
              <w:bottom w:val="single" w:color="auto" w:sz="4" w:space="0"/>
              <w:right w:val="single" w:color="auto" w:sz="4" w:space="0"/>
              <w:tl2br w:val="nil"/>
              <w:tr2bl w:val="nil"/>
            </w:tcBorders>
            <w:shd w:val="clear" w:color="auto" w:fill="BDD6EE"/>
            <w:noWrap w:val="0"/>
            <w:vAlign w:val="top"/>
          </w:tcPr>
          <w:p w14:paraId="0FAD74B9">
            <w:pPr>
              <w:pStyle w:val="2"/>
              <w:spacing w:line="360" w:lineRule="exact"/>
              <w:ind w:left="119"/>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名称</w:t>
            </w:r>
          </w:p>
        </w:tc>
        <w:tc>
          <w:tcPr>
            <w:tcW w:w="2841" w:type="dxa"/>
            <w:tcBorders>
              <w:top w:val="single" w:color="auto" w:sz="4" w:space="0"/>
              <w:left w:val="single" w:color="auto" w:sz="4" w:space="0"/>
              <w:bottom w:val="single" w:color="auto" w:sz="4" w:space="0"/>
              <w:right w:val="single" w:color="auto" w:sz="4" w:space="0"/>
              <w:tl2br w:val="nil"/>
              <w:tr2bl w:val="nil"/>
            </w:tcBorders>
            <w:shd w:val="clear" w:color="auto" w:fill="BDD6EE"/>
            <w:noWrap w:val="0"/>
            <w:vAlign w:val="top"/>
          </w:tcPr>
          <w:p w14:paraId="6B21FA32">
            <w:pPr>
              <w:pStyle w:val="2"/>
              <w:spacing w:line="360" w:lineRule="exact"/>
              <w:ind w:left="119"/>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主要内容</w:t>
            </w:r>
          </w:p>
        </w:tc>
      </w:tr>
      <w:tr w14:paraId="3785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0F58BA85">
            <w:pPr>
              <w:pStyle w:val="2"/>
              <w:spacing w:line="360" w:lineRule="exact"/>
              <w:ind w:left="119"/>
              <w:jc w:val="both"/>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一、管理制度</w:t>
            </w:r>
          </w:p>
        </w:tc>
      </w:tr>
      <w:tr w14:paraId="6747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l2br w:val="nil"/>
              <w:tr2bl w:val="nil"/>
            </w:tcBorders>
            <w:noWrap w:val="0"/>
            <w:vAlign w:val="top"/>
          </w:tcPr>
          <w:p w14:paraId="75D43E7E">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4043" w:type="dxa"/>
            <w:tcBorders>
              <w:top w:val="single" w:color="auto" w:sz="4" w:space="0"/>
              <w:left w:val="single" w:color="auto" w:sz="4" w:space="0"/>
              <w:bottom w:val="single" w:color="auto" w:sz="4" w:space="0"/>
              <w:right w:val="single" w:color="auto" w:sz="4" w:space="0"/>
              <w:tl2br w:val="nil"/>
              <w:tr2bl w:val="nil"/>
            </w:tcBorders>
            <w:noWrap w:val="0"/>
            <w:vAlign w:val="top"/>
          </w:tcPr>
          <w:p w14:paraId="0478908F">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2841" w:type="dxa"/>
            <w:tcBorders>
              <w:top w:val="single" w:color="auto" w:sz="4" w:space="0"/>
              <w:left w:val="single" w:color="auto" w:sz="4" w:space="0"/>
              <w:bottom w:val="single" w:color="auto" w:sz="4" w:space="0"/>
              <w:right w:val="single" w:color="auto" w:sz="4" w:space="0"/>
              <w:tl2br w:val="nil"/>
              <w:tr2bl w:val="nil"/>
            </w:tcBorders>
            <w:noWrap w:val="0"/>
            <w:vAlign w:val="top"/>
          </w:tcPr>
          <w:p w14:paraId="0AC981EE">
            <w:pPr>
              <w:pStyle w:val="2"/>
              <w:spacing w:line="360" w:lineRule="exact"/>
              <w:ind w:left="119"/>
              <w:jc w:val="center"/>
              <w:rPr>
                <w:rFonts w:hint="eastAsia" w:ascii="方正仿宋_GB2312" w:hAnsi="方正仿宋_GB2312" w:eastAsia="方正仿宋_GB2312" w:cs="方正仿宋_GB2312"/>
                <w:color w:val="auto"/>
                <w:sz w:val="24"/>
                <w:szCs w:val="24"/>
              </w:rPr>
            </w:pPr>
          </w:p>
        </w:tc>
      </w:tr>
      <w:tr w14:paraId="45FB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8" w:type="dxa"/>
            <w:tcBorders>
              <w:top w:val="single" w:color="auto" w:sz="4" w:space="0"/>
              <w:left w:val="single" w:color="auto" w:sz="4" w:space="0"/>
              <w:bottom w:val="single" w:color="auto" w:sz="4" w:space="0"/>
              <w:right w:val="single" w:color="auto" w:sz="4" w:space="0"/>
              <w:tl2br w:val="nil"/>
              <w:tr2bl w:val="nil"/>
            </w:tcBorders>
            <w:noWrap w:val="0"/>
            <w:vAlign w:val="top"/>
          </w:tcPr>
          <w:p w14:paraId="36C29A23">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4043" w:type="dxa"/>
            <w:tcBorders>
              <w:top w:val="single" w:color="auto" w:sz="4" w:space="0"/>
              <w:left w:val="single" w:color="auto" w:sz="4" w:space="0"/>
              <w:bottom w:val="single" w:color="auto" w:sz="4" w:space="0"/>
              <w:right w:val="single" w:color="auto" w:sz="4" w:space="0"/>
              <w:tl2br w:val="nil"/>
              <w:tr2bl w:val="nil"/>
            </w:tcBorders>
            <w:noWrap w:val="0"/>
            <w:vAlign w:val="top"/>
          </w:tcPr>
          <w:p w14:paraId="5700EF6E">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2841" w:type="dxa"/>
            <w:tcBorders>
              <w:top w:val="single" w:color="auto" w:sz="4" w:space="0"/>
              <w:left w:val="single" w:color="auto" w:sz="4" w:space="0"/>
              <w:bottom w:val="single" w:color="auto" w:sz="4" w:space="0"/>
              <w:right w:val="single" w:color="auto" w:sz="4" w:space="0"/>
              <w:tl2br w:val="nil"/>
              <w:tr2bl w:val="nil"/>
            </w:tcBorders>
            <w:noWrap w:val="0"/>
            <w:vAlign w:val="top"/>
          </w:tcPr>
          <w:p w14:paraId="1581BC2A">
            <w:pPr>
              <w:pStyle w:val="2"/>
              <w:spacing w:line="360" w:lineRule="exact"/>
              <w:ind w:left="119"/>
              <w:jc w:val="center"/>
              <w:rPr>
                <w:rFonts w:hint="eastAsia" w:ascii="方正仿宋_GB2312" w:hAnsi="方正仿宋_GB2312" w:eastAsia="方正仿宋_GB2312" w:cs="方正仿宋_GB2312"/>
                <w:color w:val="auto"/>
                <w:sz w:val="24"/>
                <w:szCs w:val="24"/>
              </w:rPr>
            </w:pPr>
          </w:p>
        </w:tc>
      </w:tr>
      <w:tr w14:paraId="49A1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5740F681">
            <w:pPr>
              <w:pStyle w:val="2"/>
              <w:spacing w:line="360" w:lineRule="exact"/>
              <w:ind w:left="119"/>
              <w:jc w:val="both"/>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二、关联交易制度</w:t>
            </w:r>
          </w:p>
        </w:tc>
      </w:tr>
      <w:tr w14:paraId="62FD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l2br w:val="nil"/>
              <w:tr2bl w:val="nil"/>
            </w:tcBorders>
            <w:noWrap w:val="0"/>
            <w:vAlign w:val="top"/>
          </w:tcPr>
          <w:p w14:paraId="49FED88E">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4043" w:type="dxa"/>
            <w:tcBorders>
              <w:top w:val="single" w:color="auto" w:sz="4" w:space="0"/>
              <w:left w:val="single" w:color="auto" w:sz="4" w:space="0"/>
              <w:bottom w:val="single" w:color="auto" w:sz="4" w:space="0"/>
              <w:right w:val="single" w:color="auto" w:sz="4" w:space="0"/>
              <w:tl2br w:val="nil"/>
              <w:tr2bl w:val="nil"/>
            </w:tcBorders>
            <w:noWrap w:val="0"/>
            <w:vAlign w:val="top"/>
          </w:tcPr>
          <w:p w14:paraId="5460C319">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2841" w:type="dxa"/>
            <w:tcBorders>
              <w:top w:val="single" w:color="auto" w:sz="4" w:space="0"/>
              <w:left w:val="single" w:color="auto" w:sz="4" w:space="0"/>
              <w:bottom w:val="single" w:color="auto" w:sz="4" w:space="0"/>
              <w:right w:val="single" w:color="auto" w:sz="4" w:space="0"/>
              <w:tl2br w:val="nil"/>
              <w:tr2bl w:val="nil"/>
            </w:tcBorders>
            <w:noWrap w:val="0"/>
            <w:vAlign w:val="top"/>
          </w:tcPr>
          <w:p w14:paraId="082E7AC2">
            <w:pPr>
              <w:pStyle w:val="2"/>
              <w:spacing w:line="360" w:lineRule="exact"/>
              <w:ind w:left="119"/>
              <w:jc w:val="center"/>
              <w:rPr>
                <w:rFonts w:hint="eastAsia" w:ascii="方正仿宋_GB2312" w:hAnsi="方正仿宋_GB2312" w:eastAsia="方正仿宋_GB2312" w:cs="方正仿宋_GB2312"/>
                <w:color w:val="auto"/>
                <w:sz w:val="24"/>
                <w:szCs w:val="24"/>
              </w:rPr>
            </w:pPr>
          </w:p>
        </w:tc>
      </w:tr>
      <w:tr w14:paraId="7EE8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l2br w:val="nil"/>
              <w:tr2bl w:val="nil"/>
            </w:tcBorders>
            <w:noWrap w:val="0"/>
            <w:vAlign w:val="top"/>
          </w:tcPr>
          <w:p w14:paraId="3C5FE515">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4043" w:type="dxa"/>
            <w:tcBorders>
              <w:top w:val="single" w:color="auto" w:sz="4" w:space="0"/>
              <w:left w:val="single" w:color="auto" w:sz="4" w:space="0"/>
              <w:bottom w:val="single" w:color="auto" w:sz="4" w:space="0"/>
              <w:right w:val="single" w:color="auto" w:sz="4" w:space="0"/>
              <w:tl2br w:val="nil"/>
              <w:tr2bl w:val="nil"/>
            </w:tcBorders>
            <w:noWrap w:val="0"/>
            <w:vAlign w:val="top"/>
          </w:tcPr>
          <w:p w14:paraId="00D038FB">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2841" w:type="dxa"/>
            <w:tcBorders>
              <w:top w:val="single" w:color="auto" w:sz="4" w:space="0"/>
              <w:left w:val="single" w:color="auto" w:sz="4" w:space="0"/>
              <w:bottom w:val="single" w:color="auto" w:sz="4" w:space="0"/>
              <w:right w:val="single" w:color="auto" w:sz="4" w:space="0"/>
              <w:tl2br w:val="nil"/>
              <w:tr2bl w:val="nil"/>
            </w:tcBorders>
            <w:noWrap w:val="0"/>
            <w:vAlign w:val="top"/>
          </w:tcPr>
          <w:p w14:paraId="11A36036">
            <w:pPr>
              <w:pStyle w:val="2"/>
              <w:spacing w:line="360" w:lineRule="exact"/>
              <w:ind w:left="119"/>
              <w:jc w:val="center"/>
              <w:rPr>
                <w:rFonts w:hint="eastAsia" w:ascii="方正仿宋_GB2312" w:hAnsi="方正仿宋_GB2312" w:eastAsia="方正仿宋_GB2312" w:cs="方正仿宋_GB2312"/>
                <w:color w:val="auto"/>
                <w:sz w:val="24"/>
                <w:szCs w:val="24"/>
              </w:rPr>
            </w:pPr>
          </w:p>
        </w:tc>
      </w:tr>
      <w:tr w14:paraId="4F76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303EBFC9">
            <w:pPr>
              <w:pStyle w:val="2"/>
              <w:spacing w:line="360" w:lineRule="exact"/>
              <w:ind w:left="119"/>
              <w:jc w:val="both"/>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三、采购管理制度</w:t>
            </w:r>
          </w:p>
        </w:tc>
      </w:tr>
      <w:tr w14:paraId="51D4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l2br w:val="nil"/>
              <w:tr2bl w:val="nil"/>
            </w:tcBorders>
            <w:noWrap w:val="0"/>
            <w:vAlign w:val="top"/>
          </w:tcPr>
          <w:p w14:paraId="315FADA6">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4043" w:type="dxa"/>
            <w:tcBorders>
              <w:top w:val="single" w:color="auto" w:sz="4" w:space="0"/>
              <w:left w:val="single" w:color="auto" w:sz="4" w:space="0"/>
              <w:bottom w:val="single" w:color="auto" w:sz="4" w:space="0"/>
              <w:right w:val="single" w:color="auto" w:sz="4" w:space="0"/>
              <w:tl2br w:val="nil"/>
              <w:tr2bl w:val="nil"/>
            </w:tcBorders>
            <w:noWrap w:val="0"/>
            <w:vAlign w:val="top"/>
          </w:tcPr>
          <w:p w14:paraId="6309C10D">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2841" w:type="dxa"/>
            <w:tcBorders>
              <w:top w:val="single" w:color="auto" w:sz="4" w:space="0"/>
              <w:left w:val="single" w:color="auto" w:sz="4" w:space="0"/>
              <w:bottom w:val="single" w:color="auto" w:sz="4" w:space="0"/>
              <w:right w:val="single" w:color="auto" w:sz="4" w:space="0"/>
              <w:tl2br w:val="nil"/>
              <w:tr2bl w:val="nil"/>
            </w:tcBorders>
            <w:noWrap w:val="0"/>
            <w:vAlign w:val="top"/>
          </w:tcPr>
          <w:p w14:paraId="44D8AF67">
            <w:pPr>
              <w:pStyle w:val="2"/>
              <w:spacing w:line="360" w:lineRule="exact"/>
              <w:ind w:left="119"/>
              <w:jc w:val="center"/>
              <w:rPr>
                <w:rFonts w:hint="eastAsia" w:ascii="方正仿宋_GB2312" w:hAnsi="方正仿宋_GB2312" w:eastAsia="方正仿宋_GB2312" w:cs="方正仿宋_GB2312"/>
                <w:color w:val="auto"/>
                <w:sz w:val="24"/>
                <w:szCs w:val="24"/>
              </w:rPr>
            </w:pPr>
          </w:p>
        </w:tc>
      </w:tr>
      <w:tr w14:paraId="6218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l2br w:val="nil"/>
              <w:tr2bl w:val="nil"/>
            </w:tcBorders>
            <w:noWrap w:val="0"/>
            <w:vAlign w:val="top"/>
          </w:tcPr>
          <w:p w14:paraId="099EB3C4">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4043" w:type="dxa"/>
            <w:tcBorders>
              <w:top w:val="single" w:color="auto" w:sz="4" w:space="0"/>
              <w:left w:val="single" w:color="auto" w:sz="4" w:space="0"/>
              <w:bottom w:val="single" w:color="auto" w:sz="4" w:space="0"/>
              <w:right w:val="single" w:color="auto" w:sz="4" w:space="0"/>
              <w:tl2br w:val="nil"/>
              <w:tr2bl w:val="nil"/>
            </w:tcBorders>
            <w:noWrap w:val="0"/>
            <w:vAlign w:val="top"/>
          </w:tcPr>
          <w:p w14:paraId="3204CA1D">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2841" w:type="dxa"/>
            <w:tcBorders>
              <w:top w:val="single" w:color="auto" w:sz="4" w:space="0"/>
              <w:left w:val="single" w:color="auto" w:sz="4" w:space="0"/>
              <w:bottom w:val="single" w:color="auto" w:sz="4" w:space="0"/>
              <w:right w:val="single" w:color="auto" w:sz="4" w:space="0"/>
              <w:tl2br w:val="nil"/>
              <w:tr2bl w:val="nil"/>
            </w:tcBorders>
            <w:noWrap w:val="0"/>
            <w:vAlign w:val="top"/>
          </w:tcPr>
          <w:p w14:paraId="671FCB9F">
            <w:pPr>
              <w:pStyle w:val="2"/>
              <w:spacing w:line="360" w:lineRule="exact"/>
              <w:ind w:left="119"/>
              <w:jc w:val="center"/>
              <w:rPr>
                <w:rFonts w:hint="eastAsia" w:ascii="方正仿宋_GB2312" w:hAnsi="方正仿宋_GB2312" w:eastAsia="方正仿宋_GB2312" w:cs="方正仿宋_GB2312"/>
                <w:color w:val="auto"/>
                <w:sz w:val="24"/>
                <w:szCs w:val="24"/>
              </w:rPr>
            </w:pPr>
          </w:p>
        </w:tc>
      </w:tr>
      <w:tr w14:paraId="079F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11EC40FD">
            <w:pPr>
              <w:pStyle w:val="2"/>
              <w:spacing w:line="360" w:lineRule="exact"/>
              <w:ind w:left="119"/>
              <w:jc w:val="both"/>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四、XXXX制度</w:t>
            </w:r>
          </w:p>
        </w:tc>
      </w:tr>
      <w:tr w14:paraId="7D28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l2br w:val="nil"/>
              <w:tr2bl w:val="nil"/>
            </w:tcBorders>
            <w:noWrap w:val="0"/>
            <w:vAlign w:val="top"/>
          </w:tcPr>
          <w:p w14:paraId="0598B9A2">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4043" w:type="dxa"/>
            <w:tcBorders>
              <w:top w:val="single" w:color="auto" w:sz="4" w:space="0"/>
              <w:left w:val="single" w:color="auto" w:sz="4" w:space="0"/>
              <w:bottom w:val="single" w:color="auto" w:sz="4" w:space="0"/>
              <w:right w:val="single" w:color="auto" w:sz="4" w:space="0"/>
              <w:tl2br w:val="nil"/>
              <w:tr2bl w:val="nil"/>
            </w:tcBorders>
            <w:noWrap w:val="0"/>
            <w:vAlign w:val="top"/>
          </w:tcPr>
          <w:p w14:paraId="1D221A4C">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2841" w:type="dxa"/>
            <w:tcBorders>
              <w:top w:val="single" w:color="auto" w:sz="4" w:space="0"/>
              <w:left w:val="single" w:color="auto" w:sz="4" w:space="0"/>
              <w:bottom w:val="single" w:color="auto" w:sz="4" w:space="0"/>
              <w:right w:val="single" w:color="auto" w:sz="4" w:space="0"/>
              <w:tl2br w:val="nil"/>
              <w:tr2bl w:val="nil"/>
            </w:tcBorders>
            <w:noWrap w:val="0"/>
            <w:vAlign w:val="top"/>
          </w:tcPr>
          <w:p w14:paraId="22179E32">
            <w:pPr>
              <w:pStyle w:val="2"/>
              <w:spacing w:line="360" w:lineRule="exact"/>
              <w:ind w:left="119"/>
              <w:jc w:val="center"/>
              <w:rPr>
                <w:rFonts w:hint="eastAsia" w:ascii="方正仿宋_GB2312" w:hAnsi="方正仿宋_GB2312" w:eastAsia="方正仿宋_GB2312" w:cs="方正仿宋_GB2312"/>
                <w:color w:val="auto"/>
                <w:sz w:val="24"/>
                <w:szCs w:val="24"/>
              </w:rPr>
            </w:pPr>
          </w:p>
        </w:tc>
      </w:tr>
      <w:tr w14:paraId="72DE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l2br w:val="nil"/>
              <w:tr2bl w:val="nil"/>
            </w:tcBorders>
            <w:noWrap w:val="0"/>
            <w:vAlign w:val="top"/>
          </w:tcPr>
          <w:p w14:paraId="2AFA2764">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4043" w:type="dxa"/>
            <w:tcBorders>
              <w:top w:val="single" w:color="auto" w:sz="4" w:space="0"/>
              <w:left w:val="single" w:color="auto" w:sz="4" w:space="0"/>
              <w:bottom w:val="single" w:color="auto" w:sz="4" w:space="0"/>
              <w:right w:val="single" w:color="auto" w:sz="4" w:space="0"/>
              <w:tl2br w:val="nil"/>
              <w:tr2bl w:val="nil"/>
            </w:tcBorders>
            <w:noWrap w:val="0"/>
            <w:vAlign w:val="top"/>
          </w:tcPr>
          <w:p w14:paraId="53643C32">
            <w:pPr>
              <w:pStyle w:val="2"/>
              <w:spacing w:line="360" w:lineRule="exact"/>
              <w:ind w:left="119"/>
              <w:jc w:val="center"/>
              <w:rPr>
                <w:rFonts w:hint="eastAsia" w:ascii="方正仿宋_GB2312" w:hAnsi="方正仿宋_GB2312" w:eastAsia="方正仿宋_GB2312" w:cs="方正仿宋_GB2312"/>
                <w:color w:val="auto"/>
                <w:sz w:val="24"/>
                <w:szCs w:val="24"/>
              </w:rPr>
            </w:pPr>
          </w:p>
        </w:tc>
        <w:tc>
          <w:tcPr>
            <w:tcW w:w="2841" w:type="dxa"/>
            <w:tcBorders>
              <w:top w:val="single" w:color="auto" w:sz="4" w:space="0"/>
              <w:left w:val="single" w:color="auto" w:sz="4" w:space="0"/>
              <w:bottom w:val="single" w:color="auto" w:sz="4" w:space="0"/>
              <w:right w:val="single" w:color="auto" w:sz="4" w:space="0"/>
              <w:tl2br w:val="nil"/>
              <w:tr2bl w:val="nil"/>
            </w:tcBorders>
            <w:noWrap w:val="0"/>
            <w:vAlign w:val="top"/>
          </w:tcPr>
          <w:p w14:paraId="2D119C09">
            <w:pPr>
              <w:pStyle w:val="2"/>
              <w:spacing w:line="360" w:lineRule="exact"/>
              <w:ind w:left="119"/>
              <w:jc w:val="center"/>
              <w:rPr>
                <w:rFonts w:hint="eastAsia" w:ascii="方正仿宋_GB2312" w:hAnsi="方正仿宋_GB2312" w:eastAsia="方正仿宋_GB2312" w:cs="方正仿宋_GB2312"/>
                <w:color w:val="auto"/>
                <w:sz w:val="24"/>
                <w:szCs w:val="24"/>
              </w:rPr>
            </w:pPr>
          </w:p>
        </w:tc>
      </w:tr>
    </w:tbl>
    <w:p w14:paraId="06E0A8A2">
      <w:pPr>
        <w:numPr>
          <w:ilvl w:val="0"/>
          <w:numId w:val="0"/>
        </w:numPr>
        <w:snapToGrid w:val="0"/>
        <w:spacing w:after="95" w:afterLines="30" w:line="560" w:lineRule="exact"/>
        <w:ind w:firstLine="640" w:firstLineChars="200"/>
        <w:outlineLvl w:val="2"/>
        <w:rPr>
          <w:rFonts w:hint="eastAsia" w:ascii="方正楷体_GB2312" w:hAnsi="方正楷体_GB2312" w:eastAsia="方正楷体_GB2312" w:cs="方正楷体_GB2312"/>
          <w:kern w:val="2"/>
          <w:sz w:val="32"/>
          <w:szCs w:val="32"/>
          <w:highlight w:val="none"/>
          <w:lang w:val="en-US" w:eastAsia="zh-CN" w:bidi="ar-SA"/>
        </w:rPr>
      </w:pPr>
      <w:r>
        <w:rPr>
          <w:rFonts w:hint="eastAsia" w:ascii="方正楷体_GB2312" w:hAnsi="方正楷体_GB2312" w:eastAsia="方正楷体_GB2312" w:cs="方正楷体_GB2312"/>
          <w:kern w:val="2"/>
          <w:sz w:val="32"/>
          <w:szCs w:val="32"/>
          <w:highlight w:val="none"/>
          <w:lang w:val="en-US" w:eastAsia="zh-CN" w:bidi="ar-SA"/>
        </w:rPr>
        <w:t>（三）公司组织架构情况</w:t>
      </w:r>
    </w:p>
    <w:p w14:paraId="3139C19B">
      <w:pPr>
        <w:pStyle w:val="2"/>
        <w:ind w:firstLine="640" w:firstLineChars="200"/>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1.组织架构图</w:t>
      </w:r>
    </w:p>
    <w:p w14:paraId="092EBFCF">
      <w:pPr>
        <w:numPr>
          <w:ilvl w:val="-1"/>
          <w:numId w:val="0"/>
        </w:numPr>
        <w:snapToGrid w:val="0"/>
        <w:spacing w:after="95" w:afterLines="30" w:line="560" w:lineRule="exact"/>
        <w:ind w:firstLine="640" w:firstLineChars="200"/>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（包括各部门设置的框架图</w:t>
      </w:r>
      <w:r>
        <w:rPr>
          <w:rFonts w:hint="eastAsia" w:ascii="方正仿宋_GB2312" w:hAnsi="方正仿宋_GB2312" w:eastAsia="方正仿宋_GB2312" w:cs="方正仿宋_GB2312"/>
          <w:b w:val="0"/>
          <w:bCs w:val="0"/>
          <w:color w:val="auto"/>
          <w:sz w:val="32"/>
          <w:szCs w:val="32"/>
          <w:highlight w:val="none"/>
          <w:lang w:eastAsia="zh-CN"/>
        </w:rPr>
        <w:t>，</w:t>
      </w:r>
      <w:r>
        <w:rPr>
          <w:rFonts w:hint="eastAsia" w:ascii="方正仿宋_GB2312" w:hAnsi="方正仿宋_GB2312" w:eastAsia="方正仿宋_GB2312" w:cs="方正仿宋_GB2312"/>
          <w:b w:val="0"/>
          <w:bCs w:val="0"/>
          <w:color w:val="auto"/>
          <w:sz w:val="32"/>
          <w:szCs w:val="32"/>
          <w:highlight w:val="none"/>
          <w:lang w:val="en-US" w:eastAsia="zh-Hans"/>
        </w:rPr>
        <w:t>参考如下</w:t>
      </w:r>
      <w:r>
        <w:rPr>
          <w:rFonts w:hint="eastAsia" w:ascii="方正仿宋_GB2312" w:hAnsi="方正仿宋_GB2312" w:eastAsia="方正仿宋_GB2312" w:cs="方正仿宋_GB2312"/>
          <w:b w:val="0"/>
          <w:bCs w:val="0"/>
          <w:color w:val="auto"/>
          <w:sz w:val="32"/>
          <w:szCs w:val="32"/>
          <w:highlight w:val="none"/>
          <w:lang w:val="en-US" w:eastAsia="zh-CN"/>
        </w:rPr>
        <w:t>）</w:t>
      </w:r>
    </w:p>
    <w:p w14:paraId="442CF069">
      <w:pPr>
        <w:pStyle w:val="30"/>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rPr>
        <w:drawing>
          <wp:inline distT="0" distB="0" distL="114300" distR="114300">
            <wp:extent cx="5001260" cy="253936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001260" cy="2539365"/>
                    </a:xfrm>
                    <a:prstGeom prst="rect">
                      <a:avLst/>
                    </a:prstGeom>
                    <a:noFill/>
                    <a:ln w="9525">
                      <a:noFill/>
                    </a:ln>
                  </pic:spPr>
                </pic:pic>
              </a:graphicData>
            </a:graphic>
          </wp:inline>
        </w:drawing>
      </w:r>
    </w:p>
    <w:p w14:paraId="0EC71658">
      <w:pPr>
        <w:outlineLvl w:val="9"/>
        <w:rPr>
          <w:rFonts w:hint="default"/>
          <w:highlight w:val="none"/>
          <w:lang w:val="en-US" w:eastAsia="zh-CN"/>
        </w:rPr>
      </w:pPr>
    </w:p>
    <w:bookmarkEnd w:id="53"/>
    <w:p w14:paraId="05DB7174">
      <w:pPr>
        <w:pStyle w:val="2"/>
        <w:ind w:firstLine="640" w:firstLineChars="200"/>
        <w:rPr>
          <w:rFonts w:hint="eastAsia" w:ascii="方正仿宋_GB2312" w:hAnsi="方正仿宋_GB2312" w:eastAsia="方正仿宋_GB2312" w:cs="方正仿宋_GB2312"/>
          <w:kern w:val="2"/>
          <w:sz w:val="32"/>
          <w:szCs w:val="32"/>
          <w:highlight w:val="none"/>
          <w:lang w:val="en-US" w:eastAsia="zh-CN" w:bidi="ar-SA"/>
        </w:rPr>
      </w:pPr>
      <w:bookmarkStart w:id="66" w:name="_Toc7737"/>
      <w:r>
        <w:rPr>
          <w:rFonts w:hint="eastAsia" w:ascii="方正仿宋_GB2312" w:hAnsi="方正仿宋_GB2312" w:eastAsia="方正仿宋_GB2312" w:cs="方正仿宋_GB2312"/>
          <w:kern w:val="2"/>
          <w:sz w:val="32"/>
          <w:szCs w:val="32"/>
          <w:highlight w:val="none"/>
          <w:lang w:val="en-US" w:eastAsia="zh-CN" w:bidi="ar-SA"/>
        </w:rPr>
        <w:t>2.公司部门设置情况</w:t>
      </w:r>
      <w:bookmarkEnd w:id="66"/>
    </w:p>
    <w:p w14:paraId="093E0B77">
      <w:pPr>
        <w:pStyle w:val="2"/>
        <w:ind w:firstLine="640" w:firstLineChars="200"/>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（1）根据实际生产及经营需求，公司部门设置及分工如下：（请根据企业部门设置情况，具体描述各部门职责、部门员工数、负责人等）</w:t>
      </w:r>
    </w:p>
    <w:tbl>
      <w:tblPr>
        <w:tblStyle w:val="37"/>
        <w:tblW w:w="5000" w:type="pct"/>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
      <w:tblGrid>
        <w:gridCol w:w="1526"/>
        <w:gridCol w:w="5088"/>
        <w:gridCol w:w="954"/>
        <w:gridCol w:w="954"/>
      </w:tblGrid>
      <w:tr w14:paraId="5DDBB28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65" w:hRule="atLeast"/>
          <w:jc w:val="center"/>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1A09D7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color w:val="auto"/>
                <w:kern w:val="0"/>
                <w:sz w:val="21"/>
                <w:szCs w:val="21"/>
                <w:highlight w:val="none"/>
              </w:rPr>
            </w:pPr>
            <w:r>
              <w:rPr>
                <w:rFonts w:hint="eastAsia" w:ascii="方正仿宋_GB2312" w:hAnsi="方正仿宋_GB2312" w:eastAsia="方正仿宋_GB2312" w:cs="方正仿宋_GB2312"/>
                <w:b/>
                <w:color w:val="auto"/>
                <w:kern w:val="0"/>
                <w:sz w:val="21"/>
                <w:szCs w:val="21"/>
                <w:highlight w:val="none"/>
              </w:rPr>
              <w:t>部门名称</w:t>
            </w:r>
          </w:p>
        </w:tc>
        <w:tc>
          <w:tcPr>
            <w:tcW w:w="5088" w:type="dxa"/>
            <w:tcBorders>
              <w:top w:val="single" w:color="auto" w:sz="4" w:space="0"/>
              <w:left w:val="single" w:color="auto" w:sz="4" w:space="0"/>
              <w:bottom w:val="single" w:color="auto" w:sz="4" w:space="0"/>
              <w:right w:val="single" w:color="auto" w:sz="4" w:space="0"/>
            </w:tcBorders>
            <w:shd w:val="clear" w:color="auto" w:fill="auto"/>
            <w:vAlign w:val="center"/>
          </w:tcPr>
          <w:p w14:paraId="65919E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color w:val="auto"/>
                <w:kern w:val="0"/>
                <w:sz w:val="21"/>
                <w:szCs w:val="21"/>
                <w:highlight w:val="none"/>
              </w:rPr>
            </w:pPr>
            <w:r>
              <w:rPr>
                <w:rFonts w:hint="eastAsia" w:ascii="方正仿宋_GB2312" w:hAnsi="方正仿宋_GB2312" w:eastAsia="方正仿宋_GB2312" w:cs="方正仿宋_GB2312"/>
                <w:b/>
                <w:color w:val="auto"/>
                <w:kern w:val="0"/>
                <w:sz w:val="21"/>
                <w:szCs w:val="21"/>
                <w:highlight w:val="none"/>
              </w:rPr>
              <w:t>职  责</w:t>
            </w:r>
          </w:p>
        </w:tc>
        <w:tc>
          <w:tcPr>
            <w:tcW w:w="19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FD26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color w:val="auto"/>
                <w:kern w:val="0"/>
                <w:sz w:val="21"/>
                <w:szCs w:val="21"/>
                <w:highlight w:val="none"/>
              </w:rPr>
            </w:pPr>
            <w:r>
              <w:rPr>
                <w:rFonts w:hint="eastAsia" w:ascii="方正仿宋_GB2312" w:hAnsi="方正仿宋_GB2312" w:eastAsia="方正仿宋_GB2312" w:cs="方正仿宋_GB2312"/>
                <w:b/>
                <w:color w:val="auto"/>
                <w:kern w:val="0"/>
                <w:sz w:val="21"/>
                <w:szCs w:val="21"/>
                <w:highlight w:val="none"/>
              </w:rPr>
              <w:t>人员设置（人）</w:t>
            </w:r>
          </w:p>
        </w:tc>
      </w:tr>
      <w:tr w14:paraId="357FAE8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65" w:hRule="atLeast"/>
          <w:jc w:val="center"/>
        </w:trPr>
        <w:tc>
          <w:tcPr>
            <w:tcW w:w="6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55B704">
            <w:pPr>
              <w:keepNext w:val="0"/>
              <w:keepLines w:val="0"/>
              <w:pageBreakBefore w:val="0"/>
              <w:widowControl w:val="0"/>
              <w:tabs>
                <w:tab w:val="left" w:pos="1050"/>
              </w:tabs>
              <w:kinsoku/>
              <w:wordWrap/>
              <w:overflowPunct/>
              <w:topLinePunct w:val="0"/>
              <w:autoSpaceDE/>
              <w:autoSpaceDN/>
              <w:bidi w:val="0"/>
              <w:adjustRightInd/>
              <w:spacing w:line="240" w:lineRule="auto"/>
              <w:ind w:firstLine="422" w:firstLineChars="200"/>
              <w:textAlignment w:val="auto"/>
              <w:rPr>
                <w:rFonts w:hint="eastAsia" w:ascii="方正仿宋_GB2312" w:hAnsi="方正仿宋_GB2312" w:eastAsia="方正仿宋_GB2312" w:cs="方正仿宋_GB2312"/>
                <w:bCs/>
                <w:color w:val="auto"/>
                <w:kern w:val="0"/>
                <w:sz w:val="21"/>
                <w:szCs w:val="21"/>
                <w:highlight w:val="none"/>
                <w:lang w:eastAsia="zh-CN"/>
              </w:rPr>
            </w:pPr>
            <w:r>
              <w:rPr>
                <w:rFonts w:hint="eastAsia" w:ascii="方正仿宋_GB2312" w:hAnsi="方正仿宋_GB2312" w:eastAsia="方正仿宋_GB2312" w:cs="方正仿宋_GB2312"/>
                <w:b/>
                <w:bCs/>
                <w:color w:val="auto"/>
                <w:kern w:val="0"/>
                <w:sz w:val="21"/>
                <w:szCs w:val="21"/>
                <w:highlight w:val="none"/>
              </w:rPr>
              <w:t>部门</w:t>
            </w: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14:paraId="5B0179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Cs/>
                <w:color w:val="auto"/>
                <w:kern w:val="0"/>
                <w:sz w:val="21"/>
                <w:szCs w:val="21"/>
                <w:highlight w:val="none"/>
                <w:lang w:eastAsia="zh-CN"/>
              </w:rPr>
            </w:pPr>
            <w:r>
              <w:rPr>
                <w:rFonts w:hint="eastAsia" w:ascii="方正仿宋_GB2312" w:hAnsi="方正仿宋_GB2312" w:eastAsia="方正仿宋_GB2312" w:cs="方正仿宋_GB2312"/>
                <w:b/>
                <w:color w:val="auto"/>
                <w:kern w:val="0"/>
                <w:sz w:val="21"/>
                <w:szCs w:val="21"/>
                <w:highlight w:val="none"/>
              </w:rPr>
              <w:t>负责人</w:t>
            </w: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14:paraId="2CC222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color w:val="auto"/>
                <w:kern w:val="0"/>
                <w:sz w:val="21"/>
                <w:szCs w:val="21"/>
                <w:highlight w:val="none"/>
              </w:rPr>
            </w:pPr>
            <w:r>
              <w:rPr>
                <w:rFonts w:hint="eastAsia" w:ascii="方正仿宋_GB2312" w:hAnsi="方正仿宋_GB2312" w:eastAsia="方正仿宋_GB2312" w:cs="方正仿宋_GB2312"/>
                <w:b/>
                <w:color w:val="auto"/>
                <w:kern w:val="0"/>
                <w:sz w:val="21"/>
                <w:szCs w:val="21"/>
                <w:highlight w:val="none"/>
              </w:rPr>
              <w:t>人员数（人）</w:t>
            </w:r>
          </w:p>
        </w:tc>
      </w:tr>
      <w:tr w14:paraId="76B2B12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65" w:hRule="atLeast"/>
          <w:jc w:val="center"/>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6ACFA7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kern w:val="0"/>
                <w:sz w:val="21"/>
                <w:szCs w:val="21"/>
                <w:highlight w:val="none"/>
              </w:rPr>
            </w:pPr>
          </w:p>
        </w:tc>
        <w:tc>
          <w:tcPr>
            <w:tcW w:w="5088" w:type="dxa"/>
            <w:tcBorders>
              <w:top w:val="single" w:color="auto" w:sz="4" w:space="0"/>
              <w:left w:val="single" w:color="auto" w:sz="4" w:space="0"/>
              <w:bottom w:val="single" w:color="auto" w:sz="4" w:space="0"/>
              <w:right w:val="single" w:color="auto" w:sz="4" w:space="0"/>
            </w:tcBorders>
            <w:shd w:val="clear" w:color="auto" w:fill="auto"/>
            <w:vAlign w:val="center"/>
          </w:tcPr>
          <w:p w14:paraId="5031EE7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仿宋_GB2312" w:hAnsi="方正仿宋_GB2312" w:eastAsia="方正仿宋_GB2312" w:cs="方正仿宋_GB2312"/>
                <w:b/>
                <w:color w:val="auto"/>
                <w:kern w:val="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14:paraId="116700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kern w:val="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14:paraId="7FC72B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kern w:val="0"/>
                <w:sz w:val="21"/>
                <w:szCs w:val="21"/>
                <w:highlight w:val="none"/>
              </w:rPr>
            </w:pPr>
          </w:p>
        </w:tc>
      </w:tr>
      <w:tr w14:paraId="2FD50C4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65" w:hRule="atLeast"/>
          <w:jc w:val="center"/>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14116F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kern w:val="0"/>
                <w:sz w:val="21"/>
                <w:szCs w:val="21"/>
                <w:highlight w:val="none"/>
                <w:lang w:val="en-US" w:eastAsia="zh-CN"/>
              </w:rPr>
            </w:pPr>
          </w:p>
        </w:tc>
        <w:tc>
          <w:tcPr>
            <w:tcW w:w="5088" w:type="dxa"/>
            <w:tcBorders>
              <w:top w:val="single" w:color="auto" w:sz="4" w:space="0"/>
              <w:left w:val="single" w:color="auto" w:sz="4" w:space="0"/>
              <w:bottom w:val="single" w:color="auto" w:sz="4" w:space="0"/>
              <w:right w:val="single" w:color="auto" w:sz="4" w:space="0"/>
            </w:tcBorders>
            <w:shd w:val="clear" w:color="auto" w:fill="auto"/>
            <w:vAlign w:val="center"/>
          </w:tcPr>
          <w:p w14:paraId="5396DC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Cs/>
                <w:color w:val="auto"/>
                <w:kern w:val="0"/>
                <w:sz w:val="21"/>
                <w:szCs w:val="21"/>
                <w:highlight w:val="none"/>
                <w:lang w:val="en-US" w:eastAsia="zh-CN"/>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14:paraId="1DFA87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kern w:val="0"/>
                <w:sz w:val="21"/>
                <w:szCs w:val="21"/>
                <w:highlight w:val="none"/>
                <w:lang w:val="en-US" w:eastAsia="zh-CN"/>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14:paraId="400DBF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kern w:val="0"/>
                <w:sz w:val="21"/>
                <w:szCs w:val="21"/>
                <w:highlight w:val="none"/>
                <w:lang w:val="en-US" w:eastAsia="zh-CN"/>
              </w:rPr>
            </w:pPr>
          </w:p>
        </w:tc>
      </w:tr>
      <w:tr w14:paraId="5153689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90" w:hRule="atLeast"/>
          <w:jc w:val="center"/>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0B9C8E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kern w:val="0"/>
                <w:sz w:val="21"/>
                <w:szCs w:val="21"/>
                <w:highlight w:val="none"/>
              </w:rPr>
            </w:pPr>
          </w:p>
        </w:tc>
        <w:tc>
          <w:tcPr>
            <w:tcW w:w="5088" w:type="dxa"/>
            <w:tcBorders>
              <w:top w:val="single" w:color="auto" w:sz="4" w:space="0"/>
              <w:left w:val="single" w:color="auto" w:sz="4" w:space="0"/>
              <w:bottom w:val="single" w:color="auto" w:sz="4" w:space="0"/>
              <w:right w:val="single" w:color="auto" w:sz="4" w:space="0"/>
            </w:tcBorders>
            <w:shd w:val="clear" w:color="auto" w:fill="auto"/>
            <w:vAlign w:val="center"/>
          </w:tcPr>
          <w:p w14:paraId="3190EA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Cs/>
                <w:color w:val="auto"/>
                <w:kern w:val="0"/>
                <w:sz w:val="21"/>
                <w:szCs w:val="21"/>
                <w:highlight w:val="none"/>
                <w:lang w:eastAsia="zh-CN"/>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14:paraId="1AA43D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kern w:val="0"/>
                <w:sz w:val="21"/>
                <w:szCs w:val="21"/>
                <w:highlight w:val="none"/>
                <w:lang w:val="en-US" w:eastAsia="zh-CN"/>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14:paraId="460ED3B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kern w:val="0"/>
                <w:sz w:val="21"/>
                <w:szCs w:val="21"/>
                <w:highlight w:val="none"/>
              </w:rPr>
            </w:pPr>
          </w:p>
        </w:tc>
      </w:tr>
      <w:tr w14:paraId="59BEC63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65" w:hRule="atLeast"/>
          <w:jc w:val="center"/>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1AD44C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kern w:val="0"/>
                <w:sz w:val="21"/>
                <w:szCs w:val="21"/>
                <w:highlight w:val="none"/>
              </w:rPr>
            </w:pPr>
          </w:p>
        </w:tc>
        <w:tc>
          <w:tcPr>
            <w:tcW w:w="5088" w:type="dxa"/>
            <w:tcBorders>
              <w:top w:val="single" w:color="auto" w:sz="4" w:space="0"/>
              <w:left w:val="single" w:color="auto" w:sz="4" w:space="0"/>
              <w:bottom w:val="single" w:color="auto" w:sz="4" w:space="0"/>
              <w:right w:val="single" w:color="auto" w:sz="4" w:space="0"/>
            </w:tcBorders>
            <w:shd w:val="clear" w:color="auto" w:fill="auto"/>
            <w:vAlign w:val="center"/>
          </w:tcPr>
          <w:p w14:paraId="2CAE06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Cs/>
                <w:color w:val="auto"/>
                <w:kern w:val="0"/>
                <w:sz w:val="21"/>
                <w:szCs w:val="21"/>
                <w:highlight w:val="none"/>
                <w:lang w:eastAsia="zh-CN"/>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14:paraId="116DFD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kern w:val="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14:paraId="6E7DE8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kern w:val="0"/>
                <w:sz w:val="21"/>
                <w:szCs w:val="21"/>
                <w:highlight w:val="none"/>
              </w:rPr>
            </w:pPr>
          </w:p>
        </w:tc>
      </w:tr>
      <w:tr w14:paraId="545DB5A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65" w:hRule="atLeast"/>
          <w:jc w:val="center"/>
        </w:trPr>
        <w:tc>
          <w:tcPr>
            <w:tcW w:w="1526" w:type="dxa"/>
            <w:tcBorders>
              <w:top w:val="single" w:color="auto" w:sz="4" w:space="0"/>
              <w:left w:val="single" w:color="auto" w:sz="4" w:space="0"/>
              <w:bottom w:val="single" w:color="auto" w:sz="4" w:space="0"/>
              <w:right w:val="single" w:color="auto" w:sz="4" w:space="0"/>
            </w:tcBorders>
            <w:shd w:val="clear" w:color="auto" w:fill="auto"/>
            <w:vAlign w:val="center"/>
          </w:tcPr>
          <w:p w14:paraId="7A486F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kern w:val="0"/>
                <w:sz w:val="21"/>
                <w:szCs w:val="21"/>
                <w:highlight w:val="none"/>
                <w:lang w:eastAsia="zh-CN"/>
              </w:rPr>
            </w:pPr>
            <w:r>
              <w:rPr>
                <w:rFonts w:hint="eastAsia" w:ascii="方正仿宋_GB2312" w:hAnsi="方正仿宋_GB2312" w:eastAsia="方正仿宋_GB2312" w:cs="方正仿宋_GB2312"/>
                <w:color w:val="auto"/>
                <w:kern w:val="0"/>
                <w:sz w:val="21"/>
                <w:szCs w:val="21"/>
                <w:highlight w:val="none"/>
                <w:lang w:eastAsia="zh-CN"/>
              </w:rPr>
              <w:t>……</w:t>
            </w:r>
          </w:p>
        </w:tc>
        <w:tc>
          <w:tcPr>
            <w:tcW w:w="5088" w:type="dxa"/>
            <w:tcBorders>
              <w:top w:val="single" w:color="auto" w:sz="4" w:space="0"/>
              <w:left w:val="single" w:color="auto" w:sz="4" w:space="0"/>
              <w:bottom w:val="single" w:color="auto" w:sz="4" w:space="0"/>
              <w:right w:val="single" w:color="auto" w:sz="4" w:space="0"/>
            </w:tcBorders>
            <w:shd w:val="clear" w:color="auto" w:fill="auto"/>
            <w:vAlign w:val="center"/>
          </w:tcPr>
          <w:p w14:paraId="06C72B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Cs/>
                <w:color w:val="auto"/>
                <w:kern w:val="0"/>
                <w:sz w:val="21"/>
                <w:szCs w:val="21"/>
                <w:highlight w:val="none"/>
                <w:lang w:eastAsia="zh-CN"/>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14:paraId="6470AD4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方正仿宋_GB2312" w:hAnsi="方正仿宋_GB2312" w:eastAsia="方正仿宋_GB2312" w:cs="方正仿宋_GB2312"/>
                <w:color w:val="auto"/>
                <w:kern w:val="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14:paraId="7AD2AD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color w:val="auto"/>
                <w:kern w:val="0"/>
                <w:sz w:val="21"/>
                <w:szCs w:val="21"/>
                <w:highlight w:val="none"/>
              </w:rPr>
            </w:pPr>
          </w:p>
        </w:tc>
      </w:tr>
    </w:tbl>
    <w:p w14:paraId="1269721B">
      <w:pPr>
        <w:keepNext w:val="0"/>
        <w:keepLines w:val="0"/>
        <w:pageBreakBefore w:val="0"/>
        <w:numPr>
          <w:ilvl w:val="0"/>
          <w:numId w:val="1"/>
        </w:numPr>
        <w:kinsoku/>
        <w:wordWrap/>
        <w:overflowPunct/>
        <w:topLinePunct w:val="0"/>
        <w:autoSpaceDE/>
        <w:autoSpaceDN/>
        <w:bidi w:val="0"/>
        <w:adjustRightInd/>
        <w:spacing w:after="95" w:afterLines="30" w:line="560" w:lineRule="exact"/>
        <w:ind w:left="0" w:leftChars="0" w:right="0" w:rightChars="0" w:firstLine="640" w:firstLineChars="200"/>
        <w:outlineLvl w:val="1"/>
        <w:rPr>
          <w:rFonts w:hint="eastAsia" w:ascii="黑体" w:hAnsi="黑体" w:eastAsia="黑体" w:cs="黑体"/>
          <w:b w:val="0"/>
          <w:bCs/>
          <w:kern w:val="2"/>
          <w:sz w:val="32"/>
          <w:szCs w:val="32"/>
          <w:highlight w:val="none"/>
          <w:lang w:val="en-US" w:eastAsia="zh-CN" w:bidi="ar-SA"/>
        </w:rPr>
      </w:pPr>
      <w:bookmarkStart w:id="67" w:name="_Toc30244"/>
      <w:bookmarkStart w:id="68" w:name="_Toc17064"/>
      <w:bookmarkStart w:id="69" w:name="_Toc24474"/>
      <w:bookmarkStart w:id="70" w:name="_Toc4543"/>
      <w:bookmarkStart w:id="71" w:name="_Toc7991"/>
      <w:bookmarkStart w:id="72" w:name="_Toc11669"/>
      <w:bookmarkStart w:id="73" w:name="_Toc27765"/>
      <w:bookmarkStart w:id="74" w:name="_Toc22981"/>
      <w:bookmarkStart w:id="75" w:name="_Toc6158"/>
      <w:bookmarkStart w:id="76" w:name="_Toc11930"/>
      <w:bookmarkStart w:id="77" w:name="_Toc10945"/>
      <w:bookmarkStart w:id="78" w:name="_Toc22767"/>
      <w:bookmarkStart w:id="79" w:name="_Toc17133"/>
      <w:bookmarkStart w:id="80" w:name="_Toc17296"/>
      <w:bookmarkStart w:id="81" w:name="_Toc17509"/>
      <w:bookmarkStart w:id="82" w:name="_Toc432502529"/>
      <w:r>
        <w:rPr>
          <w:rFonts w:hint="eastAsia" w:ascii="黑体" w:hAnsi="黑体" w:eastAsia="黑体" w:cs="黑体"/>
          <w:b w:val="0"/>
          <w:bCs/>
          <w:kern w:val="2"/>
          <w:sz w:val="32"/>
          <w:szCs w:val="32"/>
          <w:highlight w:val="none"/>
          <w:lang w:val="en-US" w:eastAsia="zh-CN" w:bidi="ar-SA"/>
        </w:rPr>
        <w:t>公司人力资源情况</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C244B39">
      <w:pPr>
        <w:numPr>
          <w:ilvl w:val="-1"/>
          <w:numId w:val="0"/>
        </w:numPr>
        <w:snapToGrid w:val="0"/>
        <w:spacing w:after="95" w:afterLines="30" w:line="560" w:lineRule="exact"/>
        <w:ind w:firstLine="640" w:firstLineChars="200"/>
        <w:outlineLvl w:val="2"/>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（一）董事、监事、</w:t>
      </w:r>
      <w:r>
        <w:rPr>
          <w:rFonts w:hint="eastAsia" w:ascii="楷体" w:hAnsi="楷体" w:eastAsia="楷体" w:cs="楷体"/>
          <w:b w:val="0"/>
          <w:bCs w:val="0"/>
          <w:color w:val="auto"/>
          <w:sz w:val="32"/>
          <w:szCs w:val="32"/>
          <w:highlight w:val="none"/>
          <w:lang w:val="en-US" w:eastAsia="zh-Hans"/>
        </w:rPr>
        <w:t>高管</w:t>
      </w:r>
      <w:r>
        <w:rPr>
          <w:rFonts w:hint="eastAsia" w:ascii="楷体" w:hAnsi="楷体" w:eastAsia="楷体" w:cs="楷体"/>
          <w:b w:val="0"/>
          <w:bCs w:val="0"/>
          <w:color w:val="auto"/>
          <w:sz w:val="32"/>
          <w:szCs w:val="32"/>
          <w:highlight w:val="none"/>
          <w:lang w:val="en-US" w:eastAsia="zh-CN"/>
        </w:rPr>
        <w:t>等情况</w:t>
      </w:r>
    </w:p>
    <w:p w14:paraId="339732FD">
      <w:pPr>
        <w:pStyle w:val="8"/>
        <w:pageBreakBefore w:val="0"/>
        <w:numPr>
          <w:ilvl w:val="255"/>
          <w:numId w:val="0"/>
        </w:numPr>
        <w:kinsoku/>
        <w:overflowPunct/>
        <w:topLinePunct w:val="0"/>
        <w:bidi w:val="0"/>
        <w:spacing w:beforeAutospacing="0" w:afterAutospacing="0" w:line="540" w:lineRule="exact"/>
        <w:ind w:left="0" w:leftChars="0" w:right="0" w:rightChars="0" w:firstLine="640" w:firstLineChars="20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eastAsia="zh-Hans" w:bidi="ar-SA"/>
        </w:rPr>
        <w:t>1</w:t>
      </w:r>
      <w:r>
        <w:rPr>
          <w:rFonts w:hint="eastAsia" w:ascii="方正仿宋_GB2312" w:hAnsi="方正仿宋_GB2312" w:eastAsia="方正仿宋_GB2312" w:cs="方正仿宋_GB2312"/>
          <w:b w:val="0"/>
          <w:bCs w:val="0"/>
          <w:color w:val="auto"/>
          <w:kern w:val="2"/>
          <w:sz w:val="32"/>
          <w:szCs w:val="32"/>
          <w:highlight w:val="none"/>
          <w:lang w:val="en-US" w:eastAsia="zh-Hans" w:bidi="ar-SA"/>
        </w:rPr>
        <w:t>.董事</w:t>
      </w:r>
      <w:r>
        <w:rPr>
          <w:rFonts w:hint="eastAsia" w:ascii="方正仿宋_GB2312" w:hAnsi="方正仿宋_GB2312" w:eastAsia="方正仿宋_GB2312" w:cs="方正仿宋_GB2312"/>
          <w:b w:val="0"/>
          <w:bCs w:val="0"/>
          <w:color w:val="auto"/>
          <w:kern w:val="2"/>
          <w:sz w:val="32"/>
          <w:szCs w:val="32"/>
          <w:highlight w:val="none"/>
          <w:lang w:eastAsia="zh-Hans" w:bidi="ar-SA"/>
        </w:rPr>
        <w:t>、</w:t>
      </w:r>
      <w:r>
        <w:rPr>
          <w:rFonts w:hint="eastAsia" w:ascii="方正仿宋_GB2312" w:hAnsi="方正仿宋_GB2312" w:eastAsia="方正仿宋_GB2312" w:cs="方正仿宋_GB2312"/>
          <w:b w:val="0"/>
          <w:bCs w:val="0"/>
          <w:color w:val="auto"/>
          <w:kern w:val="2"/>
          <w:sz w:val="32"/>
          <w:szCs w:val="32"/>
          <w:highlight w:val="none"/>
          <w:lang w:val="en-US" w:eastAsia="zh-Hans" w:bidi="ar-SA"/>
        </w:rPr>
        <w:t>监事情况</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205"/>
        <w:gridCol w:w="1782"/>
        <w:gridCol w:w="1510"/>
        <w:gridCol w:w="1510"/>
        <w:gridCol w:w="1510"/>
      </w:tblGrid>
      <w:tr w14:paraId="1A81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2" w:hRule="atLeast"/>
          <w:tblHeader/>
          <w:jc w:val="center"/>
        </w:trPr>
        <w:tc>
          <w:tcPr>
            <w:tcW w:w="1294" w:type="pct"/>
            <w:shd w:val="clear" w:color="auto" w:fill="FFFFFF"/>
            <w:noWrap w:val="0"/>
            <w:vAlign w:val="center"/>
          </w:tcPr>
          <w:p w14:paraId="2E137D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1"/>
                <w:szCs w:val="21"/>
                <w:highlight w:val="none"/>
                <w:lang w:val="en-US" w:eastAsia="zh-Hans"/>
              </w:rPr>
            </w:pPr>
            <w:r>
              <w:rPr>
                <w:rFonts w:hint="eastAsia" w:ascii="方正仿宋_GB2312" w:hAnsi="方正仿宋_GB2312" w:eastAsia="方正仿宋_GB2312" w:cs="方正仿宋_GB2312"/>
                <w:b w:val="0"/>
                <w:bCs/>
                <w:color w:val="auto"/>
                <w:kern w:val="0"/>
                <w:sz w:val="21"/>
                <w:szCs w:val="21"/>
                <w:highlight w:val="none"/>
                <w:lang w:val="en-US" w:eastAsia="zh-Hans"/>
              </w:rPr>
              <w:t>姓</w:t>
            </w:r>
            <w:r>
              <w:rPr>
                <w:rFonts w:hint="eastAsia" w:ascii="方正仿宋_GB2312" w:hAnsi="方正仿宋_GB2312" w:eastAsia="方正仿宋_GB2312" w:cs="方正仿宋_GB2312"/>
                <w:b w:val="0"/>
                <w:bCs/>
                <w:color w:val="auto"/>
                <w:kern w:val="0"/>
                <w:sz w:val="21"/>
                <w:szCs w:val="21"/>
                <w:highlight w:val="none"/>
                <w:lang w:val="en-US" w:eastAsia="zh-CN"/>
              </w:rPr>
              <w:t xml:space="preserve">  </w:t>
            </w:r>
            <w:r>
              <w:rPr>
                <w:rFonts w:hint="eastAsia" w:ascii="方正仿宋_GB2312" w:hAnsi="方正仿宋_GB2312" w:eastAsia="方正仿宋_GB2312" w:cs="方正仿宋_GB2312"/>
                <w:b w:val="0"/>
                <w:bCs/>
                <w:color w:val="auto"/>
                <w:kern w:val="0"/>
                <w:sz w:val="21"/>
                <w:szCs w:val="21"/>
                <w:highlight w:val="none"/>
                <w:lang w:val="en-US" w:eastAsia="zh-Hans"/>
              </w:rPr>
              <w:t>名</w:t>
            </w:r>
          </w:p>
        </w:tc>
        <w:tc>
          <w:tcPr>
            <w:tcW w:w="1046" w:type="pct"/>
            <w:shd w:val="clear" w:color="auto" w:fill="FFFFFF"/>
            <w:noWrap w:val="0"/>
            <w:vAlign w:val="center"/>
          </w:tcPr>
          <w:p w14:paraId="27A845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1"/>
                <w:szCs w:val="21"/>
                <w:highlight w:val="none"/>
                <w:lang w:val="en-US" w:eastAsia="zh-Hans"/>
              </w:rPr>
            </w:pPr>
            <w:r>
              <w:rPr>
                <w:rFonts w:hint="eastAsia" w:ascii="方正仿宋_GB2312" w:hAnsi="方正仿宋_GB2312" w:eastAsia="方正仿宋_GB2312" w:cs="方正仿宋_GB2312"/>
                <w:b w:val="0"/>
                <w:bCs/>
                <w:color w:val="auto"/>
                <w:kern w:val="0"/>
                <w:sz w:val="21"/>
                <w:szCs w:val="21"/>
                <w:highlight w:val="none"/>
                <w:lang w:val="en-US" w:eastAsia="zh-Hans"/>
              </w:rPr>
              <w:t>职</w:t>
            </w:r>
            <w:r>
              <w:rPr>
                <w:rFonts w:hint="eastAsia" w:ascii="方正仿宋_GB2312" w:hAnsi="方正仿宋_GB2312" w:eastAsia="方正仿宋_GB2312" w:cs="方正仿宋_GB2312"/>
                <w:b w:val="0"/>
                <w:bCs/>
                <w:color w:val="auto"/>
                <w:kern w:val="0"/>
                <w:sz w:val="21"/>
                <w:szCs w:val="21"/>
                <w:highlight w:val="none"/>
                <w:lang w:val="en-US" w:eastAsia="zh-CN"/>
              </w:rPr>
              <w:t xml:space="preserve">  </w:t>
            </w:r>
            <w:r>
              <w:rPr>
                <w:rFonts w:hint="eastAsia" w:ascii="方正仿宋_GB2312" w:hAnsi="方正仿宋_GB2312" w:eastAsia="方正仿宋_GB2312" w:cs="方正仿宋_GB2312"/>
                <w:b w:val="0"/>
                <w:bCs/>
                <w:color w:val="auto"/>
                <w:kern w:val="0"/>
                <w:sz w:val="21"/>
                <w:szCs w:val="21"/>
                <w:highlight w:val="none"/>
                <w:lang w:val="en-US" w:eastAsia="zh-Hans"/>
              </w:rPr>
              <w:t>务</w:t>
            </w:r>
          </w:p>
        </w:tc>
        <w:tc>
          <w:tcPr>
            <w:tcW w:w="886" w:type="pct"/>
            <w:shd w:val="clear" w:color="auto" w:fill="FFFFFF"/>
            <w:noWrap w:val="0"/>
            <w:vAlign w:val="center"/>
          </w:tcPr>
          <w:p w14:paraId="6CC23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1"/>
                <w:szCs w:val="21"/>
                <w:highlight w:val="none"/>
                <w:lang w:val="en-US" w:eastAsia="zh-Hans"/>
              </w:rPr>
            </w:pPr>
            <w:r>
              <w:rPr>
                <w:rFonts w:hint="eastAsia" w:ascii="方正仿宋_GB2312" w:hAnsi="方正仿宋_GB2312" w:eastAsia="方正仿宋_GB2312" w:cs="方正仿宋_GB2312"/>
                <w:b w:val="0"/>
                <w:bCs/>
                <w:color w:val="auto"/>
                <w:kern w:val="0"/>
                <w:sz w:val="21"/>
                <w:szCs w:val="21"/>
                <w:highlight w:val="none"/>
                <w:lang w:val="en-US" w:eastAsia="zh-Hans"/>
              </w:rPr>
              <w:t>分管部门及职责</w:t>
            </w:r>
          </w:p>
        </w:tc>
        <w:tc>
          <w:tcPr>
            <w:tcW w:w="886" w:type="pct"/>
            <w:shd w:val="clear" w:color="auto" w:fill="FFFFFF"/>
            <w:noWrap w:val="0"/>
            <w:vAlign w:val="center"/>
          </w:tcPr>
          <w:p w14:paraId="59F74E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1"/>
                <w:szCs w:val="21"/>
                <w:highlight w:val="none"/>
                <w:lang w:val="en-US" w:eastAsia="zh-Hans"/>
              </w:rPr>
            </w:pPr>
            <w:r>
              <w:rPr>
                <w:rFonts w:hint="eastAsia" w:ascii="方正仿宋_GB2312" w:hAnsi="方正仿宋_GB2312" w:eastAsia="方正仿宋_GB2312" w:cs="方正仿宋_GB2312"/>
                <w:b w:val="0"/>
                <w:bCs/>
                <w:color w:val="auto"/>
                <w:kern w:val="0"/>
                <w:sz w:val="21"/>
                <w:szCs w:val="21"/>
                <w:highlight w:val="none"/>
                <w:lang w:val="en-US" w:eastAsia="zh-Hans"/>
              </w:rPr>
              <w:t>状态</w:t>
            </w:r>
          </w:p>
        </w:tc>
        <w:tc>
          <w:tcPr>
            <w:tcW w:w="886" w:type="pct"/>
            <w:shd w:val="clear" w:color="auto" w:fill="FFFFFF"/>
            <w:noWrap w:val="0"/>
            <w:vAlign w:val="center"/>
          </w:tcPr>
          <w:p w14:paraId="2F5411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1"/>
                <w:szCs w:val="21"/>
                <w:highlight w:val="none"/>
                <w:lang w:val="en-US" w:eastAsia="zh-Hans"/>
              </w:rPr>
            </w:pPr>
            <w:r>
              <w:rPr>
                <w:rFonts w:hint="eastAsia" w:ascii="方正仿宋_GB2312" w:hAnsi="方正仿宋_GB2312" w:eastAsia="方正仿宋_GB2312" w:cs="方正仿宋_GB2312"/>
                <w:b w:val="0"/>
                <w:bCs/>
                <w:color w:val="auto"/>
                <w:kern w:val="0"/>
                <w:sz w:val="21"/>
                <w:szCs w:val="21"/>
                <w:highlight w:val="none"/>
                <w:lang w:val="en-US" w:eastAsia="zh-Hans"/>
              </w:rPr>
              <w:t>任职期限</w:t>
            </w:r>
          </w:p>
        </w:tc>
      </w:tr>
      <w:tr w14:paraId="28DD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9" w:hRule="atLeast"/>
          <w:jc w:val="center"/>
        </w:trPr>
        <w:tc>
          <w:tcPr>
            <w:tcW w:w="1294" w:type="pct"/>
            <w:shd w:val="clear" w:color="auto" w:fill="FFFFFF"/>
            <w:noWrap w:val="0"/>
            <w:vAlign w:val="center"/>
          </w:tcPr>
          <w:p w14:paraId="15FF8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1"/>
                <w:szCs w:val="21"/>
                <w:highlight w:val="none"/>
                <w:lang w:val="en-US" w:eastAsia="zh-CN"/>
              </w:rPr>
            </w:pPr>
          </w:p>
        </w:tc>
        <w:tc>
          <w:tcPr>
            <w:tcW w:w="1046" w:type="pct"/>
            <w:shd w:val="clear" w:color="auto" w:fill="FFFFFF"/>
            <w:noWrap w:val="0"/>
            <w:vAlign w:val="center"/>
          </w:tcPr>
          <w:p w14:paraId="333551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1"/>
                <w:szCs w:val="21"/>
                <w:highlight w:val="none"/>
                <w:lang w:val="en-US" w:eastAsia="zh-Hans"/>
              </w:rPr>
            </w:pPr>
          </w:p>
        </w:tc>
        <w:tc>
          <w:tcPr>
            <w:tcW w:w="886" w:type="pct"/>
            <w:shd w:val="clear" w:color="auto" w:fill="FFFFFF"/>
            <w:noWrap w:val="0"/>
            <w:vAlign w:val="center"/>
          </w:tcPr>
          <w:p w14:paraId="101C34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1"/>
                <w:szCs w:val="21"/>
                <w:highlight w:val="none"/>
                <w:lang w:val="en-US" w:eastAsia="zh-Hans"/>
              </w:rPr>
            </w:pPr>
          </w:p>
        </w:tc>
        <w:tc>
          <w:tcPr>
            <w:tcW w:w="886" w:type="pct"/>
            <w:shd w:val="clear" w:color="auto" w:fill="FFFFFF"/>
            <w:noWrap w:val="0"/>
            <w:vAlign w:val="center"/>
          </w:tcPr>
          <w:p w14:paraId="6245C0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1"/>
                <w:szCs w:val="21"/>
                <w:highlight w:val="none"/>
                <w:lang w:val="en-US" w:eastAsia="zh-CN"/>
              </w:rPr>
            </w:pPr>
            <w:r>
              <w:rPr>
                <w:rFonts w:hint="eastAsia" w:ascii="方正仿宋_GB2312" w:hAnsi="方正仿宋_GB2312" w:eastAsia="方正仿宋_GB2312" w:cs="方正仿宋_GB2312"/>
                <w:b w:val="0"/>
                <w:bCs/>
                <w:color w:val="auto"/>
                <w:kern w:val="0"/>
                <w:sz w:val="21"/>
                <w:szCs w:val="21"/>
                <w:highlight w:val="none"/>
                <w:lang w:val="en-US" w:eastAsia="zh-Hans"/>
              </w:rPr>
              <w:t>兼职</w:t>
            </w:r>
            <w:r>
              <w:rPr>
                <w:rFonts w:hint="eastAsia" w:ascii="方正仿宋_GB2312" w:hAnsi="方正仿宋_GB2312" w:eastAsia="方正仿宋_GB2312" w:cs="方正仿宋_GB2312"/>
                <w:b w:val="0"/>
                <w:bCs/>
                <w:color w:val="auto"/>
                <w:kern w:val="0"/>
                <w:sz w:val="21"/>
                <w:szCs w:val="21"/>
                <w:highlight w:val="none"/>
                <w:lang w:eastAsia="zh-Hans"/>
              </w:rPr>
              <w:t>/</w:t>
            </w:r>
            <w:r>
              <w:rPr>
                <w:rFonts w:hint="eastAsia" w:ascii="方正仿宋_GB2312" w:hAnsi="方正仿宋_GB2312" w:eastAsia="方正仿宋_GB2312" w:cs="方正仿宋_GB2312"/>
                <w:b w:val="0"/>
                <w:bCs/>
                <w:color w:val="auto"/>
                <w:kern w:val="0"/>
                <w:sz w:val="21"/>
                <w:szCs w:val="21"/>
                <w:highlight w:val="none"/>
                <w:lang w:val="en-US" w:eastAsia="zh-Hans"/>
              </w:rPr>
              <w:t>全职</w:t>
            </w:r>
          </w:p>
        </w:tc>
        <w:tc>
          <w:tcPr>
            <w:tcW w:w="886" w:type="pct"/>
            <w:shd w:val="clear" w:color="auto" w:fill="FFFFFF"/>
            <w:noWrap w:val="0"/>
            <w:vAlign w:val="center"/>
          </w:tcPr>
          <w:p w14:paraId="2BFECE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1"/>
                <w:szCs w:val="21"/>
                <w:highlight w:val="none"/>
                <w:lang w:val="en-US" w:eastAsia="zh-Hans"/>
              </w:rPr>
            </w:pPr>
          </w:p>
        </w:tc>
      </w:tr>
      <w:tr w14:paraId="1D97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4" w:hRule="atLeast"/>
          <w:jc w:val="center"/>
        </w:trPr>
        <w:tc>
          <w:tcPr>
            <w:tcW w:w="1294" w:type="pct"/>
            <w:shd w:val="clear" w:color="auto" w:fill="FFFFFF"/>
            <w:noWrap w:val="0"/>
            <w:vAlign w:val="center"/>
          </w:tcPr>
          <w:p w14:paraId="719E0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1"/>
                <w:szCs w:val="21"/>
                <w:highlight w:val="none"/>
                <w:lang w:val="en-US" w:eastAsia="zh-Hans"/>
              </w:rPr>
            </w:pPr>
          </w:p>
        </w:tc>
        <w:tc>
          <w:tcPr>
            <w:tcW w:w="1046" w:type="pct"/>
            <w:shd w:val="clear" w:color="auto" w:fill="FFFFFF"/>
            <w:noWrap w:val="0"/>
            <w:vAlign w:val="center"/>
          </w:tcPr>
          <w:p w14:paraId="4B8B7F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1"/>
                <w:szCs w:val="21"/>
                <w:highlight w:val="none"/>
                <w:lang w:val="en-US" w:eastAsia="zh-Hans"/>
              </w:rPr>
            </w:pPr>
          </w:p>
        </w:tc>
        <w:tc>
          <w:tcPr>
            <w:tcW w:w="886" w:type="pct"/>
            <w:shd w:val="clear" w:color="auto" w:fill="FFFFFF"/>
            <w:noWrap w:val="0"/>
            <w:vAlign w:val="center"/>
          </w:tcPr>
          <w:p w14:paraId="14DB3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1"/>
                <w:szCs w:val="21"/>
                <w:highlight w:val="none"/>
                <w:lang w:val="en-US" w:eastAsia="zh-CN"/>
              </w:rPr>
            </w:pPr>
          </w:p>
        </w:tc>
        <w:tc>
          <w:tcPr>
            <w:tcW w:w="886" w:type="pct"/>
            <w:shd w:val="clear" w:color="auto" w:fill="FFFFFF"/>
            <w:noWrap w:val="0"/>
            <w:vAlign w:val="center"/>
          </w:tcPr>
          <w:p w14:paraId="505B3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1"/>
                <w:szCs w:val="21"/>
                <w:highlight w:val="none"/>
                <w:lang w:val="en-US" w:eastAsia="zh-Hans"/>
              </w:rPr>
            </w:pPr>
            <w:r>
              <w:rPr>
                <w:rFonts w:hint="eastAsia" w:ascii="方正仿宋_GB2312" w:hAnsi="方正仿宋_GB2312" w:eastAsia="方正仿宋_GB2312" w:cs="方正仿宋_GB2312"/>
                <w:b w:val="0"/>
                <w:bCs/>
                <w:color w:val="auto"/>
                <w:kern w:val="0"/>
                <w:sz w:val="21"/>
                <w:szCs w:val="21"/>
                <w:highlight w:val="none"/>
                <w:lang w:val="en-US" w:eastAsia="zh-CN"/>
              </w:rPr>
              <w:t>兼职/全职</w:t>
            </w:r>
          </w:p>
        </w:tc>
        <w:tc>
          <w:tcPr>
            <w:tcW w:w="886" w:type="pct"/>
            <w:shd w:val="clear" w:color="auto" w:fill="FFFFFF"/>
            <w:noWrap w:val="0"/>
            <w:vAlign w:val="center"/>
          </w:tcPr>
          <w:p w14:paraId="03B64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1"/>
                <w:szCs w:val="21"/>
                <w:highlight w:val="none"/>
                <w:lang w:val="en-US" w:eastAsia="zh-CN"/>
              </w:rPr>
            </w:pPr>
          </w:p>
        </w:tc>
      </w:tr>
    </w:tbl>
    <w:p w14:paraId="7F39F17B">
      <w:pPr>
        <w:keepNext w:val="0"/>
        <w:keepLines w:val="0"/>
        <w:pageBreakBefore w:val="0"/>
        <w:kinsoku/>
        <w:wordWrap/>
        <w:overflowPunct/>
        <w:topLinePunct w:val="0"/>
        <w:autoSpaceDE/>
        <w:autoSpaceDN/>
        <w:bidi w:val="0"/>
        <w:adjustRightInd/>
        <w:spacing w:after="95" w:afterLines="30" w:line="560" w:lineRule="exact"/>
        <w:ind w:right="0" w:rightChars="0" w:firstLine="640" w:firstLineChars="200"/>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eastAsia="zh-CN"/>
        </w:rPr>
        <w:t>2</w:t>
      </w:r>
      <w:r>
        <w:rPr>
          <w:rFonts w:hint="eastAsia" w:ascii="方正仿宋_GB2312" w:hAnsi="方正仿宋_GB2312" w:eastAsia="方正仿宋_GB2312" w:cs="方正仿宋_GB2312"/>
          <w:b w:val="0"/>
          <w:bCs w:val="0"/>
          <w:color w:val="auto"/>
          <w:sz w:val="32"/>
          <w:szCs w:val="32"/>
          <w:highlight w:val="none"/>
          <w:lang w:val="en-US" w:eastAsia="zh-Hans"/>
        </w:rPr>
        <w:t>.</w:t>
      </w:r>
      <w:r>
        <w:rPr>
          <w:rFonts w:hint="eastAsia" w:ascii="方正仿宋_GB2312" w:hAnsi="方正仿宋_GB2312" w:eastAsia="方正仿宋_GB2312" w:cs="方正仿宋_GB2312"/>
          <w:b w:val="0"/>
          <w:bCs w:val="0"/>
          <w:color w:val="auto"/>
          <w:sz w:val="32"/>
          <w:szCs w:val="32"/>
          <w:highlight w:val="none"/>
          <w:lang w:val="en-US" w:eastAsia="zh-CN"/>
        </w:rPr>
        <w:t>核心团队</w:t>
      </w:r>
      <w:bookmarkEnd w:id="81"/>
      <w:bookmarkEnd w:id="82"/>
      <w:r>
        <w:rPr>
          <w:rFonts w:hint="eastAsia" w:ascii="方正仿宋_GB2312" w:hAnsi="方正仿宋_GB2312" w:eastAsia="方正仿宋_GB2312" w:cs="方正仿宋_GB2312"/>
          <w:b w:val="0"/>
          <w:bCs w:val="0"/>
          <w:color w:val="auto"/>
          <w:sz w:val="32"/>
          <w:szCs w:val="32"/>
          <w:highlight w:val="none"/>
          <w:lang w:val="en-US" w:eastAsia="zh-CN"/>
        </w:rPr>
        <w:t>人员构成情况（中层及以上全部管理人员及核心团队人员需全部披露，状态为全职/兼任，任职时间是）</w:t>
      </w:r>
    </w:p>
    <w:tbl>
      <w:tblPr>
        <w:tblStyle w:val="37"/>
        <w:tblW w:w="5081" w:type="pct"/>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
      <w:tblGrid>
        <w:gridCol w:w="1051"/>
        <w:gridCol w:w="1655"/>
        <w:gridCol w:w="3261"/>
        <w:gridCol w:w="1312"/>
        <w:gridCol w:w="1382"/>
      </w:tblGrid>
      <w:tr w14:paraId="1832937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2" w:hRule="atLeast"/>
          <w:tblHeader/>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BB4E24F">
            <w:pPr>
              <w:spacing w:line="360" w:lineRule="auto"/>
              <w:jc w:val="center"/>
              <w:rPr>
                <w:rFonts w:hint="eastAsia" w:ascii="方正仿宋_GB2312" w:hAnsi="方正仿宋_GB2312" w:eastAsia="方正仿宋_GB2312" w:cs="方正仿宋_GB2312"/>
                <w:b/>
                <w:color w:val="auto"/>
                <w:kern w:val="0"/>
                <w:sz w:val="20"/>
                <w:szCs w:val="20"/>
                <w:highlight w:val="none"/>
              </w:rPr>
            </w:pPr>
            <w:r>
              <w:rPr>
                <w:rFonts w:hint="eastAsia" w:ascii="方正仿宋_GB2312" w:hAnsi="方正仿宋_GB2312" w:eastAsia="方正仿宋_GB2312" w:cs="方正仿宋_GB2312"/>
                <w:b/>
                <w:color w:val="auto"/>
                <w:kern w:val="0"/>
                <w:sz w:val="20"/>
                <w:szCs w:val="20"/>
                <w:highlight w:val="none"/>
              </w:rPr>
              <w:t>姓名</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4E323918">
            <w:pPr>
              <w:spacing w:line="360" w:lineRule="auto"/>
              <w:jc w:val="center"/>
              <w:rPr>
                <w:rFonts w:hint="eastAsia" w:ascii="方正仿宋_GB2312" w:hAnsi="方正仿宋_GB2312" w:eastAsia="方正仿宋_GB2312" w:cs="方正仿宋_GB2312"/>
                <w:b/>
                <w:color w:val="auto"/>
                <w:kern w:val="0"/>
                <w:sz w:val="20"/>
                <w:szCs w:val="20"/>
                <w:highlight w:val="none"/>
              </w:rPr>
            </w:pPr>
            <w:r>
              <w:rPr>
                <w:rFonts w:hint="eastAsia" w:ascii="方正仿宋_GB2312" w:hAnsi="方正仿宋_GB2312" w:eastAsia="方正仿宋_GB2312" w:cs="方正仿宋_GB2312"/>
                <w:b/>
                <w:color w:val="auto"/>
                <w:kern w:val="0"/>
                <w:sz w:val="20"/>
                <w:szCs w:val="20"/>
                <w:highlight w:val="none"/>
              </w:rPr>
              <w:t>职务</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12AF698A">
            <w:pPr>
              <w:spacing w:line="360" w:lineRule="auto"/>
              <w:jc w:val="center"/>
              <w:rPr>
                <w:rFonts w:hint="eastAsia" w:ascii="方正仿宋_GB2312" w:hAnsi="方正仿宋_GB2312" w:eastAsia="方正仿宋_GB2312" w:cs="方正仿宋_GB2312"/>
                <w:b/>
                <w:color w:val="auto"/>
                <w:kern w:val="0"/>
                <w:sz w:val="20"/>
                <w:szCs w:val="20"/>
                <w:highlight w:val="none"/>
              </w:rPr>
            </w:pPr>
            <w:r>
              <w:rPr>
                <w:rFonts w:hint="eastAsia" w:ascii="方正仿宋_GB2312" w:hAnsi="方正仿宋_GB2312" w:eastAsia="方正仿宋_GB2312" w:cs="方正仿宋_GB2312"/>
                <w:b/>
                <w:color w:val="auto"/>
                <w:kern w:val="0"/>
                <w:sz w:val="20"/>
                <w:szCs w:val="20"/>
                <w:highlight w:val="none"/>
              </w:rPr>
              <w:t>分管部门及职责</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5554F736">
            <w:pPr>
              <w:spacing w:line="360" w:lineRule="auto"/>
              <w:jc w:val="center"/>
              <w:rPr>
                <w:rFonts w:hint="eastAsia" w:ascii="方正仿宋_GB2312" w:hAnsi="方正仿宋_GB2312" w:eastAsia="方正仿宋_GB2312" w:cs="方正仿宋_GB2312"/>
                <w:b/>
                <w:color w:val="auto"/>
                <w:kern w:val="0"/>
                <w:sz w:val="20"/>
                <w:szCs w:val="20"/>
                <w:highlight w:val="none"/>
              </w:rPr>
            </w:pPr>
            <w:r>
              <w:rPr>
                <w:rFonts w:hint="eastAsia" w:ascii="方正仿宋_GB2312" w:hAnsi="方正仿宋_GB2312" w:eastAsia="方正仿宋_GB2312" w:cs="方正仿宋_GB2312"/>
                <w:b/>
                <w:color w:val="auto"/>
                <w:kern w:val="0"/>
                <w:sz w:val="20"/>
                <w:szCs w:val="20"/>
                <w:highlight w:val="none"/>
              </w:rPr>
              <w:t>状态</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6DAE2405">
            <w:pPr>
              <w:spacing w:line="360" w:lineRule="auto"/>
              <w:jc w:val="center"/>
              <w:rPr>
                <w:rFonts w:hint="default" w:ascii="方正仿宋_GB2312" w:hAnsi="方正仿宋_GB2312" w:eastAsia="方正仿宋_GB2312" w:cs="方正仿宋_GB2312"/>
                <w:b/>
                <w:color w:val="auto"/>
                <w:kern w:val="0"/>
                <w:sz w:val="20"/>
                <w:szCs w:val="20"/>
                <w:highlight w:val="none"/>
                <w:lang w:val="en-US" w:eastAsia="zh-CN"/>
              </w:rPr>
            </w:pPr>
            <w:r>
              <w:rPr>
                <w:rFonts w:hint="eastAsia" w:ascii="方正仿宋_GB2312" w:hAnsi="方正仿宋_GB2312" w:eastAsia="方正仿宋_GB2312" w:cs="方正仿宋_GB2312"/>
                <w:b/>
                <w:color w:val="auto"/>
                <w:kern w:val="0"/>
                <w:sz w:val="20"/>
                <w:szCs w:val="20"/>
                <w:highlight w:val="none"/>
                <w:lang w:val="en-US" w:eastAsia="zh-CN"/>
              </w:rPr>
              <w:t>任职时间</w:t>
            </w:r>
          </w:p>
        </w:tc>
      </w:tr>
      <w:tr w14:paraId="6DD096B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65D0FE1">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r>
              <w:rPr>
                <w:rFonts w:hint="eastAsia" w:ascii="方正仿宋_GB2312" w:hAnsi="方正仿宋_GB2312" w:eastAsia="方正仿宋_GB2312" w:cs="方正仿宋_GB2312"/>
                <w:color w:val="auto"/>
                <w:kern w:val="0"/>
                <w:sz w:val="20"/>
                <w:szCs w:val="20"/>
                <w:highlight w:val="none"/>
                <w:lang w:val="en-US" w:eastAsia="zh-CN"/>
              </w:rPr>
              <w:t>XX</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4018DA77">
            <w:pPr>
              <w:spacing w:line="360" w:lineRule="auto"/>
              <w:jc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color w:val="auto"/>
                <w:kern w:val="0"/>
                <w:sz w:val="20"/>
                <w:szCs w:val="20"/>
                <w:highlight w:val="none"/>
                <w:lang w:val="en-US" w:eastAsia="zh-CN"/>
              </w:rPr>
              <w:t>董事长</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191AC961">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3477EC9D">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r>
              <w:rPr>
                <w:rFonts w:hint="eastAsia" w:ascii="方正仿宋_GB2312" w:hAnsi="方正仿宋_GB2312" w:eastAsia="方正仿宋_GB2312" w:cs="方正仿宋_GB2312"/>
                <w:color w:val="auto"/>
                <w:kern w:val="0"/>
                <w:sz w:val="20"/>
                <w:szCs w:val="20"/>
                <w:highlight w:val="none"/>
                <w:lang w:val="en-US" w:eastAsia="zh-CN"/>
              </w:rPr>
              <w:t>兼职/全职</w:t>
            </w: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472B11D7">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p>
        </w:tc>
      </w:tr>
      <w:tr w14:paraId="1A6BA9D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6590FD6">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r>
              <w:rPr>
                <w:rFonts w:hint="eastAsia" w:ascii="方正仿宋_GB2312" w:hAnsi="方正仿宋_GB2312" w:eastAsia="方正仿宋_GB2312" w:cs="方正仿宋_GB2312"/>
                <w:color w:val="auto"/>
                <w:kern w:val="0"/>
                <w:sz w:val="20"/>
                <w:szCs w:val="20"/>
                <w:highlight w:val="none"/>
                <w:lang w:val="en-US" w:eastAsia="zh-CN"/>
              </w:rPr>
              <w:t>XX</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623872B7">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r>
              <w:rPr>
                <w:rFonts w:hint="eastAsia" w:ascii="方正仿宋_GB2312" w:hAnsi="方正仿宋_GB2312" w:eastAsia="方正仿宋_GB2312" w:cs="方正仿宋_GB2312"/>
                <w:color w:val="auto"/>
                <w:kern w:val="0"/>
                <w:sz w:val="20"/>
                <w:szCs w:val="20"/>
                <w:highlight w:val="none"/>
                <w:lang w:val="en-US" w:eastAsia="zh-CN"/>
              </w:rPr>
              <w:t>总经理</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5218000F">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7B9E6668">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73EBECB2">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p>
        </w:tc>
      </w:tr>
      <w:tr w14:paraId="0EE24F5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1496C3A">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r>
              <w:rPr>
                <w:rFonts w:hint="eastAsia" w:ascii="方正仿宋_GB2312" w:hAnsi="方正仿宋_GB2312" w:eastAsia="方正仿宋_GB2312" w:cs="方正仿宋_GB2312"/>
                <w:color w:val="auto"/>
                <w:kern w:val="0"/>
                <w:sz w:val="20"/>
                <w:szCs w:val="20"/>
                <w:highlight w:val="none"/>
                <w:lang w:val="en-US" w:eastAsia="zh-CN"/>
              </w:rPr>
              <w:t>XX</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56C1F413">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r>
              <w:rPr>
                <w:rFonts w:hint="eastAsia" w:ascii="方正仿宋_GB2312" w:hAnsi="方正仿宋_GB2312" w:eastAsia="方正仿宋_GB2312" w:cs="方正仿宋_GB2312"/>
                <w:color w:val="auto"/>
                <w:kern w:val="0"/>
                <w:sz w:val="20"/>
                <w:szCs w:val="20"/>
                <w:highlight w:val="none"/>
                <w:lang w:val="en-US" w:eastAsia="zh-CN"/>
              </w:rPr>
              <w:t>副</w:t>
            </w:r>
            <w:r>
              <w:rPr>
                <w:rFonts w:hint="eastAsia" w:ascii="方正仿宋_GB2312" w:hAnsi="方正仿宋_GB2312" w:eastAsia="方正仿宋_GB2312" w:cs="方正仿宋_GB2312"/>
                <w:color w:val="auto"/>
                <w:kern w:val="0"/>
                <w:sz w:val="20"/>
                <w:szCs w:val="20"/>
                <w:highlight w:val="none"/>
              </w:rPr>
              <w:t>总经理</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15785B25">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3B437BF3">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736279A6">
            <w:pPr>
              <w:spacing w:line="360" w:lineRule="auto"/>
              <w:jc w:val="center"/>
              <w:rPr>
                <w:rFonts w:hint="eastAsia" w:ascii="方正仿宋_GB2312" w:hAnsi="方正仿宋_GB2312" w:eastAsia="方正仿宋_GB2312" w:cs="方正仿宋_GB2312"/>
                <w:color w:val="auto"/>
                <w:kern w:val="0"/>
                <w:sz w:val="20"/>
                <w:szCs w:val="20"/>
                <w:highlight w:val="none"/>
              </w:rPr>
            </w:pPr>
          </w:p>
        </w:tc>
      </w:tr>
      <w:tr w14:paraId="61D3CAF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54242EF9">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r>
              <w:rPr>
                <w:rFonts w:hint="eastAsia" w:ascii="方正仿宋_GB2312" w:hAnsi="方正仿宋_GB2312" w:eastAsia="方正仿宋_GB2312" w:cs="方正仿宋_GB2312"/>
                <w:color w:val="auto"/>
                <w:kern w:val="0"/>
                <w:sz w:val="20"/>
                <w:szCs w:val="20"/>
                <w:highlight w:val="none"/>
                <w:lang w:val="en-US" w:eastAsia="zh-CN"/>
              </w:rPr>
              <w:t>XX</w:t>
            </w: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75E30755">
            <w:pPr>
              <w:spacing w:line="360" w:lineRule="auto"/>
              <w:jc w:val="both"/>
              <w:rPr>
                <w:rFonts w:hint="eastAsia" w:ascii="方正仿宋_GB2312" w:hAnsi="方正仿宋_GB2312" w:eastAsia="方正仿宋_GB2312" w:cs="方正仿宋_GB2312"/>
                <w:color w:val="auto"/>
                <w:kern w:val="0"/>
                <w:sz w:val="20"/>
                <w:szCs w:val="20"/>
                <w:highlight w:val="none"/>
                <w:lang w:eastAsia="zh-CN"/>
              </w:rPr>
            </w:pPr>
            <w:r>
              <w:rPr>
                <w:rFonts w:hint="eastAsia" w:ascii="方正仿宋_GB2312" w:hAnsi="方正仿宋_GB2312" w:eastAsia="方正仿宋_GB2312" w:cs="方正仿宋_GB2312"/>
                <w:color w:val="auto"/>
                <w:kern w:val="0"/>
                <w:sz w:val="20"/>
                <w:szCs w:val="20"/>
                <w:highlight w:val="none"/>
                <w:lang w:eastAsia="zh-CN"/>
              </w:rPr>
              <w:t xml:space="preserve">   </w:t>
            </w:r>
            <w:r>
              <w:rPr>
                <w:rFonts w:hint="eastAsia" w:ascii="方正仿宋_GB2312" w:hAnsi="方正仿宋_GB2312" w:eastAsia="方正仿宋_GB2312" w:cs="方正仿宋_GB2312"/>
                <w:color w:val="auto"/>
                <w:kern w:val="0"/>
                <w:sz w:val="20"/>
                <w:szCs w:val="20"/>
                <w:highlight w:val="none"/>
                <w:lang w:val="en-US" w:eastAsia="zh-Hans"/>
              </w:rPr>
              <w:t>财务总监</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3FA7C52F">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43B40CF8">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18E093CC">
            <w:pPr>
              <w:spacing w:line="360" w:lineRule="auto"/>
              <w:jc w:val="center"/>
              <w:rPr>
                <w:rFonts w:hint="eastAsia" w:ascii="方正仿宋_GB2312" w:hAnsi="方正仿宋_GB2312" w:eastAsia="方正仿宋_GB2312" w:cs="方正仿宋_GB2312"/>
                <w:color w:val="auto"/>
                <w:kern w:val="0"/>
                <w:sz w:val="20"/>
                <w:szCs w:val="20"/>
                <w:highlight w:val="none"/>
              </w:rPr>
            </w:pPr>
          </w:p>
        </w:tc>
      </w:tr>
      <w:tr w14:paraId="660B773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3CC982E">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70E638E8">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Hans"/>
              </w:rPr>
            </w:pPr>
            <w:r>
              <w:rPr>
                <w:rFonts w:hint="eastAsia" w:ascii="方正仿宋_GB2312" w:hAnsi="方正仿宋_GB2312" w:eastAsia="方正仿宋_GB2312" w:cs="方正仿宋_GB2312"/>
                <w:color w:val="auto"/>
                <w:kern w:val="0"/>
                <w:sz w:val="20"/>
                <w:szCs w:val="20"/>
                <w:highlight w:val="none"/>
                <w:lang w:val="en-US" w:eastAsia="zh-Hans"/>
              </w:rPr>
              <w:t>技术总监</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41846C0B">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1A723D2E">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6B97514B">
            <w:pPr>
              <w:spacing w:line="360" w:lineRule="auto"/>
              <w:jc w:val="center"/>
              <w:rPr>
                <w:rFonts w:hint="eastAsia" w:ascii="方正仿宋_GB2312" w:hAnsi="方正仿宋_GB2312" w:eastAsia="方正仿宋_GB2312" w:cs="方正仿宋_GB2312"/>
                <w:color w:val="auto"/>
                <w:kern w:val="0"/>
                <w:sz w:val="20"/>
                <w:szCs w:val="20"/>
                <w:highlight w:val="none"/>
              </w:rPr>
            </w:pPr>
          </w:p>
        </w:tc>
      </w:tr>
      <w:tr w14:paraId="673E195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0D1114C7">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0F0C6641">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Hans"/>
              </w:rPr>
            </w:pPr>
            <w:r>
              <w:rPr>
                <w:rFonts w:hint="eastAsia" w:ascii="方正仿宋_GB2312" w:hAnsi="方正仿宋_GB2312" w:eastAsia="方正仿宋_GB2312" w:cs="方正仿宋_GB2312"/>
                <w:color w:val="auto"/>
                <w:kern w:val="0"/>
                <w:sz w:val="20"/>
                <w:szCs w:val="20"/>
                <w:highlight w:val="none"/>
                <w:lang w:val="en-US" w:eastAsia="zh-Hans"/>
              </w:rPr>
              <w:t>生产xx</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5931C8A5">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7B691F77">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439304F9">
            <w:pPr>
              <w:spacing w:line="360" w:lineRule="auto"/>
              <w:jc w:val="center"/>
              <w:rPr>
                <w:rFonts w:hint="eastAsia" w:ascii="方正仿宋_GB2312" w:hAnsi="方正仿宋_GB2312" w:eastAsia="方正仿宋_GB2312" w:cs="方正仿宋_GB2312"/>
                <w:color w:val="auto"/>
                <w:kern w:val="0"/>
                <w:sz w:val="20"/>
                <w:szCs w:val="20"/>
                <w:highlight w:val="none"/>
              </w:rPr>
            </w:pPr>
          </w:p>
        </w:tc>
      </w:tr>
      <w:tr w14:paraId="298D3E2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31951208">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3FF40DFD">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Hans"/>
              </w:rPr>
            </w:pPr>
            <w:r>
              <w:rPr>
                <w:rFonts w:hint="eastAsia" w:ascii="方正仿宋_GB2312" w:hAnsi="方正仿宋_GB2312" w:eastAsia="方正仿宋_GB2312" w:cs="方正仿宋_GB2312"/>
                <w:color w:val="auto"/>
                <w:kern w:val="0"/>
                <w:sz w:val="20"/>
                <w:szCs w:val="20"/>
                <w:highlight w:val="none"/>
                <w:lang w:val="en-US" w:eastAsia="zh-Hans"/>
              </w:rPr>
              <w:t>销售xx</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04A553AC">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43FCF5C8">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3BD1D6EF">
            <w:pPr>
              <w:spacing w:line="360" w:lineRule="auto"/>
              <w:jc w:val="center"/>
              <w:rPr>
                <w:rFonts w:hint="eastAsia" w:ascii="方正仿宋_GB2312" w:hAnsi="方正仿宋_GB2312" w:eastAsia="方正仿宋_GB2312" w:cs="方正仿宋_GB2312"/>
                <w:color w:val="auto"/>
                <w:kern w:val="0"/>
                <w:sz w:val="20"/>
                <w:szCs w:val="20"/>
                <w:highlight w:val="none"/>
              </w:rPr>
            </w:pPr>
          </w:p>
        </w:tc>
      </w:tr>
      <w:tr w14:paraId="0D08835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1769757B">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bookmarkStart w:id="83" w:name="_Toc10573"/>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1BFBFA72">
            <w:pPr>
              <w:spacing w:line="360" w:lineRule="auto"/>
              <w:jc w:val="both"/>
              <w:rPr>
                <w:rFonts w:hint="default" w:ascii="方正仿宋_GB2312" w:hAnsi="方正仿宋_GB2312" w:eastAsia="方正仿宋_GB2312" w:cs="方正仿宋_GB2312"/>
                <w:color w:val="auto"/>
                <w:kern w:val="0"/>
                <w:sz w:val="20"/>
                <w:szCs w:val="20"/>
                <w:highlight w:val="none"/>
                <w:lang w:val="en-US" w:eastAsia="zh-CN"/>
              </w:rPr>
            </w:pPr>
            <w:r>
              <w:rPr>
                <w:rFonts w:hint="eastAsia" w:ascii="方正仿宋_GB2312" w:hAnsi="方正仿宋_GB2312" w:eastAsia="方正仿宋_GB2312" w:cs="方正仿宋_GB2312"/>
                <w:color w:val="auto"/>
                <w:kern w:val="0"/>
                <w:sz w:val="20"/>
                <w:szCs w:val="20"/>
                <w:highlight w:val="none"/>
                <w:lang w:val="en-US" w:eastAsia="zh-CN"/>
              </w:rPr>
              <w:t xml:space="preserve">  **部门负责人</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6987A051">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6FCE21D9">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74F3AC7C">
            <w:pPr>
              <w:spacing w:line="360" w:lineRule="auto"/>
              <w:jc w:val="center"/>
              <w:rPr>
                <w:rFonts w:hint="eastAsia" w:ascii="方正仿宋_GB2312" w:hAnsi="方正仿宋_GB2312" w:eastAsia="方正仿宋_GB2312" w:cs="方正仿宋_GB2312"/>
                <w:color w:val="auto"/>
                <w:kern w:val="0"/>
                <w:sz w:val="20"/>
                <w:szCs w:val="20"/>
                <w:highlight w:val="none"/>
              </w:rPr>
            </w:pPr>
          </w:p>
        </w:tc>
      </w:tr>
      <w:tr w14:paraId="43BBF0A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4FCBC17F">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5902C35A">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Hans"/>
              </w:rPr>
            </w:pPr>
            <w:r>
              <w:rPr>
                <w:rFonts w:hint="eastAsia" w:ascii="方正仿宋_GB2312" w:hAnsi="方正仿宋_GB2312" w:eastAsia="方正仿宋_GB2312" w:cs="方正仿宋_GB2312"/>
                <w:color w:val="auto"/>
                <w:kern w:val="0"/>
                <w:sz w:val="20"/>
                <w:szCs w:val="20"/>
                <w:highlight w:val="none"/>
                <w:lang w:val="en-US" w:eastAsia="zh-CN"/>
              </w:rPr>
              <w:t xml:space="preserve"> **部门负责人</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0B145811">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6065D494">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0DA695DA">
            <w:pPr>
              <w:spacing w:line="360" w:lineRule="auto"/>
              <w:jc w:val="center"/>
              <w:rPr>
                <w:rFonts w:hint="eastAsia" w:ascii="方正仿宋_GB2312" w:hAnsi="方正仿宋_GB2312" w:eastAsia="方正仿宋_GB2312" w:cs="方正仿宋_GB2312"/>
                <w:color w:val="auto"/>
                <w:kern w:val="0"/>
                <w:sz w:val="20"/>
                <w:szCs w:val="20"/>
                <w:highlight w:val="none"/>
              </w:rPr>
            </w:pPr>
          </w:p>
        </w:tc>
      </w:tr>
      <w:tr w14:paraId="73E0556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6A15571E">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7AD1563A">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Hans"/>
              </w:rPr>
            </w:pPr>
            <w:r>
              <w:rPr>
                <w:rFonts w:hint="eastAsia" w:ascii="方正仿宋_GB2312" w:hAnsi="方正仿宋_GB2312" w:eastAsia="方正仿宋_GB2312" w:cs="方正仿宋_GB2312"/>
                <w:color w:val="auto"/>
                <w:kern w:val="0"/>
                <w:sz w:val="20"/>
                <w:szCs w:val="20"/>
                <w:highlight w:val="none"/>
                <w:lang w:val="en-US" w:eastAsia="zh-CN"/>
              </w:rPr>
              <w:t>**部门负责人</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18AE5C15">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3305EC32">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6412948D">
            <w:pPr>
              <w:spacing w:line="360" w:lineRule="auto"/>
              <w:jc w:val="center"/>
              <w:rPr>
                <w:rFonts w:hint="eastAsia" w:ascii="方正仿宋_GB2312" w:hAnsi="方正仿宋_GB2312" w:eastAsia="方正仿宋_GB2312" w:cs="方正仿宋_GB2312"/>
                <w:color w:val="auto"/>
                <w:kern w:val="0"/>
                <w:sz w:val="20"/>
                <w:szCs w:val="20"/>
                <w:highlight w:val="none"/>
              </w:rPr>
            </w:pPr>
          </w:p>
        </w:tc>
      </w:tr>
      <w:tr w14:paraId="094BE99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0" w:hRule="atLeast"/>
          <w:jc w:val="center"/>
        </w:trPr>
        <w:tc>
          <w:tcPr>
            <w:tcW w:w="1051" w:type="dxa"/>
            <w:tcBorders>
              <w:top w:val="single" w:color="auto" w:sz="4" w:space="0"/>
              <w:left w:val="single" w:color="auto" w:sz="4" w:space="0"/>
              <w:bottom w:val="single" w:color="auto" w:sz="4" w:space="0"/>
              <w:right w:val="single" w:color="auto" w:sz="4" w:space="0"/>
            </w:tcBorders>
            <w:shd w:val="clear" w:color="auto" w:fill="auto"/>
            <w:vAlign w:val="center"/>
          </w:tcPr>
          <w:p w14:paraId="70F7DF1B">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CN"/>
              </w:rPr>
            </w:pPr>
          </w:p>
        </w:tc>
        <w:tc>
          <w:tcPr>
            <w:tcW w:w="1655" w:type="dxa"/>
            <w:tcBorders>
              <w:top w:val="single" w:color="auto" w:sz="4" w:space="0"/>
              <w:left w:val="single" w:color="auto" w:sz="4" w:space="0"/>
              <w:bottom w:val="single" w:color="auto" w:sz="4" w:space="0"/>
              <w:right w:val="single" w:color="auto" w:sz="4" w:space="0"/>
            </w:tcBorders>
            <w:shd w:val="clear" w:color="auto" w:fill="auto"/>
            <w:vAlign w:val="center"/>
          </w:tcPr>
          <w:p w14:paraId="104A6FFF">
            <w:pPr>
              <w:spacing w:line="360" w:lineRule="auto"/>
              <w:jc w:val="center"/>
              <w:rPr>
                <w:rFonts w:hint="eastAsia" w:ascii="方正仿宋_GB2312" w:hAnsi="方正仿宋_GB2312" w:eastAsia="方正仿宋_GB2312" w:cs="方正仿宋_GB2312"/>
                <w:color w:val="auto"/>
                <w:kern w:val="0"/>
                <w:sz w:val="20"/>
                <w:szCs w:val="20"/>
                <w:highlight w:val="none"/>
                <w:lang w:val="en-US" w:eastAsia="zh-Hans"/>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617BA809">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686629CB">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1382" w:type="dxa"/>
            <w:tcBorders>
              <w:top w:val="single" w:color="auto" w:sz="4" w:space="0"/>
              <w:left w:val="single" w:color="auto" w:sz="4" w:space="0"/>
              <w:bottom w:val="single" w:color="auto" w:sz="4" w:space="0"/>
              <w:right w:val="single" w:color="auto" w:sz="4" w:space="0"/>
            </w:tcBorders>
            <w:shd w:val="clear" w:color="auto" w:fill="auto"/>
            <w:vAlign w:val="center"/>
          </w:tcPr>
          <w:p w14:paraId="5775C8AC">
            <w:pPr>
              <w:spacing w:line="360" w:lineRule="auto"/>
              <w:jc w:val="center"/>
              <w:rPr>
                <w:rFonts w:hint="eastAsia" w:ascii="方正仿宋_GB2312" w:hAnsi="方正仿宋_GB2312" w:eastAsia="方正仿宋_GB2312" w:cs="方正仿宋_GB2312"/>
                <w:color w:val="auto"/>
                <w:kern w:val="0"/>
                <w:sz w:val="20"/>
                <w:szCs w:val="20"/>
                <w:highlight w:val="none"/>
              </w:rPr>
            </w:pPr>
          </w:p>
        </w:tc>
      </w:tr>
    </w:tbl>
    <w:p w14:paraId="152D4920">
      <w:pPr>
        <w:numPr>
          <w:ilvl w:val="-1"/>
          <w:numId w:val="0"/>
        </w:numPr>
        <w:snapToGrid w:val="0"/>
        <w:spacing w:after="95" w:afterLines="30" w:line="560" w:lineRule="exact"/>
        <w:ind w:firstLine="640" w:firstLineChars="200"/>
        <w:outlineLvl w:val="2"/>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（二）核心管理人员履历</w:t>
      </w:r>
    </w:p>
    <w:p w14:paraId="70B26EA8">
      <w:pPr>
        <w:keepNext w:val="0"/>
        <w:keepLines w:val="0"/>
        <w:pageBreakBefore w:val="0"/>
        <w:kinsoku/>
        <w:wordWrap/>
        <w:overflowPunct/>
        <w:topLinePunct w:val="0"/>
        <w:autoSpaceDE/>
        <w:autoSpaceDN/>
        <w:bidi w:val="0"/>
        <w:adjustRightInd/>
        <w:spacing w:after="95" w:afterLines="30" w:line="560" w:lineRule="exact"/>
        <w:ind w:right="0" w:rightChars="0" w:firstLine="640" w:firstLineChars="200"/>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（包括但不限于姓名、职务、年龄、学历、任职经历、获得的主要成就等）</w:t>
      </w:r>
    </w:p>
    <w:tbl>
      <w:tblPr>
        <w:tblStyle w:val="25"/>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630"/>
        <w:gridCol w:w="1223"/>
        <w:gridCol w:w="392"/>
        <w:gridCol w:w="1610"/>
        <w:gridCol w:w="1191"/>
        <w:gridCol w:w="826"/>
        <w:gridCol w:w="684"/>
        <w:gridCol w:w="1301"/>
      </w:tblGrid>
      <w:tr w14:paraId="1374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90" w:hRule="atLeast"/>
          <w:jc w:val="center"/>
        </w:trPr>
        <w:tc>
          <w:tcPr>
            <w:tcW w:w="1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B1E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姓　　名</w:t>
            </w:r>
          </w:p>
        </w:tc>
        <w:tc>
          <w:tcPr>
            <w:tcW w:w="161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4921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6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47BD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性　　别</w:t>
            </w:r>
          </w:p>
        </w:tc>
        <w:tc>
          <w:tcPr>
            <w:tcW w:w="11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7D3E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51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9B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民　　族</w:t>
            </w:r>
          </w:p>
        </w:tc>
        <w:tc>
          <w:tcPr>
            <w:tcW w:w="13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B9A3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7076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93B3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出生年月日</w:t>
            </w:r>
          </w:p>
        </w:tc>
        <w:tc>
          <w:tcPr>
            <w:tcW w:w="161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D577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6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D6D0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国　　籍</w:t>
            </w:r>
          </w:p>
        </w:tc>
        <w:tc>
          <w:tcPr>
            <w:tcW w:w="11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79E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51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82F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专业或技术职称</w:t>
            </w:r>
          </w:p>
        </w:tc>
        <w:tc>
          <w:tcPr>
            <w:tcW w:w="13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7B58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4CEB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CD2F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最后毕业院校</w:t>
            </w:r>
          </w:p>
          <w:p w14:paraId="707F7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及毕业年份</w:t>
            </w:r>
          </w:p>
        </w:tc>
        <w:tc>
          <w:tcPr>
            <w:tcW w:w="32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AB62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1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D782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专业及学历学位</w:t>
            </w:r>
          </w:p>
        </w:tc>
        <w:tc>
          <w:tcPr>
            <w:tcW w:w="281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5114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6E79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7" w:type="dxa"/>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DB2E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工作简历</w:t>
            </w:r>
          </w:p>
        </w:tc>
      </w:tr>
      <w:tr w14:paraId="2F27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AAC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起止年月</w:t>
            </w:r>
          </w:p>
        </w:tc>
        <w:tc>
          <w:tcPr>
            <w:tcW w:w="401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C0B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工　作　单　位</w:t>
            </w:r>
          </w:p>
        </w:tc>
        <w:tc>
          <w:tcPr>
            <w:tcW w:w="198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3AC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职　　务</w:t>
            </w:r>
          </w:p>
        </w:tc>
      </w:tr>
      <w:tr w14:paraId="0D7A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07B3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401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4F1F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FCE2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60EC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B498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401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A923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6DC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4584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395F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401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370F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0A46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5542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FBCC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401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321C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78F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3447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E40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401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27BD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5B5E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7A7E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4F4B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401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F00D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8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F8A2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0653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8857" w:type="dxa"/>
            <w:gridSpan w:val="8"/>
            <w:tcBorders>
              <w:top w:val="single" w:color="auto" w:sz="4" w:space="0"/>
              <w:left w:val="single" w:color="auto" w:sz="4" w:space="0"/>
              <w:bottom w:val="single" w:color="auto" w:sz="4" w:space="0"/>
              <w:right w:val="single" w:color="auto" w:sz="4" w:space="0"/>
            </w:tcBorders>
            <w:shd w:val="clear" w:color="auto" w:fill="FFFFFF"/>
            <w:noWrap w:val="0"/>
            <w:vAlign w:val="top"/>
          </w:tcPr>
          <w:p w14:paraId="0A59AE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获得的荣誉等：</w:t>
            </w:r>
          </w:p>
        </w:tc>
      </w:tr>
    </w:tbl>
    <w:p w14:paraId="4F0A1246">
      <w:pPr>
        <w:numPr>
          <w:ilvl w:val="-1"/>
          <w:numId w:val="0"/>
        </w:numPr>
        <w:snapToGrid/>
        <w:spacing w:after="0" w:afterLines="-2147483648" w:line="240" w:lineRule="auto"/>
        <w:ind w:firstLine="0" w:firstLineChars="0"/>
        <w:outlineLvl w:val="9"/>
        <w:rPr>
          <w:rFonts w:hint="default" w:ascii="Calibri" w:hAnsi="Calibri" w:eastAsia="宋体" w:cs="Times New Roman"/>
          <w:b w:val="0"/>
          <w:bCs w:val="0"/>
          <w:color w:val="auto"/>
          <w:sz w:val="21"/>
          <w:szCs w:val="22"/>
          <w:highlight w:val="none"/>
          <w:lang w:val="en-US" w:eastAsia="zh-CN"/>
        </w:rPr>
      </w:pPr>
    </w:p>
    <w:tbl>
      <w:tblPr>
        <w:tblStyle w:val="25"/>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gridCol w:w="1223"/>
        <w:gridCol w:w="392"/>
        <w:gridCol w:w="1610"/>
        <w:gridCol w:w="1191"/>
        <w:gridCol w:w="826"/>
        <w:gridCol w:w="684"/>
        <w:gridCol w:w="1301"/>
      </w:tblGrid>
      <w:tr w14:paraId="0C95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18456AE">
            <w:pPr>
              <w:spacing w:beforeLines="0" w:afterLines="0" w:line="36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姓　　名</w:t>
            </w:r>
          </w:p>
        </w:tc>
        <w:tc>
          <w:tcPr>
            <w:tcW w:w="161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77972A9">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16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C620F93">
            <w:pPr>
              <w:spacing w:beforeLines="0" w:afterLines="0" w:line="36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性　　别</w:t>
            </w:r>
          </w:p>
        </w:tc>
        <w:tc>
          <w:tcPr>
            <w:tcW w:w="1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EA630F9">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1510"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75C7D73">
            <w:pPr>
              <w:spacing w:beforeLines="0" w:afterLines="0" w:line="36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民　　族</w:t>
            </w:r>
          </w:p>
        </w:tc>
        <w:tc>
          <w:tcPr>
            <w:tcW w:w="1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BB2A2A8">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r>
      <w:tr w14:paraId="57C9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A8A6070">
            <w:pPr>
              <w:spacing w:beforeLines="0" w:afterLines="0" w:line="36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出生年月日</w:t>
            </w:r>
          </w:p>
        </w:tc>
        <w:tc>
          <w:tcPr>
            <w:tcW w:w="161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3E4D403">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16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2BF20A2">
            <w:pPr>
              <w:spacing w:beforeLines="0" w:afterLines="0" w:line="36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国　　籍</w:t>
            </w:r>
          </w:p>
        </w:tc>
        <w:tc>
          <w:tcPr>
            <w:tcW w:w="1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D2263C6">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1510"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0F66966">
            <w:pPr>
              <w:spacing w:beforeLines="0" w:afterLines="0" w:line="36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专业或技术职称</w:t>
            </w:r>
          </w:p>
        </w:tc>
        <w:tc>
          <w:tcPr>
            <w:tcW w:w="1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A9ED37A">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r>
      <w:tr w14:paraId="3D78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34AFEE0">
            <w:pPr>
              <w:spacing w:beforeLines="0" w:afterLines="0" w:line="36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最后毕业院校</w:t>
            </w:r>
          </w:p>
          <w:p w14:paraId="1703E0E1">
            <w:pPr>
              <w:spacing w:beforeLines="0" w:afterLines="0" w:line="36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及毕业年份</w:t>
            </w:r>
          </w:p>
        </w:tc>
        <w:tc>
          <w:tcPr>
            <w:tcW w:w="322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36EBC64">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1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2A6BF01">
            <w:pPr>
              <w:spacing w:beforeLines="0" w:afterLines="0" w:line="36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专业及学历学位</w:t>
            </w:r>
          </w:p>
        </w:tc>
        <w:tc>
          <w:tcPr>
            <w:tcW w:w="281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433552D">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r>
      <w:tr w14:paraId="0BC6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7"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5821C6E">
            <w:pPr>
              <w:spacing w:beforeLines="0" w:afterLines="0" w:line="36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工作简历</w:t>
            </w:r>
          </w:p>
        </w:tc>
      </w:tr>
      <w:tr w14:paraId="10A6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7E415F7">
            <w:pPr>
              <w:spacing w:beforeLines="0" w:afterLines="0" w:line="36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起止年月</w:t>
            </w:r>
          </w:p>
        </w:tc>
        <w:tc>
          <w:tcPr>
            <w:tcW w:w="4019"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1B6FF7F">
            <w:pPr>
              <w:spacing w:beforeLines="0" w:afterLines="0" w:line="36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工　作　单　位</w:t>
            </w:r>
          </w:p>
        </w:tc>
        <w:tc>
          <w:tcPr>
            <w:tcW w:w="19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0D3CCF0">
            <w:pPr>
              <w:spacing w:beforeLines="0" w:afterLines="0" w:line="36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职　　务</w:t>
            </w:r>
          </w:p>
        </w:tc>
      </w:tr>
      <w:tr w14:paraId="537D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740C929">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4019"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0AAEEAB">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19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B8793E2">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r>
      <w:tr w14:paraId="0CEA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9A32924">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4019"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CDD622C">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19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3DC9890">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r>
      <w:tr w14:paraId="245C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6E9C1DF">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4019"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D4D0518">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19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8DCCD05">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r>
      <w:tr w14:paraId="18A0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58DF9D5">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4019"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EE37919">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19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0BBCE15">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r>
      <w:tr w14:paraId="7DE1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C374067">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4019"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9D3B0D0">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19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B67D0A6">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r>
      <w:tr w14:paraId="0C16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9EDA943">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4019" w:type="dxa"/>
            <w:gridSpan w:val="4"/>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7C19039">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c>
          <w:tcPr>
            <w:tcW w:w="19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62996F3">
            <w:pPr>
              <w:spacing w:beforeLines="0" w:afterLines="0" w:line="360" w:lineRule="exact"/>
              <w:jc w:val="center"/>
              <w:rPr>
                <w:rFonts w:hint="eastAsia" w:ascii="方正仿宋_GB2312" w:hAnsi="方正仿宋_GB2312" w:eastAsia="方正仿宋_GB2312" w:cs="方正仿宋_GB2312"/>
                <w:color w:val="auto"/>
                <w:kern w:val="0"/>
                <w:sz w:val="24"/>
                <w:szCs w:val="24"/>
              </w:rPr>
            </w:pPr>
          </w:p>
        </w:tc>
      </w:tr>
      <w:tr w14:paraId="198A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7"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14:paraId="1BC4D425">
            <w:pPr>
              <w:spacing w:beforeLines="0" w:afterLines="0" w:line="360" w:lineRule="exact"/>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获得的荣誉等：</w:t>
            </w:r>
          </w:p>
        </w:tc>
      </w:tr>
    </w:tbl>
    <w:p w14:paraId="210B0E90">
      <w:pPr>
        <w:pStyle w:val="2"/>
        <w:rPr>
          <w:rFonts w:hint="eastAsia"/>
          <w:lang w:val="en-US" w:eastAsia="zh-CN"/>
        </w:rPr>
      </w:pPr>
    </w:p>
    <w:p w14:paraId="2C6A3AA9">
      <w:pPr>
        <w:numPr>
          <w:ilvl w:val="-1"/>
          <w:numId w:val="0"/>
        </w:numPr>
        <w:snapToGrid w:val="0"/>
        <w:spacing w:after="95" w:afterLines="30" w:line="560" w:lineRule="exact"/>
        <w:ind w:firstLine="640" w:firstLineChars="200"/>
        <w:outlineLvl w:val="2"/>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（三）人员结构</w:t>
      </w:r>
      <w:bookmarkEnd w:id="83"/>
    </w:p>
    <w:p w14:paraId="1419D8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1.人员结构（请根据公司实际部门设置情况填写）</w:t>
      </w:r>
    </w:p>
    <w:p w14:paraId="661543FC">
      <w:pPr>
        <w:numPr>
          <w:ilvl w:val="0"/>
          <w:numId w:val="0"/>
        </w:numPr>
        <w:spacing w:line="360" w:lineRule="auto"/>
        <w:ind w:firstLine="640" w:firstLineChars="200"/>
        <w:outlineLvl w:val="9"/>
        <w:rPr>
          <w:rFonts w:hint="default"/>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截止目前公司现有员工XX人，其中全职员工XX人，临时员工XX人。公司是否已按照劳动法有关规定与全体全职员工签署劳动合同，未签署原因。</w:t>
      </w:r>
    </w:p>
    <w:p w14:paraId="7F469D76">
      <w:pPr>
        <w:numPr>
          <w:ilvl w:val="0"/>
          <w:numId w:val="0"/>
        </w:numPr>
        <w:spacing w:line="360" w:lineRule="auto"/>
        <w:ind w:firstLine="640" w:firstLineChars="200"/>
        <w:outlineLvl w:val="9"/>
        <w:rPr>
          <w:rFonts w:hint="eastAsia" w:ascii="方正仿宋_GB2312" w:hAnsi="方正仿宋_GB2312" w:eastAsia="方正仿宋_GB2312" w:cs="方正仿宋_GB2312"/>
          <w:color w:val="auto"/>
          <w:sz w:val="24"/>
          <w:szCs w:val="24"/>
          <w:highlight w:val="none"/>
          <w:u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项目建成后，公司全职员工预计新增XX人。</w:t>
      </w:r>
    </w:p>
    <w:p w14:paraId="5646B9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方正仿宋_GB2312" w:hAnsi="方正仿宋_GB2312" w:eastAsia="方正仿宋_GB2312" w:cs="方正仿宋_GB2312"/>
          <w:b w:val="0"/>
          <w:color w:val="auto"/>
          <w:sz w:val="24"/>
          <w:szCs w:val="24"/>
          <w:highlight w:val="none"/>
          <w:u w:val="none"/>
        </w:rPr>
      </w:pPr>
      <w:r>
        <w:rPr>
          <w:rFonts w:hint="eastAsia" w:ascii="方正仿宋_GB2312" w:hAnsi="方正仿宋_GB2312" w:eastAsia="方正仿宋_GB2312" w:cs="方正仿宋_GB2312"/>
          <w:b w:val="0"/>
          <w:color w:val="auto"/>
          <w:sz w:val="24"/>
          <w:szCs w:val="24"/>
          <w:highlight w:val="none"/>
          <w:u w:val="none"/>
          <w:lang w:val="en-US" w:eastAsia="zh-CN"/>
        </w:rPr>
        <w:t>当前</w:t>
      </w:r>
      <w:r>
        <w:rPr>
          <w:rFonts w:hint="eastAsia" w:ascii="方正仿宋_GB2312" w:hAnsi="方正仿宋_GB2312" w:eastAsia="方正仿宋_GB2312" w:cs="方正仿宋_GB2312"/>
          <w:b w:val="0"/>
          <w:color w:val="auto"/>
          <w:sz w:val="24"/>
          <w:szCs w:val="24"/>
          <w:highlight w:val="none"/>
          <w:u w:val="none"/>
        </w:rPr>
        <w:t>员工结构情况表</w:t>
      </w:r>
    </w:p>
    <w:tbl>
      <w:tblPr>
        <w:tblStyle w:val="25"/>
        <w:tblW w:w="4450" w:type="pct"/>
        <w:jc w:val="center"/>
        <w:shd w:val="clear" w:color="auto" w:fill="auto"/>
        <w:tblLayout w:type="fixed"/>
        <w:tblCellMar>
          <w:top w:w="0" w:type="dxa"/>
          <w:left w:w="0" w:type="dxa"/>
          <w:bottom w:w="0" w:type="dxa"/>
          <w:right w:w="0" w:type="dxa"/>
        </w:tblCellMar>
      </w:tblPr>
      <w:tblGrid>
        <w:gridCol w:w="1649"/>
        <w:gridCol w:w="1920"/>
        <w:gridCol w:w="1649"/>
        <w:gridCol w:w="2197"/>
      </w:tblGrid>
      <w:tr w14:paraId="148DF901">
        <w:tblPrEx>
          <w:shd w:val="clear" w:color="auto" w:fill="auto"/>
          <w:tblCellMar>
            <w:top w:w="0" w:type="dxa"/>
            <w:left w:w="0" w:type="dxa"/>
            <w:bottom w:w="0" w:type="dxa"/>
            <w:right w:w="0" w:type="dxa"/>
          </w:tblCellMar>
        </w:tblPrEx>
        <w:trPr>
          <w:trHeight w:val="425" w:hRule="atLeast"/>
          <w:tblHeader/>
          <w:jc w:val="center"/>
        </w:trPr>
        <w:tc>
          <w:tcPr>
            <w:tcW w:w="1649"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12" w:type="dxa"/>
              <w:left w:w="12" w:type="dxa"/>
              <w:right w:w="12" w:type="dxa"/>
            </w:tcMar>
            <w:vAlign w:val="center"/>
          </w:tcPr>
          <w:p w14:paraId="326B4BF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bCs w:val="0"/>
                <w:i w:val="0"/>
                <w:color w:val="auto"/>
                <w:sz w:val="21"/>
                <w:szCs w:val="21"/>
                <w:highlight w:val="none"/>
                <w:u w:val="none"/>
              </w:rPr>
            </w:pPr>
            <w:r>
              <w:rPr>
                <w:rFonts w:hint="eastAsia" w:ascii="方正仿宋_GB2312" w:hAnsi="方正仿宋_GB2312" w:eastAsia="方正仿宋_GB2312" w:cs="方正仿宋_GB2312"/>
                <w:b/>
                <w:bCs w:val="0"/>
                <w:i w:val="0"/>
                <w:color w:val="auto"/>
                <w:kern w:val="0"/>
                <w:sz w:val="21"/>
                <w:szCs w:val="21"/>
                <w:highlight w:val="none"/>
                <w:u w:val="none"/>
                <w:lang w:val="en-US" w:eastAsia="zh-CN" w:bidi="ar"/>
              </w:rPr>
              <w:t>科目</w:t>
            </w:r>
          </w:p>
        </w:tc>
        <w:tc>
          <w:tcPr>
            <w:tcW w:w="1920"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12" w:type="dxa"/>
              <w:left w:w="12" w:type="dxa"/>
              <w:right w:w="12" w:type="dxa"/>
            </w:tcMar>
            <w:vAlign w:val="center"/>
          </w:tcPr>
          <w:p w14:paraId="3A5A7C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bCs w:val="0"/>
                <w:i w:val="0"/>
                <w:color w:val="auto"/>
                <w:sz w:val="21"/>
                <w:szCs w:val="21"/>
                <w:highlight w:val="none"/>
                <w:u w:val="none"/>
              </w:rPr>
            </w:pPr>
            <w:r>
              <w:rPr>
                <w:rFonts w:hint="eastAsia" w:ascii="方正仿宋_GB2312" w:hAnsi="方正仿宋_GB2312" w:eastAsia="方正仿宋_GB2312" w:cs="方正仿宋_GB2312"/>
                <w:b/>
                <w:bCs w:val="0"/>
                <w:i w:val="0"/>
                <w:color w:val="auto"/>
                <w:kern w:val="0"/>
                <w:sz w:val="21"/>
                <w:szCs w:val="21"/>
                <w:highlight w:val="none"/>
                <w:u w:val="none"/>
                <w:lang w:val="en-US" w:eastAsia="zh-CN" w:bidi="ar"/>
              </w:rPr>
              <w:t>分类</w:t>
            </w:r>
          </w:p>
        </w:tc>
        <w:tc>
          <w:tcPr>
            <w:tcW w:w="1649"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12" w:type="dxa"/>
              <w:left w:w="12" w:type="dxa"/>
              <w:right w:w="12" w:type="dxa"/>
            </w:tcMar>
            <w:vAlign w:val="center"/>
          </w:tcPr>
          <w:p w14:paraId="1A4C40E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bCs w:val="0"/>
                <w:i w:val="0"/>
                <w:color w:val="auto"/>
                <w:sz w:val="21"/>
                <w:szCs w:val="21"/>
                <w:highlight w:val="none"/>
                <w:u w:val="none"/>
              </w:rPr>
            </w:pPr>
            <w:r>
              <w:rPr>
                <w:rFonts w:hint="eastAsia" w:ascii="方正仿宋_GB2312" w:hAnsi="方正仿宋_GB2312" w:eastAsia="方正仿宋_GB2312" w:cs="方正仿宋_GB2312"/>
                <w:b/>
                <w:bCs w:val="0"/>
                <w:i w:val="0"/>
                <w:color w:val="auto"/>
                <w:kern w:val="0"/>
                <w:sz w:val="21"/>
                <w:szCs w:val="21"/>
                <w:highlight w:val="none"/>
                <w:u w:val="none"/>
                <w:lang w:val="en-US" w:eastAsia="zh-CN" w:bidi="ar"/>
              </w:rPr>
              <w:t>数量（人）</w:t>
            </w:r>
          </w:p>
        </w:tc>
        <w:tc>
          <w:tcPr>
            <w:tcW w:w="2197"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tcMar>
              <w:top w:w="12" w:type="dxa"/>
              <w:left w:w="12" w:type="dxa"/>
              <w:right w:w="12" w:type="dxa"/>
            </w:tcMar>
            <w:vAlign w:val="center"/>
          </w:tcPr>
          <w:p w14:paraId="797252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bCs w:val="0"/>
                <w:i w:val="0"/>
                <w:color w:val="auto"/>
                <w:sz w:val="21"/>
                <w:szCs w:val="21"/>
                <w:highlight w:val="none"/>
                <w:u w:val="none"/>
              </w:rPr>
            </w:pPr>
            <w:r>
              <w:rPr>
                <w:rFonts w:hint="eastAsia" w:ascii="方正仿宋_GB2312" w:hAnsi="方正仿宋_GB2312" w:eastAsia="方正仿宋_GB2312" w:cs="方正仿宋_GB2312"/>
                <w:b/>
                <w:bCs w:val="0"/>
                <w:i w:val="0"/>
                <w:color w:val="auto"/>
                <w:kern w:val="0"/>
                <w:sz w:val="21"/>
                <w:szCs w:val="21"/>
                <w:highlight w:val="none"/>
                <w:u w:val="none"/>
                <w:lang w:val="en-US" w:eastAsia="zh-CN" w:bidi="ar"/>
              </w:rPr>
              <w:t>占职工总数%</w:t>
            </w:r>
          </w:p>
        </w:tc>
      </w:tr>
      <w:tr w14:paraId="5B6ED723">
        <w:tblPrEx>
          <w:shd w:val="clear" w:color="auto" w:fill="auto"/>
          <w:tblCellMar>
            <w:top w:w="0" w:type="dxa"/>
            <w:left w:w="0" w:type="dxa"/>
            <w:bottom w:w="0" w:type="dxa"/>
            <w:right w:w="0" w:type="dxa"/>
          </w:tblCellMar>
        </w:tblPrEx>
        <w:trPr>
          <w:trHeight w:val="269" w:hRule="atLeast"/>
          <w:jc w:val="center"/>
        </w:trPr>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4E8685D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sz w:val="18"/>
                <w:szCs w:val="18"/>
                <w:highlight w:val="none"/>
                <w:u w:val="none"/>
              </w:rPr>
            </w:pPr>
            <w: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t>员工受教育程度</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049A0D3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sz w:val="18"/>
                <w:szCs w:val="18"/>
                <w:highlight w:val="none"/>
                <w:u w:val="none"/>
              </w:rPr>
            </w:pPr>
            <w: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t>博士</w:t>
            </w:r>
          </w:p>
        </w:tc>
        <w:tc>
          <w:tcPr>
            <w:tcW w:w="16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39E08FAE">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i w:val="0"/>
                <w:color w:val="auto"/>
                <w:sz w:val="18"/>
                <w:szCs w:val="18"/>
                <w:highlight w:val="none"/>
                <w:u w:val="none"/>
                <w:lang w:val="en-US" w:eastAsia="zh-CN"/>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5EA7964C">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i w:val="0"/>
                <w:color w:val="auto"/>
                <w:sz w:val="18"/>
                <w:szCs w:val="18"/>
                <w:highlight w:val="none"/>
                <w:u w:val="none"/>
                <w:lang w:val="en-US" w:eastAsia="zh-CN"/>
              </w:rPr>
            </w:pPr>
            <w:r>
              <w:rPr>
                <w:rFonts w:hint="eastAsia" w:ascii="方正仿宋_GB2312" w:hAnsi="方正仿宋_GB2312" w:eastAsia="方正仿宋_GB2312" w:cs="方正仿宋_GB2312"/>
                <w:b w:val="0"/>
                <w:bCs/>
                <w:i w:val="0"/>
                <w:color w:val="auto"/>
                <w:sz w:val="18"/>
                <w:szCs w:val="18"/>
                <w:highlight w:val="none"/>
                <w:u w:val="none"/>
                <w:lang w:val="en-US" w:eastAsia="zh-CN"/>
              </w:rPr>
              <w:t>-</w:t>
            </w:r>
          </w:p>
        </w:tc>
      </w:tr>
      <w:tr w14:paraId="2138B50F">
        <w:tblPrEx>
          <w:shd w:val="clear" w:color="auto" w:fill="auto"/>
          <w:tblCellMar>
            <w:top w:w="0" w:type="dxa"/>
            <w:left w:w="0" w:type="dxa"/>
            <w:bottom w:w="0" w:type="dxa"/>
            <w:right w:w="0" w:type="dxa"/>
          </w:tblCellMar>
        </w:tblPrEx>
        <w:trPr>
          <w:trHeight w:val="269" w:hRule="atLeast"/>
          <w:jc w:val="center"/>
        </w:trPr>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0A06C3DF">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i w:val="0"/>
                <w:color w:val="auto"/>
                <w:sz w:val="18"/>
                <w:szCs w:val="18"/>
                <w:highlight w:val="none"/>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5704C85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sz w:val="18"/>
                <w:szCs w:val="18"/>
                <w:highlight w:val="none"/>
                <w:u w:val="none"/>
              </w:rPr>
            </w:pPr>
            <w: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t>硕士</w:t>
            </w:r>
          </w:p>
        </w:tc>
        <w:tc>
          <w:tcPr>
            <w:tcW w:w="16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62C9F4B6">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i w:val="0"/>
                <w:color w:val="auto"/>
                <w:sz w:val="18"/>
                <w:szCs w:val="18"/>
                <w:highlight w:val="none"/>
                <w:u w:val="none"/>
                <w:lang w:val="en-US" w:eastAsia="zh-CN"/>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64CEB973">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i w:val="0"/>
                <w:color w:val="auto"/>
                <w:sz w:val="18"/>
                <w:szCs w:val="18"/>
                <w:highlight w:val="none"/>
                <w:u w:val="none"/>
                <w:lang w:val="en-US" w:eastAsia="zh-CN"/>
              </w:rPr>
            </w:pPr>
            <w:r>
              <w:rPr>
                <w:rFonts w:hint="eastAsia" w:ascii="方正仿宋_GB2312" w:hAnsi="方正仿宋_GB2312" w:eastAsia="方正仿宋_GB2312" w:cs="方正仿宋_GB2312"/>
                <w:b w:val="0"/>
                <w:bCs/>
                <w:i w:val="0"/>
                <w:color w:val="auto"/>
                <w:sz w:val="18"/>
                <w:szCs w:val="18"/>
                <w:highlight w:val="none"/>
                <w:u w:val="none"/>
                <w:lang w:val="en-US" w:eastAsia="zh-CN"/>
              </w:rPr>
              <w:t>-</w:t>
            </w:r>
          </w:p>
        </w:tc>
      </w:tr>
      <w:tr w14:paraId="35F9267D">
        <w:tblPrEx>
          <w:shd w:val="clear" w:color="auto" w:fill="auto"/>
          <w:tblCellMar>
            <w:top w:w="0" w:type="dxa"/>
            <w:left w:w="0" w:type="dxa"/>
            <w:bottom w:w="0" w:type="dxa"/>
            <w:right w:w="0" w:type="dxa"/>
          </w:tblCellMar>
        </w:tblPrEx>
        <w:trPr>
          <w:trHeight w:val="269" w:hRule="atLeast"/>
          <w:jc w:val="center"/>
        </w:trPr>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6A26F903">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i w:val="0"/>
                <w:color w:val="auto"/>
                <w:sz w:val="18"/>
                <w:szCs w:val="18"/>
                <w:highlight w:val="none"/>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5CB40F01">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sz w:val="18"/>
                <w:szCs w:val="18"/>
                <w:highlight w:val="none"/>
                <w:u w:val="none"/>
              </w:rPr>
            </w:pPr>
            <w: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t>大学本科</w:t>
            </w:r>
          </w:p>
        </w:tc>
        <w:tc>
          <w:tcPr>
            <w:tcW w:w="16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38B823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sz w:val="18"/>
                <w:szCs w:val="18"/>
                <w:highlight w:val="none"/>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41F021A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sz w:val="18"/>
                <w:szCs w:val="18"/>
                <w:highlight w:val="none"/>
                <w:u w:val="none"/>
              </w:rPr>
            </w:pPr>
            <w: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t>4.00%</w:t>
            </w:r>
          </w:p>
        </w:tc>
      </w:tr>
      <w:tr w14:paraId="3B45B2BF">
        <w:tblPrEx>
          <w:tblCellMar>
            <w:top w:w="0" w:type="dxa"/>
            <w:left w:w="0" w:type="dxa"/>
            <w:bottom w:w="0" w:type="dxa"/>
            <w:right w:w="0" w:type="dxa"/>
          </w:tblCellMar>
        </w:tblPrEx>
        <w:trPr>
          <w:trHeight w:val="269" w:hRule="atLeast"/>
          <w:jc w:val="center"/>
        </w:trPr>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25FC78F2">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i w:val="0"/>
                <w:color w:val="auto"/>
                <w:sz w:val="18"/>
                <w:szCs w:val="18"/>
                <w:highlight w:val="none"/>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0785F6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sz w:val="18"/>
                <w:szCs w:val="18"/>
                <w:highlight w:val="none"/>
                <w:u w:val="none"/>
              </w:rPr>
            </w:pPr>
            <w: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t>大专</w:t>
            </w:r>
          </w:p>
        </w:tc>
        <w:tc>
          <w:tcPr>
            <w:tcW w:w="16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307E0CD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sz w:val="18"/>
                <w:szCs w:val="18"/>
                <w:highlight w:val="none"/>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3C34B7A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sz w:val="18"/>
                <w:szCs w:val="18"/>
                <w:highlight w:val="none"/>
                <w:u w:val="none"/>
              </w:rPr>
            </w:pPr>
            <w: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t>28.00%</w:t>
            </w:r>
          </w:p>
        </w:tc>
      </w:tr>
      <w:tr w14:paraId="4D1B194E">
        <w:tblPrEx>
          <w:tblCellMar>
            <w:top w:w="0" w:type="dxa"/>
            <w:left w:w="0" w:type="dxa"/>
            <w:bottom w:w="0" w:type="dxa"/>
            <w:right w:w="0" w:type="dxa"/>
          </w:tblCellMar>
        </w:tblPrEx>
        <w:trPr>
          <w:trHeight w:val="269" w:hRule="atLeast"/>
          <w:jc w:val="center"/>
        </w:trPr>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1438F996">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i w:val="0"/>
                <w:color w:val="auto"/>
                <w:sz w:val="18"/>
                <w:szCs w:val="18"/>
                <w:highlight w:val="none"/>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4EE3F8C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sz w:val="18"/>
                <w:szCs w:val="18"/>
                <w:highlight w:val="none"/>
                <w:u w:val="none"/>
              </w:rPr>
            </w:pPr>
            <w: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t>其它</w:t>
            </w:r>
          </w:p>
        </w:tc>
        <w:tc>
          <w:tcPr>
            <w:tcW w:w="16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570903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sz w:val="18"/>
                <w:szCs w:val="18"/>
                <w:highlight w:val="none"/>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57C11CA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sz w:val="18"/>
                <w:szCs w:val="18"/>
                <w:highlight w:val="none"/>
                <w:u w:val="none"/>
              </w:rPr>
            </w:pPr>
            <w: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t>68.00%</w:t>
            </w:r>
          </w:p>
        </w:tc>
      </w:tr>
      <w:tr w14:paraId="79DD15D2">
        <w:tblPrEx>
          <w:shd w:val="clear" w:color="auto" w:fill="auto"/>
          <w:tblCellMar>
            <w:top w:w="0" w:type="dxa"/>
            <w:left w:w="0" w:type="dxa"/>
            <w:bottom w:w="0" w:type="dxa"/>
            <w:right w:w="0" w:type="dxa"/>
          </w:tblCellMar>
        </w:tblPrEx>
        <w:trPr>
          <w:trHeight w:val="269" w:hRule="atLeast"/>
          <w:jc w:val="center"/>
        </w:trPr>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5598FDFD">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i w:val="0"/>
                <w:color w:val="auto"/>
                <w:sz w:val="18"/>
                <w:szCs w:val="18"/>
                <w:highlight w:val="none"/>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2B3EF7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sz w:val="18"/>
                <w:szCs w:val="18"/>
                <w:highlight w:val="none"/>
                <w:u w:val="none"/>
              </w:rPr>
            </w:pPr>
            <w: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t>员工总数</w:t>
            </w:r>
          </w:p>
        </w:tc>
        <w:tc>
          <w:tcPr>
            <w:tcW w:w="16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195E8A3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sz w:val="18"/>
                <w:szCs w:val="18"/>
                <w:highlight w:val="none"/>
                <w:u w:val="none"/>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462BDB71">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i w:val="0"/>
                <w:color w:val="auto"/>
                <w:sz w:val="18"/>
                <w:szCs w:val="18"/>
                <w:highlight w:val="none"/>
                <w:u w:val="none"/>
                <w:lang w:val="en-US" w:eastAsia="zh-CN"/>
              </w:rPr>
            </w:pPr>
            <w:r>
              <w:rPr>
                <w:rFonts w:hint="eastAsia" w:ascii="方正仿宋_GB2312" w:hAnsi="方正仿宋_GB2312" w:eastAsia="方正仿宋_GB2312" w:cs="方正仿宋_GB2312"/>
                <w:b w:val="0"/>
                <w:bCs/>
                <w:i w:val="0"/>
                <w:color w:val="auto"/>
                <w:sz w:val="18"/>
                <w:szCs w:val="18"/>
                <w:highlight w:val="none"/>
                <w:u w:val="none"/>
                <w:lang w:val="en-US" w:eastAsia="zh-CN"/>
              </w:rPr>
              <w:t>-</w:t>
            </w:r>
          </w:p>
        </w:tc>
      </w:tr>
      <w:tr w14:paraId="34D13925">
        <w:tblPrEx>
          <w:shd w:val="clear" w:color="auto" w:fill="auto"/>
          <w:tblCellMar>
            <w:top w:w="0" w:type="dxa"/>
            <w:left w:w="0" w:type="dxa"/>
            <w:bottom w:w="0" w:type="dxa"/>
            <w:right w:w="0" w:type="dxa"/>
          </w:tblCellMar>
        </w:tblPrEx>
        <w:trPr>
          <w:trHeight w:val="269" w:hRule="atLeast"/>
          <w:jc w:val="center"/>
        </w:trPr>
        <w:tc>
          <w:tcPr>
            <w:tcW w:w="1649" w:type="dxa"/>
            <w:vMerge w:val="restart"/>
            <w:tcBorders>
              <w:top w:val="single" w:color="000000" w:sz="4" w:space="0"/>
              <w:left w:val="single" w:color="000000" w:sz="4" w:space="0"/>
              <w:right w:val="single" w:color="000000" w:sz="4" w:space="0"/>
            </w:tcBorders>
            <w:shd w:val="clear" w:color="auto" w:fill="FFFFFF" w:themeFill="background1"/>
            <w:tcMar>
              <w:top w:w="12" w:type="dxa"/>
              <w:left w:w="12" w:type="dxa"/>
              <w:right w:w="12" w:type="dxa"/>
            </w:tcMar>
            <w:vAlign w:val="center"/>
          </w:tcPr>
          <w:p w14:paraId="3F9C35AB">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i w:val="0"/>
                <w:color w:val="auto"/>
                <w:sz w:val="18"/>
                <w:szCs w:val="18"/>
                <w:highlight w:val="none"/>
                <w:u w:val="none"/>
                <w:lang w:val="en-US" w:eastAsia="zh-CN"/>
              </w:rPr>
            </w:pPr>
            <w:r>
              <w:rPr>
                <w:rFonts w:hint="eastAsia" w:ascii="方正仿宋_GB2312" w:hAnsi="方正仿宋_GB2312" w:eastAsia="方正仿宋_GB2312" w:cs="方正仿宋_GB2312"/>
                <w:b w:val="0"/>
                <w:bCs/>
                <w:i w:val="0"/>
                <w:color w:val="auto"/>
                <w:sz w:val="18"/>
                <w:szCs w:val="18"/>
                <w:highlight w:val="none"/>
                <w:u w:val="none"/>
                <w:lang w:val="en-US" w:eastAsia="zh-CN"/>
              </w:rPr>
              <w:t>员工职称</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797B328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pPr>
            <w: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t>高级职称</w:t>
            </w:r>
          </w:p>
        </w:tc>
        <w:tc>
          <w:tcPr>
            <w:tcW w:w="16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487AEE4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32AAD10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pPr>
            <w: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t>4.00%</w:t>
            </w:r>
          </w:p>
        </w:tc>
      </w:tr>
      <w:tr w14:paraId="5A12C489">
        <w:tblPrEx>
          <w:shd w:val="clear" w:color="auto" w:fill="auto"/>
          <w:tblCellMar>
            <w:top w:w="0" w:type="dxa"/>
            <w:left w:w="0" w:type="dxa"/>
            <w:bottom w:w="0" w:type="dxa"/>
            <w:right w:w="0" w:type="dxa"/>
          </w:tblCellMar>
        </w:tblPrEx>
        <w:trPr>
          <w:trHeight w:val="276" w:hRule="atLeast"/>
          <w:jc w:val="center"/>
        </w:trPr>
        <w:tc>
          <w:tcPr>
            <w:tcW w:w="1649" w:type="dxa"/>
            <w:vMerge w:val="continue"/>
            <w:tcBorders>
              <w:left w:val="single" w:color="000000" w:sz="4" w:space="0"/>
              <w:right w:val="single" w:color="000000" w:sz="4" w:space="0"/>
            </w:tcBorders>
            <w:shd w:val="clear" w:color="auto" w:fill="FFFFFF" w:themeFill="background1"/>
            <w:tcMar>
              <w:top w:w="12" w:type="dxa"/>
              <w:left w:w="12" w:type="dxa"/>
              <w:right w:w="12" w:type="dxa"/>
            </w:tcMar>
            <w:vAlign w:val="center"/>
          </w:tcPr>
          <w:p w14:paraId="5D2A1D4B">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i w:val="0"/>
                <w:color w:val="auto"/>
                <w:sz w:val="18"/>
                <w:szCs w:val="18"/>
                <w:highlight w:val="none"/>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715F223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pPr>
            <w: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t>中级职称</w:t>
            </w:r>
          </w:p>
        </w:tc>
        <w:tc>
          <w:tcPr>
            <w:tcW w:w="16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529B719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65D64E6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pPr>
            <w: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t>6.00%</w:t>
            </w:r>
          </w:p>
        </w:tc>
      </w:tr>
      <w:tr w14:paraId="26678AC4">
        <w:tblPrEx>
          <w:shd w:val="clear" w:color="auto" w:fill="auto"/>
          <w:tblCellMar>
            <w:top w:w="0" w:type="dxa"/>
            <w:left w:w="0" w:type="dxa"/>
            <w:bottom w:w="0" w:type="dxa"/>
            <w:right w:w="0" w:type="dxa"/>
          </w:tblCellMar>
        </w:tblPrEx>
        <w:trPr>
          <w:trHeight w:val="276" w:hRule="atLeast"/>
          <w:jc w:val="center"/>
        </w:trPr>
        <w:tc>
          <w:tcPr>
            <w:tcW w:w="1649" w:type="dxa"/>
            <w:vMerge w:val="continue"/>
            <w:tcBorders>
              <w:left w:val="single" w:color="000000" w:sz="4" w:space="0"/>
              <w:right w:val="single" w:color="000000" w:sz="4" w:space="0"/>
            </w:tcBorders>
            <w:shd w:val="clear" w:color="auto" w:fill="FFFFFF" w:themeFill="background1"/>
            <w:tcMar>
              <w:top w:w="12" w:type="dxa"/>
              <w:left w:w="12" w:type="dxa"/>
              <w:right w:w="12" w:type="dxa"/>
            </w:tcMar>
            <w:vAlign w:val="center"/>
          </w:tcPr>
          <w:p w14:paraId="0B2B8653">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i w:val="0"/>
                <w:color w:val="auto"/>
                <w:sz w:val="18"/>
                <w:szCs w:val="18"/>
                <w:highlight w:val="none"/>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61FD69D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kern w:val="0"/>
                <w:sz w:val="18"/>
                <w:szCs w:val="18"/>
                <w:highlight w:val="none"/>
                <w:u w:val="none"/>
                <w:lang w:val="en-US" w:eastAsia="zh-Hans" w:bidi="ar"/>
              </w:rPr>
            </w:pPr>
            <w:r>
              <w:rPr>
                <w:rFonts w:hint="eastAsia" w:ascii="方正仿宋_GB2312" w:hAnsi="方正仿宋_GB2312" w:eastAsia="方正仿宋_GB2312" w:cs="方正仿宋_GB2312"/>
                <w:b w:val="0"/>
                <w:bCs/>
                <w:i w:val="0"/>
                <w:color w:val="auto"/>
                <w:kern w:val="0"/>
                <w:sz w:val="18"/>
                <w:szCs w:val="18"/>
                <w:highlight w:val="none"/>
                <w:u w:val="none"/>
                <w:lang w:val="en-US" w:eastAsia="zh-Hans" w:bidi="ar"/>
              </w:rPr>
              <w:t>其他</w:t>
            </w:r>
          </w:p>
        </w:tc>
        <w:tc>
          <w:tcPr>
            <w:tcW w:w="16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7099F00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5B8BEF0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pPr>
          </w:p>
        </w:tc>
      </w:tr>
      <w:tr w14:paraId="28530C08">
        <w:tblPrEx>
          <w:shd w:val="clear" w:color="auto" w:fill="auto"/>
          <w:tblCellMar>
            <w:top w:w="0" w:type="dxa"/>
            <w:left w:w="0" w:type="dxa"/>
            <w:bottom w:w="0" w:type="dxa"/>
            <w:right w:w="0" w:type="dxa"/>
          </w:tblCellMar>
        </w:tblPrEx>
        <w:trPr>
          <w:trHeight w:val="276" w:hRule="atLeast"/>
          <w:jc w:val="center"/>
        </w:trPr>
        <w:tc>
          <w:tcPr>
            <w:tcW w:w="1649" w:type="dxa"/>
            <w:vMerge w:val="continue"/>
            <w:tcBorders>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78EE4AD5">
            <w:pPr>
              <w:keepNext w:val="0"/>
              <w:keepLines w:val="0"/>
              <w:pageBreakBefore w:val="0"/>
              <w:kinsoku/>
              <w:wordWrap/>
              <w:overflowPunct/>
              <w:topLinePunct w:val="0"/>
              <w:autoSpaceDE/>
              <w:autoSpaceDN/>
              <w:bidi w:val="0"/>
              <w:adjustRightInd/>
              <w:snapToGrid/>
              <w:spacing w:line="240" w:lineRule="atLeast"/>
              <w:jc w:val="center"/>
              <w:rPr>
                <w:rFonts w:hint="eastAsia" w:ascii="方正仿宋_GB2312" w:hAnsi="方正仿宋_GB2312" w:eastAsia="方正仿宋_GB2312" w:cs="方正仿宋_GB2312"/>
                <w:b w:val="0"/>
                <w:bCs/>
                <w:i w:val="0"/>
                <w:color w:val="auto"/>
                <w:sz w:val="18"/>
                <w:szCs w:val="18"/>
                <w:highlight w:val="none"/>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72DE683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kern w:val="0"/>
                <w:sz w:val="18"/>
                <w:szCs w:val="18"/>
                <w:highlight w:val="none"/>
                <w:u w:val="none"/>
                <w:lang w:val="en-US" w:eastAsia="zh-Hans" w:bidi="ar"/>
              </w:rPr>
            </w:pPr>
            <w:r>
              <w:rPr>
                <w:rFonts w:hint="eastAsia" w:ascii="方正仿宋_GB2312" w:hAnsi="方正仿宋_GB2312" w:eastAsia="方正仿宋_GB2312" w:cs="方正仿宋_GB2312"/>
                <w:b w:val="0"/>
                <w:bCs/>
                <w:i w:val="0"/>
                <w:color w:val="auto"/>
                <w:kern w:val="0"/>
                <w:sz w:val="18"/>
                <w:szCs w:val="18"/>
                <w:highlight w:val="none"/>
                <w:u w:val="none"/>
                <w:lang w:val="en-US" w:eastAsia="zh-Hans" w:bidi="ar"/>
              </w:rPr>
              <w:t>员工总数</w:t>
            </w:r>
          </w:p>
        </w:tc>
        <w:tc>
          <w:tcPr>
            <w:tcW w:w="1649"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1AFFF2B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pPr>
          </w:p>
        </w:tc>
        <w:tc>
          <w:tcPr>
            <w:tcW w:w="219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14:paraId="4C4A8E0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2312" w:hAnsi="方正仿宋_GB2312" w:eastAsia="方正仿宋_GB2312" w:cs="方正仿宋_GB2312"/>
                <w:b w:val="0"/>
                <w:bCs/>
                <w:i w:val="0"/>
                <w:color w:val="auto"/>
                <w:kern w:val="0"/>
                <w:sz w:val="18"/>
                <w:szCs w:val="18"/>
                <w:highlight w:val="none"/>
                <w:u w:val="none"/>
                <w:lang w:val="en-US" w:eastAsia="zh-CN" w:bidi="ar"/>
              </w:rPr>
            </w:pPr>
          </w:p>
        </w:tc>
      </w:tr>
    </w:tbl>
    <w:p w14:paraId="0B7FE391">
      <w:pPr>
        <w:keepNext w:val="0"/>
        <w:keepLines w:val="0"/>
        <w:pageBreakBefore w:val="0"/>
        <w:numPr>
          <w:ilvl w:val="0"/>
          <w:numId w:val="1"/>
        </w:numPr>
        <w:kinsoku/>
        <w:wordWrap/>
        <w:overflowPunct/>
        <w:topLinePunct w:val="0"/>
        <w:autoSpaceDE/>
        <w:autoSpaceDN/>
        <w:bidi w:val="0"/>
        <w:adjustRightInd/>
        <w:spacing w:after="95" w:afterLines="30" w:line="560" w:lineRule="exact"/>
        <w:ind w:left="0" w:leftChars="0" w:right="0" w:rightChars="0" w:firstLine="640" w:firstLineChars="200"/>
        <w:outlineLvl w:val="1"/>
        <w:rPr>
          <w:rFonts w:hint="eastAsia" w:ascii="黑体" w:hAnsi="黑体" w:eastAsia="黑体" w:cs="黑体"/>
          <w:b w:val="0"/>
          <w:bCs/>
          <w:kern w:val="2"/>
          <w:sz w:val="32"/>
          <w:szCs w:val="32"/>
          <w:highlight w:val="none"/>
          <w:lang w:val="en-US" w:eastAsia="zh-CN" w:bidi="ar-SA"/>
        </w:rPr>
      </w:pPr>
      <w:bookmarkStart w:id="84" w:name="_Toc28408"/>
      <w:bookmarkStart w:id="85" w:name="_Toc5811"/>
      <w:bookmarkStart w:id="86" w:name="_Toc4295"/>
      <w:bookmarkStart w:id="87" w:name="_Toc14541"/>
      <w:bookmarkStart w:id="88" w:name="_Toc30383"/>
      <w:bookmarkStart w:id="89" w:name="_Toc14775"/>
      <w:bookmarkStart w:id="90" w:name="_Toc11660"/>
      <w:bookmarkStart w:id="91" w:name="_Toc5022"/>
      <w:bookmarkStart w:id="92" w:name="_Toc3221"/>
      <w:bookmarkStart w:id="93" w:name="_Toc5895"/>
      <w:bookmarkStart w:id="94" w:name="_Toc18215"/>
      <w:bookmarkStart w:id="95" w:name="_Toc5448"/>
      <w:bookmarkStart w:id="96" w:name="_Toc5733"/>
      <w:r>
        <w:rPr>
          <w:rFonts w:hint="eastAsia" w:ascii="黑体" w:hAnsi="黑体" w:eastAsia="黑体" w:cs="黑体"/>
          <w:b w:val="0"/>
          <w:bCs/>
          <w:kern w:val="2"/>
          <w:sz w:val="32"/>
          <w:szCs w:val="32"/>
          <w:highlight w:val="none"/>
          <w:lang w:val="en-US" w:eastAsia="zh-CN" w:bidi="ar-SA"/>
        </w:rPr>
        <w:t>主要资质及荣誉</w:t>
      </w:r>
      <w:bookmarkEnd w:id="84"/>
      <w:bookmarkEnd w:id="85"/>
      <w:bookmarkEnd w:id="86"/>
      <w:bookmarkEnd w:id="87"/>
      <w:bookmarkEnd w:id="88"/>
      <w:bookmarkEnd w:id="89"/>
      <w:bookmarkEnd w:id="90"/>
      <w:bookmarkEnd w:id="91"/>
      <w:bookmarkEnd w:id="92"/>
      <w:bookmarkEnd w:id="93"/>
      <w:bookmarkEnd w:id="94"/>
      <w:bookmarkEnd w:id="95"/>
      <w:bookmarkEnd w:id="96"/>
    </w:p>
    <w:p w14:paraId="02CA4868">
      <w:pPr>
        <w:numPr>
          <w:ilvl w:val="0"/>
          <w:numId w:val="0"/>
        </w:numPr>
        <w:ind w:leftChars="200"/>
        <w:outlineLvl w:val="2"/>
        <w:rPr>
          <w:rFonts w:hint="eastAsia" w:ascii="方正楷体_GB2312" w:hAnsi="方正楷体_GB2312" w:eastAsia="方正楷体_GB2312" w:cs="方正楷体_GB2312"/>
          <w:sz w:val="32"/>
          <w:szCs w:val="32"/>
          <w:highlight w:val="none"/>
          <w:lang w:val="en-US" w:eastAsia="zh-CN"/>
        </w:rPr>
      </w:pPr>
      <w:r>
        <w:rPr>
          <w:rFonts w:hint="eastAsia" w:ascii="方正楷体_GB2312" w:hAnsi="方正楷体_GB2312" w:eastAsia="方正楷体_GB2312" w:cs="方正楷体_GB2312"/>
          <w:sz w:val="32"/>
          <w:szCs w:val="32"/>
          <w:highlight w:val="none"/>
          <w:lang w:val="en-US" w:eastAsia="zh-CN"/>
        </w:rPr>
        <w:t>（一）公司主要资质</w:t>
      </w:r>
    </w:p>
    <w:tbl>
      <w:tblPr>
        <w:tblStyle w:val="45"/>
        <w:tblW w:w="8528"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3010"/>
        <w:gridCol w:w="2576"/>
        <w:gridCol w:w="2124"/>
      </w:tblGrid>
      <w:tr w14:paraId="7DDB8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blHeader/>
        </w:trPr>
        <w:tc>
          <w:tcPr>
            <w:tcW w:w="818" w:type="dxa"/>
            <w:shd w:val="clear" w:color="auto" w:fill="FFFFFF"/>
            <w:vAlign w:val="top"/>
          </w:tcPr>
          <w:p w14:paraId="71319537">
            <w:pPr>
              <w:spacing w:before="98" w:line="180" w:lineRule="auto"/>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序号</w:t>
            </w:r>
          </w:p>
        </w:tc>
        <w:tc>
          <w:tcPr>
            <w:tcW w:w="3010" w:type="dxa"/>
            <w:shd w:val="clear" w:color="auto" w:fill="FFFFFF"/>
            <w:vAlign w:val="top"/>
          </w:tcPr>
          <w:p w14:paraId="2EDBBD3B">
            <w:pPr>
              <w:spacing w:before="98" w:line="180" w:lineRule="auto"/>
              <w:ind w:firstLine="113"/>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资质名称</w:t>
            </w:r>
          </w:p>
        </w:tc>
        <w:tc>
          <w:tcPr>
            <w:tcW w:w="2576" w:type="dxa"/>
            <w:shd w:val="clear" w:color="auto" w:fill="FFFFFF"/>
            <w:vAlign w:val="top"/>
          </w:tcPr>
          <w:p w14:paraId="4ECB7427">
            <w:pPr>
              <w:spacing w:before="98" w:line="180" w:lineRule="auto"/>
              <w:ind w:firstLine="113"/>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证书编号</w:t>
            </w:r>
          </w:p>
        </w:tc>
        <w:tc>
          <w:tcPr>
            <w:tcW w:w="2124" w:type="dxa"/>
            <w:shd w:val="clear" w:color="auto" w:fill="FFFFFF"/>
            <w:vAlign w:val="top"/>
          </w:tcPr>
          <w:p w14:paraId="7C5D3E27">
            <w:pPr>
              <w:spacing w:before="98" w:line="180" w:lineRule="auto"/>
              <w:ind w:firstLine="113"/>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证书有效期限</w:t>
            </w:r>
          </w:p>
        </w:tc>
      </w:tr>
      <w:tr w14:paraId="19FF9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18" w:type="dxa"/>
            <w:shd w:val="clear" w:color="auto" w:fill="FFFFFF"/>
          </w:tcPr>
          <w:p w14:paraId="5C5BA0BC">
            <w:pPr>
              <w:spacing w:before="98" w:line="180" w:lineRule="auto"/>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w:t>
            </w:r>
          </w:p>
        </w:tc>
        <w:tc>
          <w:tcPr>
            <w:tcW w:w="3010" w:type="dxa"/>
            <w:shd w:val="clear" w:color="auto" w:fill="FFFFFF"/>
          </w:tcPr>
          <w:p w14:paraId="004E4193">
            <w:pPr>
              <w:spacing w:before="98" w:line="184" w:lineRule="auto"/>
              <w:jc w:val="lef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如：生产经营许可证</w:t>
            </w:r>
          </w:p>
        </w:tc>
        <w:tc>
          <w:tcPr>
            <w:tcW w:w="2576" w:type="dxa"/>
            <w:shd w:val="clear" w:color="auto" w:fill="FFFFFF"/>
          </w:tcPr>
          <w:p w14:paraId="37EDDA52">
            <w:pPr>
              <w:spacing w:before="98" w:line="180" w:lineRule="auto"/>
              <w:jc w:val="center"/>
              <w:rPr>
                <w:rFonts w:hint="eastAsia" w:ascii="方正仿宋_GB2312" w:hAnsi="方正仿宋_GB2312" w:eastAsia="方正仿宋_GB2312" w:cs="方正仿宋_GB2312"/>
                <w:highlight w:val="none"/>
              </w:rPr>
            </w:pPr>
          </w:p>
        </w:tc>
        <w:tc>
          <w:tcPr>
            <w:tcW w:w="2124" w:type="dxa"/>
            <w:shd w:val="clear" w:color="auto" w:fill="FFFFFF"/>
          </w:tcPr>
          <w:p w14:paraId="262EDD56">
            <w:pPr>
              <w:spacing w:before="98" w:line="180" w:lineRule="auto"/>
              <w:jc w:val="center"/>
              <w:rPr>
                <w:rFonts w:hint="eastAsia" w:ascii="方正仿宋_GB2312" w:hAnsi="方正仿宋_GB2312" w:eastAsia="方正仿宋_GB2312" w:cs="方正仿宋_GB2312"/>
                <w:highlight w:val="none"/>
              </w:rPr>
            </w:pPr>
          </w:p>
        </w:tc>
      </w:tr>
      <w:tr w14:paraId="58015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18" w:type="dxa"/>
            <w:shd w:val="clear" w:color="auto" w:fill="FFFFFF"/>
          </w:tcPr>
          <w:p w14:paraId="009424DC">
            <w:pPr>
              <w:spacing w:before="98" w:line="180" w:lineRule="auto"/>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w:t>
            </w:r>
          </w:p>
        </w:tc>
        <w:tc>
          <w:tcPr>
            <w:tcW w:w="3010" w:type="dxa"/>
          </w:tcPr>
          <w:p w14:paraId="0E74168C">
            <w:pPr>
              <w:spacing w:before="98" w:line="184" w:lineRule="auto"/>
              <w:jc w:val="lef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安全生产许可证</w:t>
            </w:r>
          </w:p>
        </w:tc>
        <w:tc>
          <w:tcPr>
            <w:tcW w:w="2576" w:type="dxa"/>
          </w:tcPr>
          <w:p w14:paraId="4E5A5F43">
            <w:pPr>
              <w:spacing w:before="98" w:line="184" w:lineRule="auto"/>
              <w:jc w:val="center"/>
              <w:rPr>
                <w:rFonts w:hint="eastAsia" w:ascii="方正仿宋_GB2312" w:hAnsi="方正仿宋_GB2312" w:eastAsia="方正仿宋_GB2312" w:cs="方正仿宋_GB2312"/>
                <w:highlight w:val="none"/>
              </w:rPr>
            </w:pPr>
          </w:p>
        </w:tc>
        <w:tc>
          <w:tcPr>
            <w:tcW w:w="2124" w:type="dxa"/>
            <w:shd w:val="clear" w:color="auto" w:fill="FFFFFF"/>
          </w:tcPr>
          <w:p w14:paraId="496C75DE">
            <w:pPr>
              <w:spacing w:before="98" w:line="180" w:lineRule="auto"/>
              <w:jc w:val="center"/>
              <w:rPr>
                <w:rFonts w:hint="eastAsia" w:ascii="方正仿宋_GB2312" w:hAnsi="方正仿宋_GB2312" w:eastAsia="方正仿宋_GB2312" w:cs="方正仿宋_GB2312"/>
                <w:highlight w:val="none"/>
              </w:rPr>
            </w:pPr>
          </w:p>
        </w:tc>
      </w:tr>
      <w:tr w14:paraId="6D918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18" w:type="dxa"/>
            <w:shd w:val="clear" w:color="auto" w:fill="FFFFFF"/>
          </w:tcPr>
          <w:p w14:paraId="18EBDA9C">
            <w:pPr>
              <w:spacing w:before="98" w:line="180" w:lineRule="auto"/>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w:t>
            </w:r>
          </w:p>
        </w:tc>
        <w:tc>
          <w:tcPr>
            <w:tcW w:w="3010" w:type="dxa"/>
            <w:shd w:val="clear" w:color="auto" w:fill="FFFFFF"/>
          </w:tcPr>
          <w:p w14:paraId="7AED2236">
            <w:pPr>
              <w:spacing w:before="98" w:line="184" w:lineRule="auto"/>
              <w:jc w:val="lef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安全生产标准化证书</w:t>
            </w:r>
          </w:p>
        </w:tc>
        <w:tc>
          <w:tcPr>
            <w:tcW w:w="2576" w:type="dxa"/>
            <w:shd w:val="clear" w:color="auto" w:fill="FFFFFF"/>
          </w:tcPr>
          <w:p w14:paraId="337BE332">
            <w:pPr>
              <w:spacing w:before="98" w:line="180" w:lineRule="auto"/>
              <w:jc w:val="center"/>
              <w:rPr>
                <w:rFonts w:hint="eastAsia" w:ascii="方正仿宋_GB2312" w:hAnsi="方正仿宋_GB2312" w:eastAsia="方正仿宋_GB2312" w:cs="方正仿宋_GB2312"/>
                <w:highlight w:val="none"/>
              </w:rPr>
            </w:pPr>
          </w:p>
        </w:tc>
        <w:tc>
          <w:tcPr>
            <w:tcW w:w="2124" w:type="dxa"/>
            <w:shd w:val="clear" w:color="auto" w:fill="FFFFFF"/>
          </w:tcPr>
          <w:p w14:paraId="3C67C605">
            <w:pPr>
              <w:spacing w:before="98" w:line="180" w:lineRule="auto"/>
              <w:jc w:val="center"/>
              <w:rPr>
                <w:rFonts w:hint="eastAsia" w:ascii="方正仿宋_GB2312" w:hAnsi="方正仿宋_GB2312" w:eastAsia="方正仿宋_GB2312" w:cs="方正仿宋_GB2312"/>
                <w:highlight w:val="none"/>
              </w:rPr>
            </w:pPr>
          </w:p>
        </w:tc>
      </w:tr>
      <w:tr w14:paraId="2ECDA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18" w:type="dxa"/>
            <w:shd w:val="clear" w:color="auto" w:fill="FFFFFF"/>
          </w:tcPr>
          <w:p w14:paraId="542605EC">
            <w:pPr>
              <w:spacing w:before="98" w:line="180" w:lineRule="auto"/>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4</w:t>
            </w:r>
          </w:p>
        </w:tc>
        <w:tc>
          <w:tcPr>
            <w:tcW w:w="3010" w:type="dxa"/>
            <w:shd w:val="clear" w:color="auto" w:fill="FFFFFF"/>
          </w:tcPr>
          <w:p w14:paraId="33F027DF">
            <w:pPr>
              <w:spacing w:before="98" w:line="184" w:lineRule="auto"/>
              <w:jc w:val="lef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环境管理体系认证证书</w:t>
            </w:r>
          </w:p>
        </w:tc>
        <w:tc>
          <w:tcPr>
            <w:tcW w:w="2576" w:type="dxa"/>
            <w:shd w:val="clear" w:color="auto" w:fill="FFFFFF"/>
          </w:tcPr>
          <w:p w14:paraId="6C87F773">
            <w:pPr>
              <w:spacing w:before="98" w:line="184" w:lineRule="auto"/>
              <w:ind w:firstLine="630"/>
              <w:jc w:val="center"/>
              <w:rPr>
                <w:rFonts w:hint="eastAsia" w:ascii="方正仿宋_GB2312" w:hAnsi="方正仿宋_GB2312" w:eastAsia="方正仿宋_GB2312" w:cs="方正仿宋_GB2312"/>
                <w:highlight w:val="none"/>
              </w:rPr>
            </w:pPr>
          </w:p>
        </w:tc>
        <w:tc>
          <w:tcPr>
            <w:tcW w:w="2124" w:type="dxa"/>
            <w:shd w:val="clear" w:color="auto" w:fill="FFFFFF"/>
          </w:tcPr>
          <w:p w14:paraId="7B4B2EE9">
            <w:pPr>
              <w:spacing w:before="98" w:line="180" w:lineRule="auto"/>
              <w:ind w:firstLine="176"/>
              <w:jc w:val="center"/>
              <w:rPr>
                <w:rFonts w:hint="eastAsia" w:ascii="方正仿宋_GB2312" w:hAnsi="方正仿宋_GB2312" w:eastAsia="方正仿宋_GB2312" w:cs="方正仿宋_GB2312"/>
                <w:highlight w:val="none"/>
              </w:rPr>
            </w:pPr>
          </w:p>
        </w:tc>
      </w:tr>
      <w:tr w14:paraId="3A128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18" w:type="dxa"/>
            <w:shd w:val="clear" w:color="auto" w:fill="FFFFFF"/>
          </w:tcPr>
          <w:p w14:paraId="12FCFF25">
            <w:pPr>
              <w:spacing w:before="98" w:line="180" w:lineRule="auto"/>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5</w:t>
            </w:r>
          </w:p>
        </w:tc>
        <w:tc>
          <w:tcPr>
            <w:tcW w:w="3010" w:type="dxa"/>
            <w:shd w:val="clear" w:color="auto" w:fill="FFFFFF"/>
          </w:tcPr>
          <w:p w14:paraId="7C8B1B87">
            <w:pPr>
              <w:spacing w:before="98" w:line="184" w:lineRule="auto"/>
              <w:ind w:firstLine="111"/>
              <w:jc w:val="lef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质量管理体系认证证书</w:t>
            </w:r>
          </w:p>
        </w:tc>
        <w:tc>
          <w:tcPr>
            <w:tcW w:w="2576" w:type="dxa"/>
            <w:shd w:val="clear" w:color="auto" w:fill="FFFFFF"/>
          </w:tcPr>
          <w:p w14:paraId="53E57E20">
            <w:pPr>
              <w:spacing w:before="98" w:line="184" w:lineRule="auto"/>
              <w:ind w:firstLine="630"/>
              <w:jc w:val="center"/>
              <w:rPr>
                <w:rFonts w:hint="eastAsia" w:ascii="方正仿宋_GB2312" w:hAnsi="方正仿宋_GB2312" w:eastAsia="方正仿宋_GB2312" w:cs="方正仿宋_GB2312"/>
                <w:highlight w:val="none"/>
              </w:rPr>
            </w:pPr>
          </w:p>
        </w:tc>
        <w:tc>
          <w:tcPr>
            <w:tcW w:w="2124" w:type="dxa"/>
            <w:shd w:val="clear" w:color="auto" w:fill="FFFFFF"/>
          </w:tcPr>
          <w:p w14:paraId="62D4CC35">
            <w:pPr>
              <w:spacing w:before="98" w:line="180" w:lineRule="auto"/>
              <w:ind w:firstLine="176"/>
              <w:jc w:val="center"/>
              <w:rPr>
                <w:rFonts w:hint="eastAsia" w:ascii="方正仿宋_GB2312" w:hAnsi="方正仿宋_GB2312" w:eastAsia="方正仿宋_GB2312" w:cs="方正仿宋_GB2312"/>
                <w:highlight w:val="none"/>
              </w:rPr>
            </w:pPr>
          </w:p>
        </w:tc>
      </w:tr>
      <w:tr w14:paraId="0821D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818" w:type="dxa"/>
          </w:tcPr>
          <w:p w14:paraId="16C095D2">
            <w:pPr>
              <w:spacing w:before="98" w:line="180" w:lineRule="auto"/>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6</w:t>
            </w:r>
          </w:p>
        </w:tc>
        <w:tc>
          <w:tcPr>
            <w:tcW w:w="3010" w:type="dxa"/>
            <w:shd w:val="clear" w:color="auto" w:fill="FFFFFF"/>
          </w:tcPr>
          <w:p w14:paraId="0ED6AAF6">
            <w:pPr>
              <w:spacing w:before="98" w:line="229" w:lineRule="auto"/>
              <w:ind w:left="110" w:right="109"/>
              <w:jc w:val="lef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职业健康安全体系认证证书</w:t>
            </w:r>
          </w:p>
        </w:tc>
        <w:tc>
          <w:tcPr>
            <w:tcW w:w="2576" w:type="dxa"/>
            <w:shd w:val="clear" w:color="auto" w:fill="FFFFFF"/>
          </w:tcPr>
          <w:p w14:paraId="603A39D7">
            <w:pPr>
              <w:spacing w:before="98" w:line="184" w:lineRule="auto"/>
              <w:ind w:firstLine="555"/>
              <w:jc w:val="center"/>
              <w:rPr>
                <w:rFonts w:hint="eastAsia" w:ascii="方正仿宋_GB2312" w:hAnsi="方正仿宋_GB2312" w:eastAsia="方正仿宋_GB2312" w:cs="方正仿宋_GB2312"/>
                <w:highlight w:val="none"/>
              </w:rPr>
            </w:pPr>
          </w:p>
        </w:tc>
        <w:tc>
          <w:tcPr>
            <w:tcW w:w="2124" w:type="dxa"/>
            <w:shd w:val="clear" w:color="auto" w:fill="FFFFFF"/>
          </w:tcPr>
          <w:p w14:paraId="7A447DBA">
            <w:pPr>
              <w:spacing w:before="98" w:line="180" w:lineRule="auto"/>
              <w:ind w:firstLine="282"/>
              <w:jc w:val="center"/>
              <w:rPr>
                <w:rFonts w:hint="eastAsia" w:ascii="方正仿宋_GB2312" w:hAnsi="方正仿宋_GB2312" w:eastAsia="方正仿宋_GB2312" w:cs="方正仿宋_GB2312"/>
                <w:highlight w:val="none"/>
              </w:rPr>
            </w:pPr>
          </w:p>
        </w:tc>
      </w:tr>
      <w:tr w14:paraId="575AC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18" w:type="dxa"/>
          </w:tcPr>
          <w:p w14:paraId="51407F55">
            <w:pPr>
              <w:spacing w:before="98" w:line="180" w:lineRule="auto"/>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7</w:t>
            </w:r>
          </w:p>
        </w:tc>
        <w:tc>
          <w:tcPr>
            <w:tcW w:w="3010" w:type="dxa"/>
            <w:shd w:val="clear" w:color="auto" w:fill="FFFFFF"/>
          </w:tcPr>
          <w:p w14:paraId="6F61802B">
            <w:pPr>
              <w:spacing w:before="98" w:line="184" w:lineRule="auto"/>
              <w:ind w:firstLine="110"/>
              <w:jc w:val="lef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排污许可证</w:t>
            </w:r>
          </w:p>
        </w:tc>
        <w:tc>
          <w:tcPr>
            <w:tcW w:w="2576" w:type="dxa"/>
            <w:shd w:val="clear" w:color="auto" w:fill="FFFFFF"/>
          </w:tcPr>
          <w:p w14:paraId="4097075A">
            <w:pPr>
              <w:spacing w:before="98" w:line="180" w:lineRule="auto"/>
              <w:ind w:firstLine="1322"/>
              <w:jc w:val="center"/>
              <w:rPr>
                <w:rFonts w:hint="eastAsia" w:ascii="方正仿宋_GB2312" w:hAnsi="方正仿宋_GB2312" w:eastAsia="方正仿宋_GB2312" w:cs="方正仿宋_GB2312"/>
                <w:highlight w:val="none"/>
              </w:rPr>
            </w:pPr>
          </w:p>
        </w:tc>
        <w:tc>
          <w:tcPr>
            <w:tcW w:w="2124" w:type="dxa"/>
            <w:shd w:val="clear" w:color="auto" w:fill="FFFFFF"/>
          </w:tcPr>
          <w:p w14:paraId="737B5331">
            <w:pPr>
              <w:spacing w:before="98" w:line="180" w:lineRule="auto"/>
              <w:ind w:firstLine="176"/>
              <w:jc w:val="center"/>
              <w:rPr>
                <w:rFonts w:hint="eastAsia" w:ascii="方正仿宋_GB2312" w:hAnsi="方正仿宋_GB2312" w:eastAsia="方正仿宋_GB2312" w:cs="方正仿宋_GB2312"/>
                <w:highlight w:val="none"/>
              </w:rPr>
            </w:pPr>
          </w:p>
        </w:tc>
      </w:tr>
      <w:tr w14:paraId="0DF9E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818" w:type="dxa"/>
          </w:tcPr>
          <w:p w14:paraId="31640C3C">
            <w:pPr>
              <w:spacing w:before="98" w:line="180" w:lineRule="auto"/>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8</w:t>
            </w:r>
          </w:p>
        </w:tc>
        <w:tc>
          <w:tcPr>
            <w:tcW w:w="3010" w:type="dxa"/>
            <w:shd w:val="clear" w:color="auto" w:fill="FFFFFF"/>
          </w:tcPr>
          <w:p w14:paraId="422FE46D">
            <w:pPr>
              <w:spacing w:before="71" w:line="184" w:lineRule="auto"/>
              <w:ind w:firstLine="110"/>
              <w:jc w:val="left"/>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XX</w:t>
            </w:r>
          </w:p>
        </w:tc>
        <w:tc>
          <w:tcPr>
            <w:tcW w:w="2576" w:type="dxa"/>
            <w:shd w:val="clear" w:color="auto" w:fill="FFFFFF"/>
          </w:tcPr>
          <w:p w14:paraId="34F612E8">
            <w:pPr>
              <w:spacing w:before="97" w:line="180" w:lineRule="auto"/>
              <w:ind w:firstLine="1322"/>
              <w:jc w:val="center"/>
              <w:rPr>
                <w:rFonts w:hint="eastAsia" w:ascii="方正仿宋_GB2312" w:hAnsi="方正仿宋_GB2312" w:eastAsia="方正仿宋_GB2312" w:cs="方正仿宋_GB2312"/>
                <w:highlight w:val="none"/>
              </w:rPr>
            </w:pPr>
          </w:p>
        </w:tc>
        <w:tc>
          <w:tcPr>
            <w:tcW w:w="2124" w:type="dxa"/>
            <w:shd w:val="clear" w:color="auto" w:fill="FFFFFF"/>
          </w:tcPr>
          <w:p w14:paraId="5503E5A3">
            <w:pPr>
              <w:spacing w:before="97" w:line="180" w:lineRule="auto"/>
              <w:ind w:firstLine="176"/>
              <w:jc w:val="center"/>
              <w:rPr>
                <w:rFonts w:hint="eastAsia" w:ascii="方正仿宋_GB2312" w:hAnsi="方正仿宋_GB2312" w:eastAsia="方正仿宋_GB2312" w:cs="方正仿宋_GB2312"/>
                <w:highlight w:val="none"/>
              </w:rPr>
            </w:pPr>
          </w:p>
        </w:tc>
      </w:tr>
      <w:tr w14:paraId="7E252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18" w:type="dxa"/>
          </w:tcPr>
          <w:p w14:paraId="4EF635FE">
            <w:pPr>
              <w:spacing w:before="98" w:line="180" w:lineRule="auto"/>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9</w:t>
            </w:r>
          </w:p>
        </w:tc>
        <w:tc>
          <w:tcPr>
            <w:tcW w:w="3010" w:type="dxa"/>
            <w:shd w:val="clear" w:color="auto" w:fill="FFFFFF"/>
          </w:tcPr>
          <w:p w14:paraId="2C614B05">
            <w:pPr>
              <w:spacing w:before="98" w:line="229" w:lineRule="auto"/>
              <w:ind w:left="110" w:right="109"/>
              <w:jc w:val="center"/>
              <w:rPr>
                <w:rFonts w:hint="eastAsia" w:ascii="方正仿宋_GB2312" w:hAnsi="方正仿宋_GB2312" w:eastAsia="方正仿宋_GB2312" w:cs="方正仿宋_GB2312"/>
                <w:highlight w:val="none"/>
              </w:rPr>
            </w:pPr>
          </w:p>
        </w:tc>
        <w:tc>
          <w:tcPr>
            <w:tcW w:w="2576" w:type="dxa"/>
            <w:shd w:val="clear" w:color="auto" w:fill="FFFFFF"/>
          </w:tcPr>
          <w:p w14:paraId="35B2B22C">
            <w:pPr>
              <w:spacing w:before="98" w:line="180" w:lineRule="auto"/>
              <w:ind w:firstLine="1322"/>
              <w:jc w:val="center"/>
              <w:rPr>
                <w:rFonts w:hint="eastAsia" w:ascii="方正仿宋_GB2312" w:hAnsi="方正仿宋_GB2312" w:eastAsia="方正仿宋_GB2312" w:cs="方正仿宋_GB2312"/>
                <w:highlight w:val="none"/>
              </w:rPr>
            </w:pPr>
          </w:p>
        </w:tc>
        <w:tc>
          <w:tcPr>
            <w:tcW w:w="2124" w:type="dxa"/>
            <w:shd w:val="clear" w:color="auto" w:fill="FFFFFF"/>
          </w:tcPr>
          <w:p w14:paraId="1AF47E2D">
            <w:pPr>
              <w:spacing w:before="98" w:line="180" w:lineRule="auto"/>
              <w:ind w:firstLine="176"/>
              <w:jc w:val="center"/>
              <w:rPr>
                <w:rFonts w:hint="eastAsia" w:ascii="方正仿宋_GB2312" w:hAnsi="方正仿宋_GB2312" w:eastAsia="方正仿宋_GB2312" w:cs="方正仿宋_GB2312"/>
                <w:highlight w:val="none"/>
              </w:rPr>
            </w:pPr>
          </w:p>
        </w:tc>
      </w:tr>
    </w:tbl>
    <w:p w14:paraId="4EC02BFE">
      <w:pPr>
        <w:numPr>
          <w:ilvl w:val="0"/>
          <w:numId w:val="0"/>
        </w:numPr>
        <w:ind w:leftChars="200"/>
        <w:outlineLvl w:val="2"/>
        <w:rPr>
          <w:rFonts w:hint="eastAsia" w:ascii="方正楷体_GB2312" w:hAnsi="方正楷体_GB2312" w:eastAsia="方正楷体_GB2312" w:cs="方正楷体_GB2312"/>
          <w:sz w:val="32"/>
          <w:szCs w:val="32"/>
          <w:highlight w:val="none"/>
          <w:lang w:val="en-US" w:eastAsia="zh-CN"/>
        </w:rPr>
      </w:pPr>
      <w:r>
        <w:rPr>
          <w:rFonts w:hint="eastAsia" w:ascii="方正楷体_GB2312" w:hAnsi="方正楷体_GB2312" w:eastAsia="方正楷体_GB2312" w:cs="方正楷体_GB2312"/>
          <w:sz w:val="32"/>
          <w:szCs w:val="32"/>
          <w:highlight w:val="none"/>
          <w:lang w:val="en-US" w:eastAsia="zh-CN"/>
        </w:rPr>
        <w:t>（二）公司荣誉</w:t>
      </w:r>
    </w:p>
    <w:tbl>
      <w:tblPr>
        <w:tblStyle w:val="45"/>
        <w:tblW w:w="8528"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3010"/>
        <w:gridCol w:w="2576"/>
        <w:gridCol w:w="2124"/>
      </w:tblGrid>
      <w:tr w14:paraId="1936B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818" w:type="dxa"/>
          </w:tcPr>
          <w:p w14:paraId="041EABF1">
            <w:pPr>
              <w:spacing w:before="98" w:line="180" w:lineRule="auto"/>
              <w:ind w:firstLine="113"/>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序号</w:t>
            </w:r>
          </w:p>
        </w:tc>
        <w:tc>
          <w:tcPr>
            <w:tcW w:w="3010" w:type="dxa"/>
            <w:shd w:val="clear" w:color="auto" w:fill="FFFFFF"/>
          </w:tcPr>
          <w:p w14:paraId="21607B6F">
            <w:pPr>
              <w:spacing w:before="98" w:line="180" w:lineRule="auto"/>
              <w:ind w:firstLine="113"/>
              <w:jc w:val="center"/>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荣誉</w:t>
            </w:r>
          </w:p>
        </w:tc>
        <w:tc>
          <w:tcPr>
            <w:tcW w:w="2576" w:type="dxa"/>
            <w:shd w:val="clear" w:color="auto" w:fill="FFFFFF"/>
          </w:tcPr>
          <w:p w14:paraId="076F1FDC">
            <w:pPr>
              <w:spacing w:before="98" w:line="180" w:lineRule="auto"/>
              <w:ind w:firstLine="113"/>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t>颁发单位</w:t>
            </w:r>
          </w:p>
        </w:tc>
        <w:tc>
          <w:tcPr>
            <w:tcW w:w="2124" w:type="dxa"/>
            <w:shd w:val="clear" w:color="auto" w:fill="FFFFFF"/>
          </w:tcPr>
          <w:p w14:paraId="36CCE54D">
            <w:pPr>
              <w:spacing w:before="98" w:line="180" w:lineRule="auto"/>
              <w:ind w:firstLine="113"/>
              <w:jc w:val="center"/>
              <w:rPr>
                <w:rFonts w:hint="default"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rPr>
              <w:t>证书</w:t>
            </w:r>
            <w:r>
              <w:rPr>
                <w:rFonts w:hint="eastAsia" w:ascii="方正仿宋_GB2312" w:hAnsi="方正仿宋_GB2312" w:eastAsia="方正仿宋_GB2312" w:cs="方正仿宋_GB2312"/>
                <w:highlight w:val="none"/>
                <w:lang w:val="en-US" w:eastAsia="zh-CN"/>
              </w:rPr>
              <w:t>取得时间</w:t>
            </w:r>
          </w:p>
        </w:tc>
      </w:tr>
      <w:tr w14:paraId="11A9F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818" w:type="dxa"/>
          </w:tcPr>
          <w:p w14:paraId="13676FF7">
            <w:pPr>
              <w:spacing w:before="104" w:line="180" w:lineRule="auto"/>
              <w:jc w:val="center"/>
              <w:rPr>
                <w:rFonts w:hint="eastAsia" w:ascii="方正仿宋_GB2312" w:hAnsi="方正仿宋_GB2312" w:eastAsia="方正仿宋_GB2312" w:cs="方正仿宋_GB2312"/>
                <w:spacing w:val="-10"/>
                <w:w w:val="98"/>
                <w:highlight w:val="none"/>
              </w:rPr>
            </w:pPr>
          </w:p>
        </w:tc>
        <w:tc>
          <w:tcPr>
            <w:tcW w:w="3010" w:type="dxa"/>
            <w:shd w:val="clear" w:color="auto" w:fill="FFFFFF"/>
          </w:tcPr>
          <w:p w14:paraId="5B6BC107">
            <w:pPr>
              <w:spacing w:before="71" w:line="184" w:lineRule="auto"/>
              <w:ind w:firstLine="110"/>
              <w:jc w:val="center"/>
              <w:rPr>
                <w:rFonts w:hint="eastAsia" w:ascii="方正仿宋_GB2312" w:hAnsi="方正仿宋_GB2312" w:eastAsia="方正仿宋_GB2312" w:cs="方正仿宋_GB2312"/>
                <w:highlight w:val="none"/>
              </w:rPr>
            </w:pPr>
          </w:p>
        </w:tc>
        <w:tc>
          <w:tcPr>
            <w:tcW w:w="2576" w:type="dxa"/>
            <w:shd w:val="clear" w:color="auto" w:fill="FFFFFF"/>
          </w:tcPr>
          <w:p w14:paraId="2DED9735">
            <w:pPr>
              <w:spacing w:before="104" w:line="180" w:lineRule="auto"/>
              <w:ind w:firstLine="467"/>
              <w:jc w:val="center"/>
              <w:rPr>
                <w:rFonts w:hint="eastAsia" w:ascii="方正仿宋_GB2312" w:hAnsi="方正仿宋_GB2312" w:eastAsia="方正仿宋_GB2312" w:cs="方正仿宋_GB2312"/>
                <w:highlight w:val="none"/>
              </w:rPr>
            </w:pPr>
          </w:p>
        </w:tc>
        <w:tc>
          <w:tcPr>
            <w:tcW w:w="2124" w:type="dxa"/>
            <w:shd w:val="clear" w:color="auto" w:fill="FFFFFF"/>
          </w:tcPr>
          <w:p w14:paraId="18CC713D">
            <w:pPr>
              <w:spacing w:before="104" w:line="180" w:lineRule="auto"/>
              <w:ind w:firstLine="176"/>
              <w:jc w:val="center"/>
              <w:rPr>
                <w:rFonts w:hint="eastAsia" w:ascii="方正仿宋_GB2312" w:hAnsi="方正仿宋_GB2312" w:eastAsia="方正仿宋_GB2312" w:cs="方正仿宋_GB2312"/>
                <w:highlight w:val="none"/>
              </w:rPr>
            </w:pPr>
          </w:p>
        </w:tc>
      </w:tr>
      <w:tr w14:paraId="77278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818" w:type="dxa"/>
          </w:tcPr>
          <w:p w14:paraId="1D01076B">
            <w:pPr>
              <w:spacing w:before="104" w:line="180" w:lineRule="auto"/>
              <w:jc w:val="center"/>
              <w:rPr>
                <w:rFonts w:hint="eastAsia" w:ascii="方正仿宋_GB2312" w:hAnsi="方正仿宋_GB2312" w:eastAsia="方正仿宋_GB2312" w:cs="方正仿宋_GB2312"/>
                <w:spacing w:val="-10"/>
                <w:w w:val="98"/>
                <w:highlight w:val="none"/>
              </w:rPr>
            </w:pPr>
          </w:p>
        </w:tc>
        <w:tc>
          <w:tcPr>
            <w:tcW w:w="3010" w:type="dxa"/>
            <w:shd w:val="clear" w:color="auto" w:fill="FFFFFF"/>
          </w:tcPr>
          <w:p w14:paraId="2883B47F">
            <w:pPr>
              <w:spacing w:before="71" w:line="184" w:lineRule="auto"/>
              <w:ind w:firstLine="110"/>
              <w:jc w:val="center"/>
              <w:rPr>
                <w:rFonts w:hint="eastAsia" w:ascii="方正仿宋_GB2312" w:hAnsi="方正仿宋_GB2312" w:eastAsia="方正仿宋_GB2312" w:cs="方正仿宋_GB2312"/>
                <w:highlight w:val="none"/>
              </w:rPr>
            </w:pPr>
          </w:p>
        </w:tc>
        <w:tc>
          <w:tcPr>
            <w:tcW w:w="2576" w:type="dxa"/>
            <w:shd w:val="clear" w:color="auto" w:fill="FFFFFF"/>
          </w:tcPr>
          <w:p w14:paraId="25BDE65C">
            <w:pPr>
              <w:spacing w:before="104" w:line="180" w:lineRule="auto"/>
              <w:ind w:firstLine="467"/>
              <w:jc w:val="center"/>
              <w:rPr>
                <w:rFonts w:hint="eastAsia" w:ascii="方正仿宋_GB2312" w:hAnsi="方正仿宋_GB2312" w:eastAsia="方正仿宋_GB2312" w:cs="方正仿宋_GB2312"/>
                <w:highlight w:val="none"/>
              </w:rPr>
            </w:pPr>
          </w:p>
        </w:tc>
        <w:tc>
          <w:tcPr>
            <w:tcW w:w="2124" w:type="dxa"/>
            <w:shd w:val="clear" w:color="auto" w:fill="FFFFFF"/>
          </w:tcPr>
          <w:p w14:paraId="41409F2A">
            <w:pPr>
              <w:spacing w:before="104" w:line="180" w:lineRule="auto"/>
              <w:ind w:firstLine="176"/>
              <w:jc w:val="center"/>
              <w:rPr>
                <w:rFonts w:hint="eastAsia" w:ascii="方正仿宋_GB2312" w:hAnsi="方正仿宋_GB2312" w:eastAsia="方正仿宋_GB2312" w:cs="方正仿宋_GB2312"/>
                <w:highlight w:val="none"/>
              </w:rPr>
            </w:pPr>
          </w:p>
        </w:tc>
      </w:tr>
      <w:tr w14:paraId="59C22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818" w:type="dxa"/>
          </w:tcPr>
          <w:p w14:paraId="46CD78E3">
            <w:pPr>
              <w:spacing w:before="104" w:line="180" w:lineRule="auto"/>
              <w:jc w:val="center"/>
              <w:rPr>
                <w:rFonts w:hint="eastAsia" w:ascii="方正仿宋_GB2312" w:hAnsi="方正仿宋_GB2312" w:eastAsia="方正仿宋_GB2312" w:cs="方正仿宋_GB2312"/>
                <w:spacing w:val="-10"/>
                <w:w w:val="98"/>
                <w:highlight w:val="none"/>
              </w:rPr>
            </w:pPr>
          </w:p>
        </w:tc>
        <w:tc>
          <w:tcPr>
            <w:tcW w:w="3010" w:type="dxa"/>
            <w:shd w:val="clear" w:color="auto" w:fill="FFFFFF"/>
          </w:tcPr>
          <w:p w14:paraId="4E323FCE">
            <w:pPr>
              <w:spacing w:before="71" w:line="184" w:lineRule="auto"/>
              <w:ind w:firstLine="110"/>
              <w:jc w:val="center"/>
              <w:rPr>
                <w:rFonts w:hint="eastAsia" w:ascii="方正仿宋_GB2312" w:hAnsi="方正仿宋_GB2312" w:eastAsia="方正仿宋_GB2312" w:cs="方正仿宋_GB2312"/>
                <w:highlight w:val="none"/>
              </w:rPr>
            </w:pPr>
          </w:p>
        </w:tc>
        <w:tc>
          <w:tcPr>
            <w:tcW w:w="2576" w:type="dxa"/>
            <w:shd w:val="clear" w:color="auto" w:fill="FFFFFF"/>
          </w:tcPr>
          <w:p w14:paraId="6AEBD476">
            <w:pPr>
              <w:spacing w:before="104" w:line="180" w:lineRule="auto"/>
              <w:ind w:firstLine="467"/>
              <w:jc w:val="center"/>
              <w:rPr>
                <w:rFonts w:hint="eastAsia" w:ascii="方正仿宋_GB2312" w:hAnsi="方正仿宋_GB2312" w:eastAsia="方正仿宋_GB2312" w:cs="方正仿宋_GB2312"/>
                <w:highlight w:val="none"/>
              </w:rPr>
            </w:pPr>
          </w:p>
        </w:tc>
        <w:tc>
          <w:tcPr>
            <w:tcW w:w="2124" w:type="dxa"/>
            <w:shd w:val="clear" w:color="auto" w:fill="FFFFFF"/>
          </w:tcPr>
          <w:p w14:paraId="6B876EAA">
            <w:pPr>
              <w:spacing w:before="104" w:line="180" w:lineRule="auto"/>
              <w:ind w:firstLine="176"/>
              <w:jc w:val="center"/>
              <w:rPr>
                <w:rFonts w:hint="eastAsia" w:ascii="方正仿宋_GB2312" w:hAnsi="方正仿宋_GB2312" w:eastAsia="方正仿宋_GB2312" w:cs="方正仿宋_GB2312"/>
                <w:highlight w:val="none"/>
              </w:rPr>
            </w:pPr>
          </w:p>
        </w:tc>
      </w:tr>
    </w:tbl>
    <w:p w14:paraId="7C11F19C">
      <w:pPr>
        <w:pStyle w:val="13"/>
        <w:numPr>
          <w:ilvl w:val="0"/>
          <w:numId w:val="0"/>
        </w:numPr>
        <w:spacing w:after="95" w:afterLines="30" w:line="560" w:lineRule="exact"/>
        <w:ind w:left="0" w:leftChars="0" w:firstLine="640" w:firstLineChars="200"/>
        <w:outlineLvl w:val="1"/>
        <w:rPr>
          <w:rFonts w:hint="eastAsia" w:ascii="黑体" w:hAnsi="黑体" w:eastAsia="黑体" w:cs="黑体"/>
          <w:b w:val="0"/>
          <w:bCs/>
          <w:kern w:val="2"/>
          <w:sz w:val="32"/>
          <w:szCs w:val="32"/>
          <w:highlight w:val="none"/>
          <w:lang w:val="en-US" w:eastAsia="zh-CN" w:bidi="ar-SA"/>
        </w:rPr>
      </w:pPr>
      <w:bookmarkStart w:id="97" w:name="_Toc19491"/>
      <w:bookmarkStart w:id="98" w:name="_Toc24581"/>
      <w:bookmarkStart w:id="99" w:name="_Toc3483"/>
      <w:bookmarkStart w:id="100" w:name="_Toc4161"/>
      <w:bookmarkStart w:id="101" w:name="_Toc13695"/>
      <w:bookmarkStart w:id="102" w:name="_Toc30398"/>
      <w:bookmarkStart w:id="103" w:name="_Toc92871789"/>
      <w:bookmarkStart w:id="104" w:name="_Toc7683"/>
      <w:bookmarkStart w:id="105" w:name="_Toc340"/>
      <w:bookmarkStart w:id="106" w:name="_Toc24832"/>
      <w:bookmarkStart w:id="107" w:name="_Toc18558"/>
      <w:r>
        <w:rPr>
          <w:rFonts w:hint="eastAsia" w:ascii="黑体" w:hAnsi="黑体" w:eastAsia="黑体" w:cs="黑体"/>
          <w:b w:val="0"/>
          <w:bCs/>
          <w:kern w:val="2"/>
          <w:sz w:val="32"/>
          <w:szCs w:val="32"/>
          <w:highlight w:val="none"/>
          <w:lang w:val="en-US" w:eastAsia="zh-CN" w:bidi="ar-SA"/>
        </w:rPr>
        <w:t>六、法务等相关事项</w:t>
      </w:r>
      <w:bookmarkEnd w:id="97"/>
      <w:bookmarkEnd w:id="98"/>
      <w:bookmarkEnd w:id="99"/>
      <w:bookmarkEnd w:id="100"/>
      <w:bookmarkEnd w:id="101"/>
      <w:bookmarkEnd w:id="102"/>
      <w:bookmarkEnd w:id="103"/>
      <w:bookmarkEnd w:id="104"/>
      <w:bookmarkEnd w:id="105"/>
      <w:bookmarkEnd w:id="106"/>
      <w:bookmarkEnd w:id="107"/>
    </w:p>
    <w:p w14:paraId="41A3BB39">
      <w:pPr>
        <w:pStyle w:val="2"/>
        <w:spacing w:before="0" w:line="560" w:lineRule="exact"/>
        <w:ind w:left="0" w:firstLine="640" w:firstLineChars="200"/>
        <w:outlineLvl w:val="2"/>
        <w:rPr>
          <w:rFonts w:hint="default" w:ascii="楷体" w:hAnsi="楷体" w:eastAsia="楷体" w:cs="楷体"/>
          <w:sz w:val="32"/>
          <w:szCs w:val="32"/>
          <w:highlight w:val="none"/>
          <w:lang w:val="en-US" w:eastAsia="zh-CN"/>
        </w:rPr>
      </w:pPr>
      <w:bookmarkStart w:id="108" w:name="_Toc92871446"/>
      <w:r>
        <w:rPr>
          <w:rFonts w:hint="eastAsia" w:ascii="楷体" w:hAnsi="楷体" w:eastAsia="楷体" w:cs="楷体"/>
          <w:sz w:val="32"/>
          <w:szCs w:val="32"/>
          <w:highlight w:val="none"/>
        </w:rPr>
        <w:t>（一）</w:t>
      </w:r>
      <w:bookmarkEnd w:id="108"/>
      <w:r>
        <w:rPr>
          <w:rFonts w:hint="eastAsia" w:ascii="楷体" w:hAnsi="楷体" w:eastAsia="楷体" w:cs="楷体"/>
          <w:sz w:val="32"/>
          <w:szCs w:val="32"/>
          <w:highlight w:val="none"/>
          <w:lang w:val="en-US" w:eastAsia="zh-CN"/>
        </w:rPr>
        <w:t>征信情况</w:t>
      </w:r>
    </w:p>
    <w:p w14:paraId="4B2FC7BD">
      <w:pPr>
        <w:pStyle w:val="8"/>
        <w:numPr>
          <w:ilvl w:val="0"/>
          <w:numId w:val="0"/>
        </w:numPr>
        <w:spacing w:after="93" w:afterLines="30" w:line="560" w:lineRule="exact"/>
        <w:ind w:firstLine="640" w:firstLineChars="200"/>
        <w:outlineLvl w:val="9"/>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公司、法定代表人及实控股东（含实控人）是否存在不良信用记录等情况、经营异常等信息，请如实披露，可提供截图作为佐证依据）</w:t>
      </w:r>
    </w:p>
    <w:p w14:paraId="4D789A5E">
      <w:pPr>
        <w:pStyle w:val="2"/>
        <w:numPr>
          <w:ilvl w:val="0"/>
          <w:numId w:val="3"/>
        </w:numPr>
        <w:spacing w:before="0" w:line="560" w:lineRule="exact"/>
        <w:ind w:left="0" w:firstLine="640" w:firstLineChars="200"/>
        <w:outlineLvl w:val="2"/>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涉法涉诉情况</w:t>
      </w:r>
    </w:p>
    <w:p w14:paraId="679A858A">
      <w:pPr>
        <w:pStyle w:val="8"/>
        <w:numPr>
          <w:ilvl w:val="0"/>
          <w:numId w:val="0"/>
        </w:numPr>
        <w:spacing w:after="93" w:afterLines="30" w:line="560" w:lineRule="exact"/>
        <w:ind w:firstLine="640" w:firstLineChars="200"/>
        <w:outlineLvl w:val="9"/>
        <w:rPr>
          <w:rFonts w:hint="default" w:ascii="方正仿宋_GB2312" w:hAnsi="方正仿宋_GB2312" w:eastAsia="方正仿宋_GB2312" w:cs="方正仿宋_GB2312"/>
          <w:color w:val="auto"/>
          <w:sz w:val="32"/>
          <w:szCs w:val="32"/>
          <w:highlight w:val="none"/>
          <w:lang w:val="en-US" w:eastAsia="zh-CN"/>
        </w:rPr>
      </w:pPr>
      <w:r>
        <w:rPr>
          <w:rFonts w:hint="default" w:ascii="方正仿宋_GB2312" w:hAnsi="方正仿宋_GB2312" w:eastAsia="方正仿宋_GB2312" w:cs="方正仿宋_GB2312"/>
          <w:color w:val="auto"/>
          <w:sz w:val="32"/>
          <w:szCs w:val="32"/>
          <w:highlight w:val="none"/>
          <w:lang w:val="en-US" w:eastAsia="zh-CN"/>
        </w:rPr>
        <w:t>截至本报告出具之日，公司、实际控制人、控股股东、子公司</w:t>
      </w:r>
      <w:r>
        <w:rPr>
          <w:rFonts w:hint="eastAsia" w:ascii="方正仿宋_GB2312" w:hAnsi="方正仿宋_GB2312" w:eastAsia="方正仿宋_GB2312" w:cs="方正仿宋_GB2312"/>
          <w:color w:val="auto"/>
          <w:sz w:val="32"/>
          <w:szCs w:val="32"/>
          <w:highlight w:val="none"/>
          <w:lang w:val="en-US" w:eastAsia="zh-CN"/>
        </w:rPr>
        <w:t>近五年内是否存在涉法涉诉事项，若涉及请分别具体说明涉及标的金额、形成原因、执行状态等。是否存在对公司经营产生重大影响的涉法涉诉事项。</w:t>
      </w:r>
    </w:p>
    <w:p w14:paraId="3EB27B57">
      <w:pPr>
        <w:pStyle w:val="2"/>
        <w:spacing w:before="0" w:line="560" w:lineRule="exact"/>
        <w:ind w:left="0" w:firstLine="640" w:firstLineChars="200"/>
        <w:outlineLvl w:val="2"/>
        <w:rPr>
          <w:rFonts w:hint="default" w:ascii="楷体" w:hAnsi="楷体" w:eastAsia="楷体" w:cs="楷体"/>
          <w:sz w:val="32"/>
          <w:szCs w:val="32"/>
          <w:highlight w:val="none"/>
          <w:lang w:val="en-US" w:eastAsia="zh-CN"/>
        </w:rPr>
      </w:pPr>
      <w:bookmarkStart w:id="109" w:name="_Toc92871447"/>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行政处罚</w:t>
      </w:r>
    </w:p>
    <w:p w14:paraId="70D7F1D4">
      <w:pPr>
        <w:pStyle w:val="2"/>
        <w:widowControl/>
        <w:spacing w:before="0"/>
        <w:ind w:left="0"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公司最近三年</w:t>
      </w:r>
      <w:r>
        <w:rPr>
          <w:rFonts w:hint="eastAsia" w:ascii="方正仿宋_GB2312" w:hAnsi="方正仿宋_GB2312" w:eastAsia="方正仿宋_GB2312" w:cs="方正仿宋_GB2312"/>
          <w:sz w:val="32"/>
          <w:szCs w:val="32"/>
          <w:highlight w:val="none"/>
          <w:lang w:val="en-US" w:eastAsia="zh-Hans"/>
        </w:rPr>
        <w:t>是否有</w:t>
      </w:r>
      <w:r>
        <w:rPr>
          <w:rFonts w:hint="eastAsia" w:ascii="方正仿宋_GB2312" w:hAnsi="方正仿宋_GB2312" w:eastAsia="方正仿宋_GB2312" w:cs="方正仿宋_GB2312"/>
          <w:sz w:val="32"/>
          <w:szCs w:val="32"/>
          <w:highlight w:val="none"/>
        </w:rPr>
        <w:t>违反工商、税务、土地、环保及其他法规的情况。（特殊情况，请说明）</w:t>
      </w:r>
    </w:p>
    <w:p w14:paraId="35042C57">
      <w:pPr>
        <w:pStyle w:val="8"/>
        <w:spacing w:after="93" w:afterLines="30"/>
        <w:ind w:firstLine="640" w:firstLineChars="200"/>
        <w:outlineLvl w:val="1"/>
        <w:rPr>
          <w:rFonts w:hint="eastAsia" w:ascii="黑体" w:hAnsi="黑体" w:eastAsia="黑体" w:cs="黑体"/>
          <w:bCs/>
          <w:sz w:val="32"/>
          <w:szCs w:val="32"/>
          <w:highlight w:val="none"/>
          <w:lang w:val="en-US" w:eastAsia="zh-CN"/>
        </w:rPr>
      </w:pPr>
      <w:bookmarkStart w:id="110" w:name="_Toc7968"/>
      <w:bookmarkStart w:id="111" w:name="_Toc9032"/>
      <w:bookmarkStart w:id="112" w:name="_Toc22924"/>
      <w:bookmarkStart w:id="113" w:name="_Toc9353"/>
      <w:bookmarkStart w:id="114" w:name="_Toc16602"/>
      <w:bookmarkStart w:id="115" w:name="_Toc22635"/>
      <w:bookmarkStart w:id="116" w:name="_Toc13573"/>
      <w:bookmarkStart w:id="117" w:name="_Toc22579"/>
      <w:bookmarkStart w:id="118" w:name="_Toc27146"/>
      <w:bookmarkStart w:id="119" w:name="_Toc6154"/>
      <w:bookmarkStart w:id="120" w:name="_Toc27005"/>
      <w:bookmarkStart w:id="121" w:name="_Toc9958"/>
      <w:bookmarkStart w:id="122" w:name="_Toc32199"/>
      <w:r>
        <w:rPr>
          <w:rFonts w:hint="eastAsia" w:ascii="黑体" w:hAnsi="黑体" w:eastAsia="黑体" w:cs="黑体"/>
          <w:b w:val="0"/>
          <w:bCs/>
          <w:kern w:val="2"/>
          <w:sz w:val="32"/>
          <w:szCs w:val="32"/>
          <w:highlight w:val="none"/>
          <w:lang w:val="en-US" w:eastAsia="zh-CN" w:bidi="ar-SA"/>
        </w:rPr>
        <w:t>七、</w:t>
      </w:r>
      <w:r>
        <w:rPr>
          <w:rFonts w:hint="eastAsia" w:ascii="黑体" w:hAnsi="黑体" w:eastAsia="黑体" w:cs="黑体"/>
          <w:bCs/>
          <w:sz w:val="32"/>
          <w:szCs w:val="32"/>
          <w:highlight w:val="none"/>
          <w:lang w:val="en-US" w:eastAsia="zh-CN"/>
        </w:rPr>
        <w:t>联农带农情况</w:t>
      </w:r>
      <w:bookmarkEnd w:id="110"/>
      <w:bookmarkEnd w:id="111"/>
    </w:p>
    <w:p w14:paraId="62205024">
      <w:pPr>
        <w:pStyle w:val="2"/>
        <w:widowControl/>
        <w:spacing w:before="0" w:after="0" w:afterLines="-2147483648"/>
        <w:ind w:left="0" w:leftChars="0" w:firstLine="640" w:firstLineChars="200"/>
        <w:outlineLvl w:val="9"/>
        <w:rPr>
          <w:rFonts w:hint="eastAsia" w:ascii="方正仿宋_GB2312" w:hAnsi="方正仿宋_GB2312" w:eastAsia="方正仿宋_GB2312" w:cs="方正仿宋_GB2312"/>
          <w:b w:val="0"/>
          <w:bCs w:val="0"/>
          <w:kern w:val="2"/>
          <w:sz w:val="32"/>
          <w:szCs w:val="32"/>
          <w:highlight w:val="none"/>
          <w:lang w:val="en-US" w:eastAsia="zh-CN" w:bidi="ar-SA"/>
        </w:rPr>
      </w:pPr>
      <w:bookmarkStart w:id="123" w:name="_Toc27320"/>
      <w:r>
        <w:rPr>
          <w:rFonts w:hint="eastAsia" w:ascii="方正仿宋_GB2312" w:hAnsi="方正仿宋_GB2312" w:eastAsia="方正仿宋_GB2312" w:cs="方正仿宋_GB2312"/>
          <w:sz w:val="32"/>
          <w:szCs w:val="32"/>
          <w:highlight w:val="none"/>
          <w:lang w:val="en-US" w:eastAsia="zh-CN"/>
        </w:rPr>
        <w:t>从带动人数、覆盖范围、利益联结机制（模式名称、操作流程、协议文本、订单收购量、土地流转面积、收益标准、覆盖户数、分配规则等）、农户增收、村集体增收和农业产业发展等方面，详尽阐述联农带农工作举措和取得成效。</w:t>
      </w:r>
      <w:bookmarkEnd w:id="123"/>
    </w:p>
    <w:p w14:paraId="3CEE80D5">
      <w:pPr>
        <w:pStyle w:val="8"/>
        <w:numPr>
          <w:ilvl w:val="0"/>
          <w:numId w:val="0"/>
        </w:numPr>
        <w:spacing w:after="93" w:afterLines="30" w:line="560" w:lineRule="exact"/>
        <w:ind w:leftChars="200" w:firstLine="320" w:firstLineChars="100"/>
        <w:outlineLvl w:val="1"/>
        <w:rPr>
          <w:rFonts w:hint="default" w:ascii="黑体" w:hAnsi="黑体" w:eastAsia="黑体" w:cs="黑体"/>
          <w:b w:val="0"/>
          <w:bCs/>
          <w:kern w:val="2"/>
          <w:sz w:val="32"/>
          <w:szCs w:val="32"/>
          <w:highlight w:val="none"/>
          <w:lang w:val="en-US" w:eastAsia="zh-CN" w:bidi="ar-SA"/>
        </w:rPr>
      </w:pPr>
      <w:bookmarkStart w:id="124" w:name="_Toc17116"/>
      <w:bookmarkStart w:id="125" w:name="_Toc17761"/>
      <w:r>
        <w:rPr>
          <w:rFonts w:hint="eastAsia" w:ascii="黑体" w:hAnsi="黑体" w:eastAsia="黑体" w:cs="黑体"/>
          <w:b w:val="0"/>
          <w:bCs/>
          <w:kern w:val="2"/>
          <w:sz w:val="32"/>
          <w:szCs w:val="32"/>
          <w:highlight w:val="none"/>
          <w:lang w:val="en-US" w:eastAsia="zh-CN" w:bidi="ar-SA"/>
        </w:rPr>
        <w:t>八、其他重要事项</w:t>
      </w:r>
      <w:bookmarkEnd w:id="112"/>
      <w:bookmarkEnd w:id="113"/>
      <w:bookmarkEnd w:id="114"/>
      <w:bookmarkEnd w:id="115"/>
      <w:bookmarkEnd w:id="116"/>
      <w:bookmarkEnd w:id="117"/>
      <w:bookmarkEnd w:id="118"/>
      <w:bookmarkEnd w:id="119"/>
      <w:bookmarkEnd w:id="120"/>
      <w:bookmarkEnd w:id="121"/>
      <w:bookmarkEnd w:id="122"/>
      <w:bookmarkEnd w:id="124"/>
      <w:bookmarkEnd w:id="125"/>
    </w:p>
    <w:p w14:paraId="08245F86">
      <w:pPr>
        <w:pStyle w:val="2"/>
        <w:widowControl/>
        <w:spacing w:before="0"/>
        <w:ind w:left="0" w:firstLine="640" w:firstLineChars="200"/>
        <w:outlineLvl w:val="2"/>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bookmarkEnd w:id="109"/>
      <w:bookmarkStart w:id="126" w:name="_Toc92871448"/>
      <w:r>
        <w:rPr>
          <w:rFonts w:hint="eastAsia" w:ascii="楷体" w:hAnsi="楷体" w:eastAsia="楷体" w:cs="楷体"/>
          <w:sz w:val="32"/>
          <w:szCs w:val="32"/>
          <w:highlight w:val="none"/>
          <w:lang w:eastAsia="zh-CN"/>
        </w:rPr>
        <w:t>主要资产及抵质押</w:t>
      </w:r>
      <w:bookmarkEnd w:id="126"/>
    </w:p>
    <w:p w14:paraId="0A966EAC">
      <w:pPr>
        <w:pStyle w:val="2"/>
        <w:widowControl/>
        <w:spacing w:before="0"/>
        <w:ind w:left="0"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公司的主要资产有XX（</w:t>
      </w:r>
      <w:r>
        <w:rPr>
          <w:rFonts w:hint="eastAsia" w:ascii="方正仿宋_GB2312" w:hAnsi="方正仿宋_GB2312" w:eastAsia="方正仿宋_GB2312" w:cs="方正仿宋_GB2312"/>
          <w:sz w:val="32"/>
          <w:szCs w:val="32"/>
          <w:highlight w:val="none"/>
          <w:lang w:val="en-US" w:eastAsia="zh-Hans"/>
        </w:rPr>
        <w:t>固定资产、无形资产</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是否办理权证、</w:t>
      </w:r>
      <w:r>
        <w:rPr>
          <w:rFonts w:hint="eastAsia" w:ascii="方正仿宋_GB2312" w:hAnsi="方正仿宋_GB2312" w:eastAsia="方正仿宋_GB2312" w:cs="方正仿宋_GB2312"/>
          <w:sz w:val="32"/>
          <w:szCs w:val="32"/>
          <w:highlight w:val="none"/>
        </w:rPr>
        <w:t>存在抵质押的资产有XX。</w:t>
      </w:r>
    </w:p>
    <w:p w14:paraId="02308026">
      <w:pPr>
        <w:pStyle w:val="2"/>
        <w:widowControl/>
        <w:spacing w:before="0"/>
        <w:ind w:left="0" w:firstLine="640" w:firstLineChars="200"/>
        <w:outlineLvl w:val="2"/>
        <w:rPr>
          <w:rFonts w:hint="eastAsia" w:ascii="楷体" w:hAnsi="楷体" w:eastAsia="楷体" w:cs="楷体"/>
          <w:sz w:val="32"/>
          <w:szCs w:val="32"/>
          <w:highlight w:val="none"/>
          <w:lang w:eastAsia="zh-CN"/>
        </w:rPr>
      </w:pPr>
      <w:bookmarkStart w:id="127" w:name="_Toc92871449"/>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对外担保</w:t>
      </w:r>
      <w:bookmarkEnd w:id="127"/>
    </w:p>
    <w:p w14:paraId="45A413C1">
      <w:pPr>
        <w:pStyle w:val="2"/>
        <w:widowControl/>
        <w:spacing w:before="0"/>
        <w:ind w:left="0"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除XX银行取得的项目贷款以土地和厂房作为抵押之外，公司及其控股子公司不存在其他对外担保情形。（如有，请说明）</w:t>
      </w:r>
    </w:p>
    <w:p w14:paraId="2EB45E30">
      <w:pPr>
        <w:pStyle w:val="2"/>
        <w:numPr>
          <w:ilvl w:val="0"/>
          <w:numId w:val="0"/>
        </w:numPr>
        <w:spacing w:before="0" w:line="560" w:lineRule="exact"/>
        <w:ind w:leftChars="200" w:firstLine="320" w:firstLineChars="100"/>
        <w:outlineLvl w:val="2"/>
        <w:rPr>
          <w:rFonts w:hint="eastAsia" w:ascii="楷体" w:hAnsi="楷体" w:eastAsia="楷体" w:cs="楷体"/>
          <w:sz w:val="32"/>
          <w:szCs w:val="32"/>
          <w:highlight w:val="none"/>
          <w:lang w:eastAsia="zh-CN"/>
        </w:rPr>
      </w:pPr>
      <w:bookmarkStart w:id="128" w:name="_Toc92871450"/>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bookmarkEnd w:id="128"/>
      <w:bookmarkStart w:id="129" w:name="_Toc92871451"/>
      <w:r>
        <w:rPr>
          <w:rFonts w:hint="eastAsia" w:ascii="楷体" w:hAnsi="楷体" w:eastAsia="楷体" w:cs="楷体"/>
          <w:sz w:val="32"/>
          <w:szCs w:val="32"/>
          <w:highlight w:val="none"/>
          <w:lang w:eastAsia="zh-CN"/>
        </w:rPr>
        <w:t>资金占用情况</w:t>
      </w:r>
      <w:bookmarkEnd w:id="129"/>
    </w:p>
    <w:p w14:paraId="2F839C26">
      <w:pPr>
        <w:pStyle w:val="2"/>
        <w:widowControl/>
        <w:spacing w:before="0"/>
        <w:ind w:left="0" w:right="7"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报告期末</w:t>
      </w:r>
      <w:r>
        <w:rPr>
          <w:rFonts w:hint="eastAsia" w:ascii="方正仿宋_GB2312" w:hAnsi="方正仿宋_GB2312" w:eastAsia="方正仿宋_GB2312" w:cs="方正仿宋_GB2312"/>
          <w:sz w:val="32"/>
          <w:szCs w:val="32"/>
          <w:highlight w:val="none"/>
          <w:lang w:val="en-US" w:eastAsia="zh-Hans"/>
        </w:rPr>
        <w:t>是否</w:t>
      </w:r>
      <w:r>
        <w:rPr>
          <w:rFonts w:hint="eastAsia" w:ascii="方正仿宋_GB2312" w:hAnsi="方正仿宋_GB2312" w:eastAsia="方正仿宋_GB2312" w:cs="方正仿宋_GB2312"/>
          <w:sz w:val="32"/>
          <w:szCs w:val="32"/>
          <w:highlight w:val="none"/>
        </w:rPr>
        <w:t>存在资金被控股股东、实际控制人及其控制的其他企业以借款、代偿债务、代垫款项或者其他方式占用的情形。（如有，请说明）</w:t>
      </w:r>
    </w:p>
    <w:p w14:paraId="021BA56D">
      <w:pPr>
        <w:pStyle w:val="2"/>
        <w:numPr>
          <w:ilvl w:val="0"/>
          <w:numId w:val="0"/>
        </w:numPr>
        <w:spacing w:before="0" w:line="560" w:lineRule="exact"/>
        <w:ind w:leftChars="200" w:firstLine="320" w:firstLineChars="100"/>
        <w:outlineLvl w:val="2"/>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（四）绿色低碳发展情况</w:t>
      </w:r>
    </w:p>
    <w:p w14:paraId="22D8674C">
      <w:pPr>
        <w:pStyle w:val="2"/>
        <w:widowControl/>
        <w:ind w:right="7" w:firstLine="640" w:firstLineChars="200"/>
        <w:rPr>
          <w:rFonts w:hint="default" w:ascii="方正仿宋_GB2312" w:hAnsi="方正仿宋_GB2312" w:eastAsia="方正仿宋_GB2312" w:cs="方正仿宋_GB2312"/>
          <w:sz w:val="32"/>
          <w:szCs w:val="32"/>
          <w:highlight w:val="none"/>
          <w:lang w:val="en-US" w:eastAsia="zh-CN"/>
        </w:rPr>
      </w:pPr>
      <w:r>
        <w:rPr>
          <w:rFonts w:hint="default" w:ascii="方正仿宋_GB2312" w:hAnsi="方正仿宋_GB2312" w:eastAsia="方正仿宋_GB2312" w:cs="方正仿宋_GB2312"/>
          <w:sz w:val="32"/>
          <w:szCs w:val="32"/>
          <w:highlight w:val="none"/>
          <w:lang w:val="en-US" w:eastAsia="zh-CN"/>
        </w:rPr>
        <w:t>从资源节约、环境友好、生态保育、质量安全等维度，详细阐述公司绿色低碳发展水平</w:t>
      </w:r>
      <w:r>
        <w:rPr>
          <w:rFonts w:hint="eastAsia" w:ascii="方正仿宋_GB2312" w:hAnsi="方正仿宋_GB2312" w:eastAsia="方正仿宋_GB2312" w:cs="方正仿宋_GB2312"/>
          <w:sz w:val="32"/>
          <w:szCs w:val="32"/>
          <w:highlight w:val="none"/>
          <w:lang w:val="en-US" w:eastAsia="zh-CN"/>
        </w:rPr>
        <w:t>。</w:t>
      </w:r>
    </w:p>
    <w:p w14:paraId="4BCD250F">
      <w:pPr>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br w:type="page"/>
      </w:r>
    </w:p>
    <w:p w14:paraId="3EDDC0B3">
      <w:pPr>
        <w:pStyle w:val="13"/>
        <w:keepNext w:val="0"/>
        <w:keepLines w:val="0"/>
        <w:pageBreakBefore w:val="0"/>
        <w:numPr>
          <w:ilvl w:val="0"/>
          <w:numId w:val="4"/>
        </w:numPr>
        <w:kinsoku/>
        <w:wordWrap/>
        <w:overflowPunct/>
        <w:topLinePunct w:val="0"/>
        <w:autoSpaceDE/>
        <w:autoSpaceDN/>
        <w:bidi w:val="0"/>
        <w:adjustRightInd/>
        <w:spacing w:after="95" w:afterLines="30" w:line="560" w:lineRule="exact"/>
        <w:ind w:left="0" w:leftChars="0" w:right="0" w:rightChars="0" w:firstLine="640" w:firstLineChars="200"/>
        <w:jc w:val="center"/>
        <w:outlineLvl w:val="0"/>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 xml:space="preserve"> </w:t>
      </w:r>
      <w:bookmarkStart w:id="130" w:name="_Toc18847"/>
      <w:bookmarkStart w:id="131" w:name="_Toc9142"/>
      <w:bookmarkStart w:id="132" w:name="_Toc29510"/>
      <w:bookmarkStart w:id="133" w:name="_Toc21130"/>
      <w:bookmarkStart w:id="134" w:name="_Toc25249"/>
      <w:bookmarkStart w:id="135" w:name="_Toc23247"/>
      <w:bookmarkStart w:id="136" w:name="_Toc3845"/>
      <w:bookmarkStart w:id="137" w:name="_Toc5806"/>
      <w:bookmarkStart w:id="138" w:name="_Toc31786"/>
      <w:bookmarkStart w:id="139" w:name="_Toc2329"/>
      <w:bookmarkStart w:id="140" w:name="_Toc14592"/>
      <w:bookmarkStart w:id="141" w:name="_Toc22370"/>
      <w:bookmarkStart w:id="142" w:name="_Toc146"/>
      <w:bookmarkStart w:id="143" w:name="_Toc32156"/>
      <w:bookmarkStart w:id="144" w:name="_Toc14153"/>
      <w:r>
        <w:rPr>
          <w:rFonts w:hint="eastAsia" w:ascii="黑体" w:hAnsi="黑体" w:eastAsia="黑体" w:cs="黑体"/>
          <w:b w:val="0"/>
          <w:bCs/>
          <w:kern w:val="2"/>
          <w:sz w:val="32"/>
          <w:szCs w:val="32"/>
          <w:highlight w:val="none"/>
          <w:lang w:val="en-US" w:eastAsia="zh-CN" w:bidi="ar-SA"/>
        </w:rPr>
        <w:t>公司主营业务及技术情况</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7484112">
      <w:pPr>
        <w:pStyle w:val="8"/>
        <w:numPr>
          <w:ilvl w:val="-1"/>
          <w:numId w:val="0"/>
        </w:numPr>
        <w:spacing w:after="93" w:afterLines="30" w:line="560" w:lineRule="exact"/>
        <w:ind w:left="0" w:leftChars="0" w:firstLine="640" w:firstLineChars="200"/>
        <w:outlineLvl w:val="1"/>
        <w:rPr>
          <w:rFonts w:hint="default" w:ascii="黑体" w:hAnsi="黑体" w:eastAsia="黑体" w:cs="黑体"/>
          <w:b w:val="0"/>
          <w:bCs/>
          <w:kern w:val="2"/>
          <w:sz w:val="32"/>
          <w:szCs w:val="32"/>
          <w:highlight w:val="none"/>
          <w:lang w:val="en-US" w:eastAsia="zh-CN" w:bidi="ar-SA"/>
        </w:rPr>
      </w:pPr>
      <w:bookmarkStart w:id="145" w:name="_Toc11744"/>
      <w:bookmarkStart w:id="146" w:name="_Toc10675"/>
      <w:bookmarkStart w:id="147" w:name="_Toc22819"/>
      <w:bookmarkStart w:id="148" w:name="_Toc12516"/>
      <w:bookmarkStart w:id="149" w:name="_Toc26343"/>
      <w:bookmarkStart w:id="150" w:name="_Toc13841"/>
      <w:bookmarkStart w:id="151" w:name="_Toc5505"/>
      <w:bookmarkStart w:id="152" w:name="_Toc26886"/>
      <w:bookmarkStart w:id="153" w:name="_Toc25072"/>
      <w:bookmarkStart w:id="154" w:name="_Toc25764"/>
      <w:bookmarkStart w:id="155" w:name="_Toc22926"/>
      <w:bookmarkStart w:id="156" w:name="_Toc26576"/>
      <w:bookmarkStart w:id="157" w:name="_Toc22399"/>
      <w:bookmarkStart w:id="158" w:name="_Toc8481"/>
      <w:r>
        <w:rPr>
          <w:rFonts w:hint="eastAsia" w:ascii="黑体" w:hAnsi="黑体" w:eastAsia="黑体" w:cs="黑体"/>
          <w:b w:val="0"/>
          <w:bCs/>
          <w:kern w:val="2"/>
          <w:sz w:val="32"/>
          <w:szCs w:val="32"/>
          <w:highlight w:val="none"/>
          <w:lang w:val="en-US" w:eastAsia="zh-CN" w:bidi="ar-SA"/>
        </w:rPr>
        <w:t>一、主营业务</w:t>
      </w:r>
      <w:bookmarkEnd w:id="145"/>
      <w:r>
        <w:rPr>
          <w:rFonts w:hint="eastAsia" w:ascii="黑体" w:hAnsi="黑体" w:eastAsia="黑体" w:cs="黑体"/>
          <w:b w:val="0"/>
          <w:bCs/>
          <w:kern w:val="2"/>
          <w:sz w:val="32"/>
          <w:szCs w:val="32"/>
          <w:highlight w:val="none"/>
          <w:lang w:val="en-US" w:eastAsia="zh-CN" w:bidi="ar-SA"/>
        </w:rPr>
        <w:t>及销售情况</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478FAEF6">
      <w:pPr>
        <w:keepNext/>
        <w:keepLines/>
        <w:spacing w:line="560" w:lineRule="exact"/>
        <w:ind w:firstLine="640" w:firstLineChars="200"/>
        <w:outlineLvl w:val="2"/>
        <w:rPr>
          <w:rFonts w:hint="default" w:ascii="方正楷体_GB2312" w:hAnsi="方正楷体_GB2312" w:eastAsia="方正楷体_GB2312" w:cs="方正楷体_GB2312"/>
          <w:sz w:val="32"/>
          <w:szCs w:val="32"/>
          <w:highlight w:val="none"/>
          <w:lang w:val="en-US" w:eastAsia="zh-CN"/>
        </w:rPr>
      </w:pPr>
      <w:r>
        <w:rPr>
          <w:rFonts w:hint="eastAsia" w:ascii="方正楷体_GB2312" w:hAnsi="方正楷体_GB2312" w:eastAsia="方正楷体_GB2312" w:cs="方正楷体_GB2312"/>
          <w:sz w:val="32"/>
          <w:szCs w:val="32"/>
          <w:highlight w:val="none"/>
          <w:lang w:eastAsia="zh-CN"/>
        </w:rPr>
        <w:t>（</w:t>
      </w:r>
      <w:r>
        <w:rPr>
          <w:rFonts w:hint="eastAsia" w:ascii="方正楷体_GB2312" w:hAnsi="方正楷体_GB2312" w:eastAsia="方正楷体_GB2312" w:cs="方正楷体_GB2312"/>
          <w:sz w:val="32"/>
          <w:szCs w:val="32"/>
          <w:highlight w:val="none"/>
          <w:lang w:val="en-US" w:eastAsia="zh-CN"/>
        </w:rPr>
        <w:t>一</w:t>
      </w:r>
      <w:r>
        <w:rPr>
          <w:rFonts w:hint="eastAsia" w:ascii="方正楷体_GB2312" w:hAnsi="方正楷体_GB2312" w:eastAsia="方正楷体_GB2312" w:cs="方正楷体_GB2312"/>
          <w:sz w:val="32"/>
          <w:szCs w:val="32"/>
          <w:highlight w:val="none"/>
          <w:lang w:eastAsia="zh-CN"/>
        </w:rPr>
        <w:t>）</w:t>
      </w:r>
      <w:r>
        <w:rPr>
          <w:rFonts w:hint="eastAsia" w:ascii="方正楷体_GB2312" w:hAnsi="方正楷体_GB2312" w:eastAsia="方正楷体_GB2312" w:cs="方正楷体_GB2312"/>
          <w:sz w:val="32"/>
          <w:szCs w:val="32"/>
          <w:highlight w:val="none"/>
          <w:lang w:val="en-US" w:eastAsia="zh-CN"/>
        </w:rPr>
        <w:t>主营业务及主要产品</w:t>
      </w:r>
    </w:p>
    <w:p w14:paraId="0F3BB489">
      <w:pPr>
        <w:keepNext/>
        <w:keepLines/>
        <w:spacing w:line="560" w:lineRule="exact"/>
        <w:ind w:firstLine="640" w:firstLineChars="200"/>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1.主营业务内容</w:t>
      </w:r>
    </w:p>
    <w:p w14:paraId="5A83CC55">
      <w:pPr>
        <w:keepNext/>
        <w:keepLines/>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公司主营业务是XX。公司业务包含以下几类模式：XXX</w:t>
      </w:r>
    </w:p>
    <w:p w14:paraId="150262F5">
      <w:pPr>
        <w:pStyle w:val="15"/>
        <w:jc w:val="both"/>
        <w:rPr>
          <w:rFonts w:hint="eastAsia" w:ascii="方正仿宋_GB2312" w:hAnsi="方正仿宋_GB2312" w:eastAsia="方正仿宋_GB2312" w:cs="方正仿宋_GB2312"/>
          <w:color w:val="auto"/>
          <w:kern w:val="2"/>
          <w:sz w:val="24"/>
          <w:szCs w:val="24"/>
          <w:highlight w:val="none"/>
          <w:lang w:val="en-US" w:eastAsia="zh-CN" w:bidi="ar-SA"/>
        </w:rPr>
      </w:pPr>
    </w:p>
    <w:p w14:paraId="156B0EB8">
      <w:pPr>
        <w:pStyle w:val="15"/>
        <w:jc w:val="center"/>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公司主营业务分布情况</w:t>
      </w:r>
    </w:p>
    <w:tbl>
      <w:tblPr>
        <w:tblStyle w:val="25"/>
        <w:tblW w:w="899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81"/>
        <w:gridCol w:w="3130"/>
        <w:gridCol w:w="2800"/>
        <w:gridCol w:w="1380"/>
      </w:tblGrid>
      <w:tr w14:paraId="197F51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72" w:hRule="atLeast"/>
          <w:jc w:val="center"/>
        </w:trPr>
        <w:tc>
          <w:tcPr>
            <w:tcW w:w="1681" w:type="dxa"/>
            <w:tcBorders>
              <w:tl2br w:val="nil"/>
              <w:tr2bl w:val="nil"/>
            </w:tcBorders>
            <w:shd w:val="clear" w:color="auto" w:fill="FFFFFF"/>
            <w:noWrap w:val="0"/>
            <w:vAlign w:val="center"/>
          </w:tcPr>
          <w:p w14:paraId="4B787D9C">
            <w:pPr>
              <w:spacing w:line="360" w:lineRule="auto"/>
              <w:jc w:val="center"/>
              <w:rPr>
                <w:rFonts w:hint="eastAsia" w:ascii="方正仿宋_GB2312" w:hAnsi="方正仿宋_GB2312" w:eastAsia="方正仿宋_GB2312" w:cs="方正仿宋_GB2312"/>
                <w:b/>
                <w:color w:val="auto"/>
                <w:sz w:val="24"/>
                <w:szCs w:val="28"/>
                <w:highlight w:val="none"/>
              </w:rPr>
            </w:pPr>
            <w:r>
              <w:rPr>
                <w:rFonts w:hint="eastAsia" w:ascii="方正仿宋_GB2312" w:hAnsi="方正仿宋_GB2312" w:eastAsia="方正仿宋_GB2312" w:cs="方正仿宋_GB2312"/>
                <w:b/>
                <w:color w:val="auto"/>
                <w:sz w:val="24"/>
                <w:szCs w:val="28"/>
                <w:highlight w:val="none"/>
              </w:rPr>
              <w:t>业务种类</w:t>
            </w:r>
          </w:p>
        </w:tc>
        <w:tc>
          <w:tcPr>
            <w:tcW w:w="3130" w:type="dxa"/>
            <w:tcBorders>
              <w:tl2br w:val="nil"/>
              <w:tr2bl w:val="nil"/>
            </w:tcBorders>
            <w:shd w:val="clear" w:color="auto" w:fill="FFFFFF"/>
            <w:noWrap w:val="0"/>
            <w:vAlign w:val="center"/>
          </w:tcPr>
          <w:p w14:paraId="2526E600">
            <w:pPr>
              <w:spacing w:line="360" w:lineRule="auto"/>
              <w:jc w:val="center"/>
              <w:rPr>
                <w:rFonts w:hint="eastAsia" w:ascii="方正仿宋_GB2312" w:hAnsi="方正仿宋_GB2312" w:eastAsia="方正仿宋_GB2312" w:cs="方正仿宋_GB2312"/>
                <w:b/>
                <w:color w:val="auto"/>
                <w:sz w:val="24"/>
                <w:szCs w:val="28"/>
                <w:highlight w:val="none"/>
              </w:rPr>
            </w:pPr>
            <w:r>
              <w:rPr>
                <w:rFonts w:hint="eastAsia" w:ascii="方正仿宋_GB2312" w:hAnsi="方正仿宋_GB2312" w:eastAsia="方正仿宋_GB2312" w:cs="方正仿宋_GB2312"/>
                <w:b/>
                <w:color w:val="auto"/>
                <w:sz w:val="24"/>
                <w:szCs w:val="28"/>
                <w:highlight w:val="none"/>
              </w:rPr>
              <w:t>业务描述</w:t>
            </w:r>
          </w:p>
        </w:tc>
        <w:tc>
          <w:tcPr>
            <w:tcW w:w="2800" w:type="dxa"/>
            <w:tcBorders>
              <w:tl2br w:val="nil"/>
              <w:tr2bl w:val="nil"/>
            </w:tcBorders>
            <w:shd w:val="clear" w:color="auto" w:fill="FFFFFF"/>
            <w:noWrap w:val="0"/>
            <w:vAlign w:val="center"/>
          </w:tcPr>
          <w:p w14:paraId="38C390C2">
            <w:pPr>
              <w:spacing w:line="360" w:lineRule="auto"/>
              <w:jc w:val="center"/>
              <w:rPr>
                <w:rFonts w:hint="eastAsia" w:ascii="方正仿宋_GB2312" w:hAnsi="方正仿宋_GB2312" w:eastAsia="方正仿宋_GB2312" w:cs="方正仿宋_GB2312"/>
                <w:b/>
                <w:color w:val="auto"/>
                <w:sz w:val="24"/>
                <w:szCs w:val="28"/>
                <w:highlight w:val="none"/>
              </w:rPr>
            </w:pPr>
            <w:r>
              <w:rPr>
                <w:rFonts w:hint="eastAsia" w:ascii="方正仿宋_GB2312" w:hAnsi="方正仿宋_GB2312" w:eastAsia="方正仿宋_GB2312" w:cs="方正仿宋_GB2312"/>
                <w:b/>
                <w:color w:val="auto"/>
                <w:sz w:val="24"/>
                <w:szCs w:val="28"/>
                <w:highlight w:val="none"/>
              </w:rPr>
              <w:t>产品类别</w:t>
            </w:r>
          </w:p>
        </w:tc>
        <w:tc>
          <w:tcPr>
            <w:tcW w:w="1380" w:type="dxa"/>
            <w:tcBorders>
              <w:tl2br w:val="nil"/>
              <w:tr2bl w:val="nil"/>
            </w:tcBorders>
            <w:shd w:val="clear" w:color="auto" w:fill="FFFFFF"/>
            <w:noWrap w:val="0"/>
            <w:vAlign w:val="center"/>
          </w:tcPr>
          <w:p w14:paraId="1BBF8A9B">
            <w:pPr>
              <w:spacing w:line="360" w:lineRule="auto"/>
              <w:jc w:val="center"/>
              <w:rPr>
                <w:rFonts w:hint="eastAsia" w:ascii="方正仿宋_GB2312" w:hAnsi="方正仿宋_GB2312" w:eastAsia="方正仿宋_GB2312" w:cs="方正仿宋_GB2312"/>
                <w:b/>
                <w:color w:val="auto"/>
                <w:sz w:val="24"/>
                <w:szCs w:val="28"/>
                <w:highlight w:val="none"/>
                <w:lang w:val="en-US" w:eastAsia="zh-CN"/>
              </w:rPr>
            </w:pPr>
            <w:r>
              <w:rPr>
                <w:rFonts w:hint="eastAsia" w:ascii="方正仿宋_GB2312" w:hAnsi="方正仿宋_GB2312" w:eastAsia="方正仿宋_GB2312" w:cs="方正仿宋_GB2312"/>
                <w:b/>
                <w:color w:val="auto"/>
                <w:sz w:val="24"/>
                <w:szCs w:val="28"/>
                <w:highlight w:val="none"/>
                <w:lang w:val="en-US" w:eastAsia="zh-CN"/>
              </w:rPr>
              <w:t>板块占比</w:t>
            </w:r>
          </w:p>
        </w:tc>
      </w:tr>
      <w:tr w14:paraId="67B723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1681" w:type="dxa"/>
            <w:tcBorders>
              <w:tl2br w:val="nil"/>
              <w:tr2bl w:val="nil"/>
            </w:tcBorders>
            <w:shd w:val="clear" w:color="auto" w:fill="FFFFFF"/>
            <w:noWrap w:val="0"/>
            <w:vAlign w:val="center"/>
          </w:tcPr>
          <w:p w14:paraId="047EC4C6">
            <w:pPr>
              <w:spacing w:line="360" w:lineRule="auto"/>
              <w:jc w:val="center"/>
              <w:rPr>
                <w:rFonts w:hint="eastAsia" w:ascii="方正仿宋_GB2312" w:hAnsi="方正仿宋_GB2312" w:eastAsia="方正仿宋_GB2312" w:cs="方正仿宋_GB2312"/>
                <w:bCs/>
                <w:color w:val="auto"/>
                <w:sz w:val="20"/>
                <w:szCs w:val="20"/>
                <w:highlight w:val="none"/>
              </w:rPr>
            </w:pPr>
          </w:p>
        </w:tc>
        <w:tc>
          <w:tcPr>
            <w:tcW w:w="3130" w:type="dxa"/>
            <w:tcBorders>
              <w:tl2br w:val="nil"/>
              <w:tr2bl w:val="nil"/>
            </w:tcBorders>
            <w:shd w:val="clear" w:color="auto" w:fill="FFFFFF"/>
            <w:noWrap w:val="0"/>
            <w:vAlign w:val="center"/>
          </w:tcPr>
          <w:p w14:paraId="7B2AB5EE">
            <w:pPr>
              <w:widowControl/>
              <w:jc w:val="left"/>
              <w:textAlignment w:val="center"/>
              <w:rPr>
                <w:rFonts w:hint="eastAsia" w:ascii="方正仿宋_GB2312" w:hAnsi="方正仿宋_GB2312" w:eastAsia="方正仿宋_GB2312" w:cs="方正仿宋_GB2312"/>
                <w:bCs/>
                <w:color w:val="auto"/>
                <w:kern w:val="0"/>
                <w:sz w:val="20"/>
                <w:szCs w:val="20"/>
                <w:highlight w:val="none"/>
                <w:lang w:val="en-US" w:eastAsia="zh-CN"/>
              </w:rPr>
            </w:pPr>
          </w:p>
        </w:tc>
        <w:tc>
          <w:tcPr>
            <w:tcW w:w="2800" w:type="dxa"/>
            <w:tcBorders>
              <w:tl2br w:val="nil"/>
              <w:tr2bl w:val="nil"/>
            </w:tcBorders>
            <w:shd w:val="clear" w:color="auto" w:fill="FFFFFF"/>
            <w:noWrap w:val="0"/>
            <w:vAlign w:val="center"/>
          </w:tcPr>
          <w:p w14:paraId="7B80B12C">
            <w:pPr>
              <w:widowControl/>
              <w:jc w:val="left"/>
              <w:textAlignment w:val="center"/>
              <w:rPr>
                <w:rFonts w:hint="eastAsia" w:ascii="方正仿宋_GB2312" w:hAnsi="方正仿宋_GB2312" w:eastAsia="方正仿宋_GB2312" w:cs="方正仿宋_GB2312"/>
                <w:bCs/>
                <w:color w:val="auto"/>
                <w:sz w:val="20"/>
                <w:szCs w:val="20"/>
                <w:highlight w:val="none"/>
              </w:rPr>
            </w:pPr>
          </w:p>
        </w:tc>
        <w:tc>
          <w:tcPr>
            <w:tcW w:w="1380" w:type="dxa"/>
            <w:tcBorders>
              <w:tl2br w:val="nil"/>
              <w:tr2bl w:val="nil"/>
            </w:tcBorders>
            <w:shd w:val="clear" w:color="auto" w:fill="FFFFFF"/>
            <w:noWrap w:val="0"/>
            <w:vAlign w:val="center"/>
          </w:tcPr>
          <w:p w14:paraId="1CFFA5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0"/>
                <w:szCs w:val="20"/>
                <w:highlight w:val="none"/>
                <w:u w:val="none"/>
                <w:lang w:val="en-US" w:eastAsia="zh-CN" w:bidi="ar-SA"/>
              </w:rPr>
            </w:pPr>
          </w:p>
        </w:tc>
      </w:tr>
      <w:tr w14:paraId="06EBBF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1681" w:type="dxa"/>
            <w:tcBorders>
              <w:tl2br w:val="nil"/>
              <w:tr2bl w:val="nil"/>
            </w:tcBorders>
            <w:shd w:val="clear" w:color="auto" w:fill="FFFFFF"/>
            <w:noWrap w:val="0"/>
            <w:vAlign w:val="center"/>
          </w:tcPr>
          <w:p w14:paraId="6A48D2A4">
            <w:pPr>
              <w:spacing w:line="360" w:lineRule="auto"/>
              <w:jc w:val="center"/>
              <w:rPr>
                <w:rFonts w:hint="eastAsia" w:ascii="方正仿宋_GB2312" w:hAnsi="方正仿宋_GB2312" w:eastAsia="方正仿宋_GB2312" w:cs="方正仿宋_GB2312"/>
                <w:color w:val="auto"/>
                <w:kern w:val="0"/>
                <w:sz w:val="20"/>
                <w:szCs w:val="20"/>
                <w:highlight w:val="none"/>
              </w:rPr>
            </w:pPr>
          </w:p>
        </w:tc>
        <w:tc>
          <w:tcPr>
            <w:tcW w:w="3130" w:type="dxa"/>
            <w:tcBorders>
              <w:tl2br w:val="nil"/>
              <w:tr2bl w:val="nil"/>
            </w:tcBorders>
            <w:shd w:val="clear" w:color="auto" w:fill="FFFFFF"/>
            <w:noWrap w:val="0"/>
            <w:vAlign w:val="center"/>
          </w:tcPr>
          <w:p w14:paraId="1F2960D7">
            <w:pPr>
              <w:widowControl/>
              <w:jc w:val="left"/>
              <w:textAlignment w:val="center"/>
              <w:rPr>
                <w:rFonts w:hint="eastAsia" w:ascii="方正仿宋_GB2312" w:hAnsi="方正仿宋_GB2312" w:eastAsia="方正仿宋_GB2312" w:cs="方正仿宋_GB2312"/>
                <w:bCs/>
                <w:color w:val="auto"/>
                <w:kern w:val="0"/>
                <w:sz w:val="20"/>
                <w:szCs w:val="20"/>
                <w:highlight w:val="none"/>
              </w:rPr>
            </w:pPr>
          </w:p>
        </w:tc>
        <w:tc>
          <w:tcPr>
            <w:tcW w:w="2800" w:type="dxa"/>
            <w:tcBorders>
              <w:tl2br w:val="nil"/>
              <w:tr2bl w:val="nil"/>
            </w:tcBorders>
            <w:shd w:val="clear" w:color="auto" w:fill="FFFFFF"/>
            <w:noWrap w:val="0"/>
            <w:vAlign w:val="center"/>
          </w:tcPr>
          <w:p w14:paraId="57AD43A5">
            <w:pPr>
              <w:widowControl/>
              <w:jc w:val="left"/>
              <w:textAlignment w:val="center"/>
              <w:rPr>
                <w:rFonts w:hint="eastAsia" w:ascii="方正仿宋_GB2312" w:hAnsi="方正仿宋_GB2312" w:eastAsia="方正仿宋_GB2312" w:cs="方正仿宋_GB2312"/>
                <w:color w:val="auto"/>
                <w:kern w:val="0"/>
                <w:sz w:val="20"/>
                <w:szCs w:val="20"/>
                <w:highlight w:val="none"/>
                <w:lang w:val="en-US"/>
              </w:rPr>
            </w:pPr>
          </w:p>
        </w:tc>
        <w:tc>
          <w:tcPr>
            <w:tcW w:w="1380" w:type="dxa"/>
            <w:tcBorders>
              <w:tl2br w:val="nil"/>
              <w:tr2bl w:val="nil"/>
            </w:tcBorders>
            <w:shd w:val="clear" w:color="auto" w:fill="FFFFFF"/>
            <w:noWrap w:val="0"/>
            <w:vAlign w:val="center"/>
          </w:tcPr>
          <w:p w14:paraId="55BF59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2"/>
                <w:sz w:val="20"/>
                <w:szCs w:val="20"/>
                <w:highlight w:val="none"/>
                <w:u w:val="none"/>
                <w:lang w:val="en-US" w:eastAsia="zh-CN" w:bidi="ar-SA"/>
              </w:rPr>
            </w:pPr>
          </w:p>
        </w:tc>
      </w:tr>
      <w:tr w14:paraId="209506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1681" w:type="dxa"/>
            <w:tcBorders>
              <w:tl2br w:val="nil"/>
              <w:tr2bl w:val="nil"/>
            </w:tcBorders>
            <w:shd w:val="clear" w:color="auto" w:fill="FFFFFF"/>
            <w:noWrap w:val="0"/>
            <w:vAlign w:val="center"/>
          </w:tcPr>
          <w:p w14:paraId="03AADD02">
            <w:pPr>
              <w:spacing w:line="360" w:lineRule="auto"/>
              <w:jc w:val="center"/>
              <w:rPr>
                <w:rFonts w:hint="eastAsia" w:ascii="方正仿宋_GB2312" w:hAnsi="方正仿宋_GB2312" w:eastAsia="方正仿宋_GB2312" w:cs="方正仿宋_GB2312"/>
                <w:bCs/>
                <w:color w:val="auto"/>
                <w:sz w:val="20"/>
                <w:szCs w:val="20"/>
                <w:highlight w:val="none"/>
              </w:rPr>
            </w:pPr>
          </w:p>
        </w:tc>
        <w:tc>
          <w:tcPr>
            <w:tcW w:w="3130" w:type="dxa"/>
            <w:tcBorders>
              <w:tl2br w:val="nil"/>
              <w:tr2bl w:val="nil"/>
            </w:tcBorders>
            <w:shd w:val="clear" w:color="auto" w:fill="FFFFFF"/>
            <w:noWrap w:val="0"/>
            <w:vAlign w:val="center"/>
          </w:tcPr>
          <w:p w14:paraId="66D142AA">
            <w:pPr>
              <w:widowControl/>
              <w:jc w:val="left"/>
              <w:textAlignment w:val="center"/>
              <w:rPr>
                <w:rFonts w:hint="eastAsia" w:ascii="方正仿宋_GB2312" w:hAnsi="方正仿宋_GB2312" w:eastAsia="方正仿宋_GB2312" w:cs="方正仿宋_GB2312"/>
                <w:bCs/>
                <w:color w:val="auto"/>
                <w:kern w:val="0"/>
                <w:sz w:val="20"/>
                <w:szCs w:val="20"/>
                <w:highlight w:val="none"/>
                <w:lang w:val="en-US" w:eastAsia="zh-CN"/>
              </w:rPr>
            </w:pPr>
          </w:p>
        </w:tc>
        <w:tc>
          <w:tcPr>
            <w:tcW w:w="2800" w:type="dxa"/>
            <w:tcBorders>
              <w:tl2br w:val="nil"/>
              <w:tr2bl w:val="nil"/>
            </w:tcBorders>
            <w:shd w:val="clear" w:color="auto" w:fill="FFFFFF"/>
            <w:noWrap w:val="0"/>
            <w:vAlign w:val="center"/>
          </w:tcPr>
          <w:p w14:paraId="32BCAA08">
            <w:pPr>
              <w:widowControl/>
              <w:jc w:val="left"/>
              <w:textAlignment w:val="center"/>
              <w:rPr>
                <w:rFonts w:hint="eastAsia" w:ascii="方正仿宋_GB2312" w:hAnsi="方正仿宋_GB2312" w:eastAsia="方正仿宋_GB2312" w:cs="方正仿宋_GB2312"/>
                <w:bCs/>
                <w:color w:val="auto"/>
                <w:sz w:val="20"/>
                <w:szCs w:val="20"/>
                <w:highlight w:val="none"/>
              </w:rPr>
            </w:pPr>
          </w:p>
        </w:tc>
        <w:tc>
          <w:tcPr>
            <w:tcW w:w="1380" w:type="dxa"/>
            <w:tcBorders>
              <w:tl2br w:val="nil"/>
              <w:tr2bl w:val="nil"/>
            </w:tcBorders>
            <w:shd w:val="clear" w:color="auto" w:fill="FFFFFF"/>
            <w:noWrap w:val="0"/>
            <w:vAlign w:val="center"/>
          </w:tcPr>
          <w:p w14:paraId="05C645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0"/>
                <w:szCs w:val="20"/>
                <w:highlight w:val="none"/>
                <w:u w:val="none"/>
                <w:lang w:val="en-US" w:eastAsia="zh-CN" w:bidi="ar"/>
              </w:rPr>
            </w:pPr>
          </w:p>
        </w:tc>
      </w:tr>
    </w:tbl>
    <w:p w14:paraId="7E34E7F0">
      <w:pPr>
        <w:keepNext/>
        <w:keepLines/>
        <w:spacing w:line="560" w:lineRule="exact"/>
        <w:ind w:firstLine="640" w:firstLineChars="200"/>
        <w:rPr>
          <w:rFonts w:hint="eastAsia" w:ascii="方正仿宋_GB2312" w:hAnsi="方正仿宋_GB2312" w:eastAsia="方正仿宋_GB2312" w:cs="方正仿宋_GB2312"/>
          <w:sz w:val="32"/>
          <w:szCs w:val="32"/>
          <w:highlight w:val="none"/>
          <w:lang w:val="en-US" w:eastAsia="zh-CN"/>
        </w:rPr>
      </w:pPr>
      <w:bookmarkStart w:id="159" w:name="_Toc8961"/>
      <w:r>
        <w:rPr>
          <w:rFonts w:hint="eastAsia" w:ascii="方正仿宋_GB2312" w:hAnsi="方正仿宋_GB2312" w:eastAsia="方正仿宋_GB2312" w:cs="方正仿宋_GB2312"/>
          <w:sz w:val="32"/>
          <w:szCs w:val="32"/>
          <w:highlight w:val="none"/>
          <w:lang w:val="en-US" w:eastAsia="zh-CN"/>
        </w:rPr>
        <w:t>2.主要产品</w:t>
      </w:r>
      <w:bookmarkEnd w:id="159"/>
    </w:p>
    <w:p w14:paraId="6B2CAF5F">
      <w:pPr>
        <w:numPr>
          <w:ilvl w:val="-1"/>
          <w:numId w:val="0"/>
        </w:numPr>
        <w:adjustRightInd w:val="0"/>
        <w:snapToGrid w:val="0"/>
        <w:spacing w:afterLines="0" w:line="600" w:lineRule="exact"/>
        <w:ind w:firstLine="640" w:firstLineChars="200"/>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bCs/>
          <w:color w:val="auto"/>
          <w:sz w:val="32"/>
          <w:szCs w:val="32"/>
          <w:highlight w:val="none"/>
          <w:lang w:eastAsia="zh-CN"/>
        </w:rPr>
        <w:t>公司产品</w:t>
      </w:r>
      <w:r>
        <w:rPr>
          <w:rFonts w:hint="eastAsia" w:ascii="方正仿宋_GB2312" w:hAnsi="方正仿宋_GB2312" w:eastAsia="方正仿宋_GB2312" w:cs="方正仿宋_GB2312"/>
          <w:bCs/>
          <w:color w:val="auto"/>
          <w:sz w:val="32"/>
          <w:szCs w:val="32"/>
          <w:highlight w:val="none"/>
          <w:lang w:val="en-US" w:eastAsia="zh-CN"/>
        </w:rPr>
        <w:t>为XX（请以表格形式提供各类产品信息，包括但不限于产品名称、产品介绍、规格、销售单价、合计单价、产量等）</w:t>
      </w:r>
    </w:p>
    <w:p w14:paraId="6ADC2DCD">
      <w:pPr>
        <w:pageBreakBefore w:val="0"/>
        <w:numPr>
          <w:ilvl w:val="255"/>
          <w:numId w:val="0"/>
        </w:numPr>
        <w:kinsoku/>
        <w:overflowPunct/>
        <w:topLinePunct w:val="0"/>
        <w:bidi w:val="0"/>
        <w:adjustRightInd w:val="0"/>
        <w:snapToGrid w:val="0"/>
        <w:spacing w:beforeAutospacing="0" w:afterAutospacing="0" w:line="540" w:lineRule="exact"/>
        <w:ind w:left="0" w:leftChars="0" w:right="0" w:rightChars="0"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bCs/>
          <w:color w:val="000000" w:themeColor="text1"/>
          <w:sz w:val="32"/>
          <w:szCs w:val="32"/>
          <w:highlight w:val="none"/>
          <w:lang w:eastAsia="zh-Hans"/>
          <w14:textFill>
            <w14:solidFill>
              <w14:schemeClr w14:val="tx1"/>
            </w14:solidFill>
          </w14:textFill>
        </w:rPr>
        <w:t>目前公司</w:t>
      </w:r>
      <w:r>
        <w:rPr>
          <w:rFonts w:hint="eastAsia" w:ascii="方正仿宋_GB2312" w:hAnsi="方正仿宋_GB2312" w:eastAsia="方正仿宋_GB2312" w:cs="方正仿宋_GB2312"/>
          <w:sz w:val="32"/>
          <w:szCs w:val="32"/>
          <w:highlight w:val="none"/>
        </w:rPr>
        <w:t>产品</w:t>
      </w:r>
      <w:r>
        <w:rPr>
          <w:rFonts w:hint="eastAsia" w:ascii="方正仿宋_GB2312" w:hAnsi="方正仿宋_GB2312" w:eastAsia="方正仿宋_GB2312" w:cs="方正仿宋_GB2312"/>
          <w:sz w:val="32"/>
          <w:szCs w:val="32"/>
          <w:highlight w:val="none"/>
          <w:lang w:eastAsia="zh-Hans"/>
        </w:rPr>
        <w:t>情况如下表</w:t>
      </w:r>
      <w:r>
        <w:rPr>
          <w:rFonts w:hint="eastAsia" w:ascii="方正仿宋_GB2312" w:hAnsi="方正仿宋_GB2312" w:eastAsia="方正仿宋_GB2312" w:cs="方正仿宋_GB2312"/>
          <w:sz w:val="32"/>
          <w:szCs w:val="32"/>
          <w:highlight w:val="none"/>
        </w:rPr>
        <w:t>：</w:t>
      </w:r>
    </w:p>
    <w:tbl>
      <w:tblPr>
        <w:tblStyle w:val="25"/>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0"/>
        <w:gridCol w:w="1937"/>
        <w:gridCol w:w="2781"/>
        <w:gridCol w:w="3302"/>
      </w:tblGrid>
      <w:tr w14:paraId="558D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140" w:type="dxa"/>
            <w:shd w:val="clear" w:color="auto" w:fill="auto"/>
            <w:noWrap w:val="0"/>
            <w:vAlign w:val="center"/>
          </w:tcPr>
          <w:p w14:paraId="4A8821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序号</w:t>
            </w:r>
          </w:p>
        </w:tc>
        <w:tc>
          <w:tcPr>
            <w:tcW w:w="1937" w:type="dxa"/>
            <w:shd w:val="clear" w:color="auto" w:fill="auto"/>
            <w:noWrap w:val="0"/>
            <w:vAlign w:val="center"/>
          </w:tcPr>
          <w:p w14:paraId="07A70C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产品种类</w:t>
            </w:r>
          </w:p>
        </w:tc>
        <w:tc>
          <w:tcPr>
            <w:tcW w:w="2781" w:type="dxa"/>
            <w:shd w:val="clear" w:color="auto" w:fill="auto"/>
            <w:noWrap w:val="0"/>
            <w:vAlign w:val="center"/>
          </w:tcPr>
          <w:p w14:paraId="47DBD9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图片</w:t>
            </w:r>
          </w:p>
        </w:tc>
        <w:tc>
          <w:tcPr>
            <w:tcW w:w="3302" w:type="dxa"/>
            <w:shd w:val="clear" w:color="auto" w:fill="auto"/>
            <w:noWrap w:val="0"/>
            <w:vAlign w:val="center"/>
          </w:tcPr>
          <w:p w14:paraId="5C610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说明</w:t>
            </w:r>
          </w:p>
        </w:tc>
      </w:tr>
      <w:tr w14:paraId="4359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140" w:type="dxa"/>
            <w:shd w:val="clear" w:color="auto" w:fill="auto"/>
            <w:noWrap w:val="0"/>
            <w:vAlign w:val="center"/>
          </w:tcPr>
          <w:p w14:paraId="6F567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37" w:type="dxa"/>
            <w:shd w:val="clear" w:color="auto" w:fill="auto"/>
            <w:noWrap w:val="0"/>
            <w:vAlign w:val="center"/>
          </w:tcPr>
          <w:p w14:paraId="74F63E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2781" w:type="dxa"/>
            <w:shd w:val="clear" w:color="auto" w:fill="auto"/>
            <w:noWrap w:val="0"/>
            <w:vAlign w:val="center"/>
          </w:tcPr>
          <w:p w14:paraId="2412B5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3302" w:type="dxa"/>
            <w:shd w:val="clear" w:color="auto" w:fill="auto"/>
            <w:noWrap w:val="0"/>
            <w:vAlign w:val="center"/>
          </w:tcPr>
          <w:p w14:paraId="63FA7E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2668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140" w:type="dxa"/>
            <w:shd w:val="clear" w:color="auto" w:fill="auto"/>
            <w:noWrap w:val="0"/>
            <w:vAlign w:val="center"/>
          </w:tcPr>
          <w:p w14:paraId="65AC7B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37" w:type="dxa"/>
            <w:shd w:val="clear" w:color="auto" w:fill="auto"/>
            <w:noWrap w:val="0"/>
            <w:vAlign w:val="center"/>
          </w:tcPr>
          <w:p w14:paraId="38135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2781" w:type="dxa"/>
            <w:shd w:val="clear" w:color="auto" w:fill="auto"/>
            <w:noWrap w:val="0"/>
            <w:vAlign w:val="center"/>
          </w:tcPr>
          <w:p w14:paraId="4ABD4A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3302" w:type="dxa"/>
            <w:shd w:val="clear" w:color="auto" w:fill="auto"/>
            <w:noWrap w:val="0"/>
            <w:vAlign w:val="center"/>
          </w:tcPr>
          <w:p w14:paraId="331AF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bl>
    <w:p w14:paraId="6CDD86C5">
      <w:pPr>
        <w:pageBreakBefore w:val="0"/>
        <w:numPr>
          <w:ilvl w:val="255"/>
          <w:numId w:val="0"/>
        </w:numPr>
        <w:kinsoku/>
        <w:overflowPunct/>
        <w:topLinePunct w:val="0"/>
        <w:bidi w:val="0"/>
        <w:adjustRightInd w:val="0"/>
        <w:snapToGrid w:val="0"/>
        <w:spacing w:beforeAutospacing="0" w:afterAutospacing="0" w:line="540" w:lineRule="exact"/>
        <w:ind w:left="0" w:leftChars="0" w:right="0" w:rightChars="0" w:firstLine="640" w:firstLineChars="200"/>
        <w:rPr>
          <w:rFonts w:hint="default" w:ascii="方正仿宋_GB2312" w:hAnsi="方正仿宋_GB2312" w:eastAsia="方正仿宋_GB2312" w:cs="方正仿宋_GB2312"/>
          <w:bCs/>
          <w:color w:val="000000" w:themeColor="text1"/>
          <w:sz w:val="32"/>
          <w:szCs w:val="32"/>
          <w:highlight w:val="none"/>
          <w:lang w:val="en-US" w:eastAsia="zh-CN"/>
          <w14:textFill>
            <w14:solidFill>
              <w14:schemeClr w14:val="tx1"/>
            </w14:solidFill>
          </w14:textFill>
        </w:rPr>
      </w:pPr>
      <w:r>
        <w:rPr>
          <w:rFonts w:hint="eastAsia" w:ascii="方正仿宋_GB2312" w:hAnsi="方正仿宋_GB2312" w:eastAsia="方正仿宋_GB2312" w:cs="方正仿宋_GB2312"/>
          <w:bCs/>
          <w:color w:val="000000" w:themeColor="text1"/>
          <w:sz w:val="32"/>
          <w:szCs w:val="32"/>
          <w:highlight w:val="none"/>
          <w:lang w:val="en-US" w:eastAsia="zh-CN"/>
          <w14:textFill>
            <w14:solidFill>
              <w14:schemeClr w14:val="tx1"/>
            </w14:solidFill>
          </w14:textFill>
        </w:rPr>
        <w:t>简述公司现有产品的主要竞争力（例如价格、性能等方面）</w:t>
      </w:r>
    </w:p>
    <w:p w14:paraId="77C1328B">
      <w:pPr>
        <w:keepNext/>
        <w:keepLines/>
        <w:spacing w:line="560" w:lineRule="exact"/>
        <w:ind w:firstLine="640" w:firstLineChars="200"/>
        <w:outlineLvl w:val="2"/>
        <w:rPr>
          <w:rFonts w:hint="default" w:ascii="方正楷体_GB2312" w:hAnsi="方正楷体_GB2312" w:eastAsia="方正楷体_GB2312" w:cs="方正楷体_GB2312"/>
          <w:sz w:val="32"/>
          <w:szCs w:val="32"/>
          <w:highlight w:val="none"/>
          <w:lang w:val="en-US" w:eastAsia="zh-CN"/>
        </w:rPr>
      </w:pPr>
      <w:r>
        <w:rPr>
          <w:rFonts w:hint="eastAsia" w:ascii="方正楷体_GB2312" w:hAnsi="方正楷体_GB2312" w:eastAsia="方正楷体_GB2312" w:cs="方正楷体_GB2312"/>
          <w:sz w:val="32"/>
          <w:szCs w:val="32"/>
          <w:highlight w:val="none"/>
          <w:lang w:val="en-US" w:eastAsia="zh-CN"/>
        </w:rPr>
        <w:t>（二）商标及品牌情况</w:t>
      </w:r>
    </w:p>
    <w:p w14:paraId="45ADDA0D">
      <w:pPr>
        <w:numPr>
          <w:ilvl w:val="-1"/>
          <w:numId w:val="0"/>
        </w:numPr>
        <w:adjustRightInd w:val="0"/>
        <w:snapToGrid w:val="0"/>
        <w:spacing w:afterLines="0" w:line="600" w:lineRule="exact"/>
        <w:ind w:firstLine="640" w:firstLineChars="200"/>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1.简述公司已获得商标情况（驰名、著名、知名）</w:t>
      </w:r>
    </w:p>
    <w:p w14:paraId="0AD764AA">
      <w:pPr>
        <w:numPr>
          <w:ilvl w:val="-1"/>
          <w:numId w:val="0"/>
        </w:numPr>
        <w:adjustRightInd w:val="0"/>
        <w:snapToGrid w:val="0"/>
        <w:spacing w:afterLines="0" w:line="600" w:lineRule="exact"/>
        <w:ind w:firstLine="640" w:firstLineChars="200"/>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2.简述公司产品品牌情况等。</w:t>
      </w:r>
    </w:p>
    <w:p w14:paraId="2043A075">
      <w:pPr>
        <w:keepNext/>
        <w:keepLines/>
        <w:spacing w:line="560" w:lineRule="exact"/>
        <w:ind w:firstLine="640" w:firstLineChars="200"/>
        <w:outlineLvl w:val="2"/>
        <w:rPr>
          <w:rFonts w:hint="eastAsia" w:ascii="方正楷体_GB2312" w:hAnsi="方正楷体_GB2312" w:eastAsia="方正楷体_GB2312" w:cs="方正楷体_GB2312"/>
          <w:sz w:val="32"/>
          <w:szCs w:val="32"/>
          <w:highlight w:val="none"/>
          <w:lang w:val="en-US" w:eastAsia="zh-CN"/>
        </w:rPr>
      </w:pPr>
      <w:r>
        <w:rPr>
          <w:rFonts w:hint="eastAsia" w:ascii="方正楷体_GB2312" w:hAnsi="方正楷体_GB2312" w:eastAsia="方正楷体_GB2312" w:cs="方正楷体_GB2312"/>
          <w:sz w:val="32"/>
          <w:szCs w:val="32"/>
          <w:highlight w:val="none"/>
          <w:lang w:val="en-US" w:eastAsia="zh-CN"/>
        </w:rPr>
        <w:t>（三）盈利模式</w:t>
      </w:r>
    </w:p>
    <w:p w14:paraId="069F8EC7">
      <w:pPr>
        <w:numPr>
          <w:ilvl w:val="-1"/>
          <w:numId w:val="0"/>
        </w:numPr>
        <w:adjustRightInd w:val="0"/>
        <w:snapToGrid w:val="0"/>
        <w:spacing w:afterLines="0" w:line="600" w:lineRule="exact"/>
        <w:ind w:firstLine="640" w:firstLineChars="200"/>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公司盈利模式是通过为xx客户提供XX产品/服务并收取相应费用。</w:t>
      </w:r>
    </w:p>
    <w:p w14:paraId="1287EECD">
      <w:pPr>
        <w:numPr>
          <w:ilvl w:val="-1"/>
          <w:numId w:val="0"/>
        </w:numPr>
        <w:adjustRightInd w:val="0"/>
        <w:snapToGrid w:val="0"/>
        <w:spacing w:afterLines="0" w:line="600" w:lineRule="exact"/>
        <w:ind w:firstLine="640" w:firstLineChars="200"/>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公司收入公式可以总结为“xx乘以XX”，其中xx包括xxx和xxx收入。公司未来业绩增长主要依靠XX来实现。（如：公司收入公式可以总结为“每吨产生价值乘以为产品量”，公司未来业绩增长主要依靠提升XX产能来实现。</w:t>
      </w:r>
    </w:p>
    <w:p w14:paraId="77868605">
      <w:pPr>
        <w:keepNext/>
        <w:keepLines/>
        <w:spacing w:line="560" w:lineRule="exact"/>
        <w:ind w:firstLine="640" w:firstLineChars="200"/>
        <w:outlineLvl w:val="2"/>
        <w:rPr>
          <w:rFonts w:hint="default" w:ascii="方正楷体_GB2312" w:hAnsi="方正楷体_GB2312" w:eastAsia="方正楷体_GB2312" w:cs="方正楷体_GB2312"/>
          <w:sz w:val="32"/>
          <w:szCs w:val="32"/>
          <w:highlight w:val="none"/>
          <w:lang w:val="en-US" w:eastAsia="zh-CN"/>
        </w:rPr>
      </w:pPr>
      <w:r>
        <w:rPr>
          <w:rFonts w:hint="eastAsia" w:ascii="方正楷体_GB2312" w:hAnsi="方正楷体_GB2312" w:eastAsia="方正楷体_GB2312" w:cs="方正楷体_GB2312"/>
          <w:sz w:val="32"/>
          <w:szCs w:val="32"/>
          <w:highlight w:val="none"/>
          <w:lang w:val="en-US" w:eastAsia="zh-CN"/>
        </w:rPr>
        <w:t>（四）销售策略</w:t>
      </w:r>
    </w:p>
    <w:p w14:paraId="1811B013">
      <w:pPr>
        <w:pStyle w:val="2"/>
        <w:ind w:firstLine="643"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b/>
          <w:bCs/>
          <w:sz w:val="32"/>
          <w:szCs w:val="32"/>
          <w:highlight w:val="none"/>
          <w:lang w:val="en-US" w:eastAsia="zh-CN"/>
        </w:rPr>
        <w:t>1.目标市场定位：</w:t>
      </w:r>
      <w:r>
        <w:rPr>
          <w:rFonts w:hint="eastAsia" w:ascii="方正仿宋_GB2312" w:hAnsi="方正仿宋_GB2312" w:eastAsia="方正仿宋_GB2312" w:cs="方正仿宋_GB2312"/>
          <w:sz w:val="32"/>
          <w:szCs w:val="32"/>
          <w:highlight w:val="none"/>
          <w:lang w:val="en-US" w:eastAsia="zh-CN"/>
        </w:rPr>
        <w:t>简述公司主要产品的目标市场和客户群体。</w:t>
      </w:r>
    </w:p>
    <w:p w14:paraId="184A8D8B">
      <w:pPr>
        <w:pStyle w:val="2"/>
        <w:ind w:firstLine="643"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b/>
          <w:bCs/>
          <w:kern w:val="2"/>
          <w:sz w:val="32"/>
          <w:szCs w:val="32"/>
          <w:highlight w:val="none"/>
          <w:lang w:val="en-US" w:eastAsia="zh-CN" w:bidi="ar-SA"/>
        </w:rPr>
        <w:t>2.销售渠道：</w:t>
      </w:r>
      <w:r>
        <w:rPr>
          <w:rFonts w:hint="eastAsia" w:ascii="方正仿宋_GB2312" w:hAnsi="方正仿宋_GB2312" w:eastAsia="方正仿宋_GB2312" w:cs="方正仿宋_GB2312"/>
          <w:sz w:val="32"/>
          <w:szCs w:val="32"/>
          <w:highlight w:val="none"/>
          <w:lang w:val="en-US" w:eastAsia="zh-CN"/>
        </w:rPr>
        <w:t>简述公司主要产品的销售渠道：</w:t>
      </w:r>
    </w:p>
    <w:p w14:paraId="7CC7FC6A">
      <w:pPr>
        <w:pStyle w:val="2"/>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直销渠道（通过企业自己的销售团队、官方网站、独立门店或专用应用程序）；（2）间接（通过分销商、代理商、批发商等中间环节将产品销售给消费者）（3）零售渠道（通过零售商、超市等或线上电商平台等）；（4）混合渠道。</w:t>
      </w:r>
    </w:p>
    <w:p w14:paraId="14FDED57">
      <w:pPr>
        <w:pStyle w:val="2"/>
        <w:ind w:firstLine="640" w:firstLineChars="20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涉及多种模式的需用表格列示各种模式销售占比，主要合作对象等内容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8E8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61EBFD1">
            <w:pPr>
              <w:pStyle w:val="3"/>
              <w:ind w:left="0" w:leftChars="0" w:firstLine="0" w:firstLineChars="0"/>
              <w:jc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销售模式</w:t>
            </w:r>
          </w:p>
        </w:tc>
        <w:tc>
          <w:tcPr>
            <w:tcW w:w="2841" w:type="dxa"/>
          </w:tcPr>
          <w:p w14:paraId="5014C006">
            <w:pPr>
              <w:pStyle w:val="3"/>
              <w:jc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销售占比</w:t>
            </w:r>
          </w:p>
        </w:tc>
        <w:tc>
          <w:tcPr>
            <w:tcW w:w="2841" w:type="dxa"/>
          </w:tcPr>
          <w:p w14:paraId="5409ED76">
            <w:pPr>
              <w:pStyle w:val="3"/>
              <w:jc w:val="both"/>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sz w:val="21"/>
                <w:szCs w:val="21"/>
                <w:highlight w:val="none"/>
                <w:vertAlign w:val="baseline"/>
                <w:lang w:val="en-US" w:eastAsia="zh-CN"/>
              </w:rPr>
              <w:t>主要合作对象</w:t>
            </w:r>
          </w:p>
        </w:tc>
      </w:tr>
      <w:tr w14:paraId="3112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B95B18">
            <w:pPr>
              <w:pStyle w:val="3"/>
              <w:jc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2841" w:type="dxa"/>
          </w:tcPr>
          <w:p w14:paraId="0D1E07C4">
            <w:pPr>
              <w:pStyle w:val="3"/>
              <w:jc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2841" w:type="dxa"/>
          </w:tcPr>
          <w:p w14:paraId="04C9BF00">
            <w:pPr>
              <w:pStyle w:val="3"/>
              <w:jc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086A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0477CC">
            <w:pPr>
              <w:pStyle w:val="3"/>
              <w:jc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2841" w:type="dxa"/>
          </w:tcPr>
          <w:p w14:paraId="666699EA">
            <w:pPr>
              <w:pStyle w:val="3"/>
              <w:jc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2841" w:type="dxa"/>
          </w:tcPr>
          <w:p w14:paraId="5F9EBBF3">
            <w:pPr>
              <w:pStyle w:val="3"/>
              <w:jc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bl>
    <w:p w14:paraId="0ADF4D70">
      <w:pPr>
        <w:pStyle w:val="2"/>
        <w:keepNext/>
        <w:keepLines/>
        <w:spacing w:line="560" w:lineRule="exact"/>
        <w:ind w:firstLine="640" w:firstLineChars="200"/>
        <w:outlineLvl w:val="2"/>
        <w:rPr>
          <w:rFonts w:hint="default" w:ascii="方正楷体_GB2312" w:hAnsi="方正楷体_GB2312" w:eastAsia="方正楷体_GB2312" w:cs="方正楷体_GB2312"/>
          <w:sz w:val="32"/>
          <w:szCs w:val="32"/>
          <w:highlight w:val="none"/>
          <w:lang w:val="en-US" w:eastAsia="zh-CN"/>
        </w:rPr>
      </w:pPr>
      <w:bookmarkStart w:id="160" w:name="_Toc24303"/>
      <w:bookmarkStart w:id="161" w:name="_Toc27080"/>
      <w:bookmarkStart w:id="162" w:name="_Toc22277"/>
      <w:bookmarkStart w:id="163" w:name="_Toc8284"/>
      <w:bookmarkStart w:id="164" w:name="_Toc28923"/>
      <w:bookmarkStart w:id="165" w:name="_Toc19035"/>
      <w:bookmarkStart w:id="166" w:name="_Toc2502_WPSOffice_Level2"/>
      <w:bookmarkStart w:id="167" w:name="_Toc27190"/>
      <w:bookmarkStart w:id="168" w:name="_Toc31261"/>
      <w:bookmarkStart w:id="169" w:name="_Toc1540"/>
      <w:bookmarkStart w:id="170" w:name="_Toc14163"/>
      <w:bookmarkStart w:id="171" w:name="_Toc13050"/>
      <w:bookmarkStart w:id="172" w:name="_Toc15199"/>
      <w:bookmarkStart w:id="173" w:name="_Toc21191"/>
      <w:bookmarkStart w:id="174" w:name="_Toc29303"/>
      <w:r>
        <w:rPr>
          <w:rFonts w:hint="eastAsia" w:ascii="方正楷体_GB2312" w:hAnsi="方正楷体_GB2312" w:eastAsia="方正楷体_GB2312" w:cs="方正楷体_GB2312"/>
          <w:sz w:val="32"/>
          <w:szCs w:val="32"/>
          <w:highlight w:val="none"/>
          <w:lang w:val="en-US" w:eastAsia="zh-CN"/>
        </w:rPr>
        <w:t>（五）销售情况</w:t>
      </w:r>
    </w:p>
    <w:p w14:paraId="330C8A8D">
      <w:pPr>
        <w:numPr>
          <w:ilvl w:val="0"/>
          <w:numId w:val="0"/>
        </w:numPr>
        <w:adjustRightInd w:val="0"/>
        <w:snapToGrid w:val="0"/>
        <w:spacing w:afterLines="0" w:line="600" w:lineRule="exact"/>
        <w:ind w:firstLine="640" w:firstLineChars="200"/>
        <w:rPr>
          <w:rFonts w:hint="eastAsia" w:ascii="方正仿宋_GB2312" w:hAnsi="方正仿宋_GB2312" w:eastAsia="方正仿宋_GB2312" w:cs="方正仿宋_GB2312"/>
          <w:b w:val="0"/>
          <w:bCs/>
          <w:kern w:val="2"/>
          <w:sz w:val="32"/>
          <w:szCs w:val="32"/>
          <w:highlight w:val="none"/>
          <w:lang w:val="en-US" w:eastAsia="zh-CN" w:bidi="ar-SA"/>
        </w:rPr>
      </w:pPr>
      <w:r>
        <w:rPr>
          <w:rFonts w:hint="eastAsia" w:ascii="方正仿宋_GB2312" w:hAnsi="方正仿宋_GB2312" w:eastAsia="方正仿宋_GB2312" w:cs="方正仿宋_GB2312"/>
          <w:b w:val="0"/>
          <w:bCs/>
          <w:kern w:val="2"/>
          <w:sz w:val="32"/>
          <w:szCs w:val="32"/>
          <w:highlight w:val="none"/>
          <w:lang w:val="en-US" w:eastAsia="zh-CN" w:bidi="ar-SA"/>
        </w:rPr>
        <w:t>（分不同维度统计，文字+图表结合方式）以下维度供参考；</w:t>
      </w:r>
    </w:p>
    <w:p w14:paraId="6E1A52E2">
      <w:pPr>
        <w:numPr>
          <w:ilvl w:val="-1"/>
          <w:numId w:val="0"/>
        </w:numPr>
        <w:adjustRightInd w:val="0"/>
        <w:snapToGrid w:val="0"/>
        <w:spacing w:afterLines="0" w:line="600" w:lineRule="exact"/>
        <w:ind w:firstLine="640" w:firstLineChars="200"/>
        <w:outlineLvl w:val="9"/>
        <w:rPr>
          <w:rFonts w:hint="eastAsia" w:ascii="方正仿宋_GB2312" w:hAnsi="方正仿宋_GB2312" w:eastAsia="方正仿宋_GB2312" w:cs="方正仿宋_GB2312"/>
          <w:b w:val="0"/>
          <w:bCs/>
          <w:color w:val="auto"/>
          <w:sz w:val="32"/>
          <w:szCs w:val="32"/>
          <w:highlight w:val="none"/>
          <w:lang w:val="en-US" w:eastAsia="zh-CN"/>
        </w:rPr>
      </w:pPr>
      <w:r>
        <w:rPr>
          <w:rFonts w:hint="eastAsia" w:ascii="方正仿宋_GB2312" w:hAnsi="方正仿宋_GB2312" w:eastAsia="方正仿宋_GB2312" w:cs="方正仿宋_GB2312"/>
          <w:b w:val="0"/>
          <w:bCs/>
          <w:color w:val="auto"/>
          <w:sz w:val="32"/>
          <w:szCs w:val="32"/>
          <w:highlight w:val="none"/>
          <w:lang w:val="en-US" w:eastAsia="zh-CN"/>
        </w:rPr>
        <w:t>1.按产品类别统计（近3年销售情况）</w:t>
      </w:r>
    </w:p>
    <w:tbl>
      <w:tblPr>
        <w:tblStyle w:val="25"/>
        <w:tblW w:w="8777" w:type="dxa"/>
        <w:tblInd w:w="91" w:type="dxa"/>
        <w:shd w:val="clear" w:color="auto" w:fill="auto"/>
        <w:tblLayout w:type="autofit"/>
        <w:tblCellMar>
          <w:top w:w="0" w:type="dxa"/>
          <w:left w:w="108" w:type="dxa"/>
          <w:bottom w:w="0" w:type="dxa"/>
          <w:right w:w="108" w:type="dxa"/>
        </w:tblCellMar>
      </w:tblPr>
      <w:tblGrid>
        <w:gridCol w:w="1410"/>
        <w:gridCol w:w="1898"/>
        <w:gridCol w:w="1822"/>
        <w:gridCol w:w="1711"/>
        <w:gridCol w:w="1936"/>
      </w:tblGrid>
      <w:tr w14:paraId="18380880">
        <w:tblPrEx>
          <w:shd w:val="clear" w:color="auto" w:fill="auto"/>
          <w:tblCellMar>
            <w:top w:w="0" w:type="dxa"/>
            <w:left w:w="108" w:type="dxa"/>
            <w:bottom w:w="0" w:type="dxa"/>
            <w:right w:w="108" w:type="dxa"/>
          </w:tblCellMar>
        </w:tblPrEx>
        <w:trPr>
          <w:trHeight w:val="539" w:hRule="atLeast"/>
          <w:tblHead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39C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名称</w:t>
            </w:r>
          </w:p>
        </w:tc>
        <w:tc>
          <w:tcPr>
            <w:tcW w:w="1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473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20XX年</w:t>
            </w: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6D1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20XX年</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68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20XX年</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C9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20XX年*月</w:t>
            </w:r>
          </w:p>
        </w:tc>
      </w:tr>
      <w:tr w14:paraId="5C09DAB1">
        <w:tblPrEx>
          <w:shd w:val="clear" w:color="auto" w:fill="auto"/>
          <w:tblCellMar>
            <w:top w:w="0" w:type="dxa"/>
            <w:left w:w="108" w:type="dxa"/>
            <w:bottom w:w="0" w:type="dxa"/>
            <w:right w:w="108" w:type="dxa"/>
          </w:tblCellMar>
        </w:tblPrEx>
        <w:trPr>
          <w:trHeight w:val="54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08E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8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3CC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6E6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3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3696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663FD9C7">
        <w:tblPrEx>
          <w:shd w:val="clear" w:color="auto" w:fill="auto"/>
          <w:tblCellMar>
            <w:top w:w="0" w:type="dxa"/>
            <w:left w:w="108" w:type="dxa"/>
            <w:bottom w:w="0" w:type="dxa"/>
            <w:right w:w="108" w:type="dxa"/>
          </w:tblCellMar>
        </w:tblPrEx>
        <w:trPr>
          <w:trHeight w:val="54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B30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E4B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7C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6C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36" w:type="dxa"/>
            <w:tcBorders>
              <w:top w:val="nil"/>
              <w:left w:val="single" w:color="000000" w:sz="8" w:space="0"/>
              <w:bottom w:val="single" w:color="000000" w:sz="8" w:space="0"/>
              <w:right w:val="single" w:color="000000" w:sz="8" w:space="0"/>
            </w:tcBorders>
            <w:shd w:val="clear" w:color="auto" w:fill="FFFFFF"/>
            <w:vAlign w:val="center"/>
          </w:tcPr>
          <w:p w14:paraId="7765A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42631E98">
        <w:tblPrEx>
          <w:shd w:val="clear" w:color="auto" w:fill="auto"/>
          <w:tblCellMar>
            <w:top w:w="0" w:type="dxa"/>
            <w:left w:w="108" w:type="dxa"/>
            <w:bottom w:w="0" w:type="dxa"/>
            <w:right w:w="108" w:type="dxa"/>
          </w:tblCellMar>
        </w:tblPrEx>
        <w:trPr>
          <w:trHeight w:val="54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D83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143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5E7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946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36" w:type="dxa"/>
            <w:tcBorders>
              <w:top w:val="nil"/>
              <w:left w:val="single" w:color="000000" w:sz="8" w:space="0"/>
              <w:bottom w:val="single" w:color="000000" w:sz="8" w:space="0"/>
              <w:right w:val="single" w:color="000000" w:sz="8" w:space="0"/>
            </w:tcBorders>
            <w:shd w:val="clear" w:color="auto" w:fill="FFFFFF"/>
            <w:vAlign w:val="center"/>
          </w:tcPr>
          <w:p w14:paraId="6D9FA3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1D020659">
        <w:tblPrEx>
          <w:shd w:val="clear" w:color="auto" w:fill="auto"/>
          <w:tblCellMar>
            <w:top w:w="0" w:type="dxa"/>
            <w:left w:w="108" w:type="dxa"/>
            <w:bottom w:w="0" w:type="dxa"/>
            <w:right w:w="108" w:type="dxa"/>
          </w:tblCellMar>
        </w:tblPrEx>
        <w:trPr>
          <w:trHeight w:val="54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4E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CC3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47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085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36" w:type="dxa"/>
            <w:tcBorders>
              <w:top w:val="nil"/>
              <w:left w:val="single" w:color="000000" w:sz="8" w:space="0"/>
              <w:bottom w:val="single" w:color="000000" w:sz="8" w:space="0"/>
              <w:right w:val="single" w:color="000000" w:sz="8" w:space="0"/>
            </w:tcBorders>
            <w:shd w:val="clear" w:color="auto" w:fill="FFFFFF"/>
            <w:vAlign w:val="center"/>
          </w:tcPr>
          <w:p w14:paraId="5020E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789CE2DF">
        <w:tblPrEx>
          <w:shd w:val="clear" w:color="auto" w:fill="auto"/>
          <w:tblCellMar>
            <w:top w:w="0" w:type="dxa"/>
            <w:left w:w="108" w:type="dxa"/>
            <w:bottom w:w="0" w:type="dxa"/>
            <w:right w:w="108" w:type="dxa"/>
          </w:tblCellMar>
        </w:tblPrEx>
        <w:trPr>
          <w:trHeight w:val="54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A53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45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5E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6BD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36" w:type="dxa"/>
            <w:tcBorders>
              <w:top w:val="nil"/>
              <w:left w:val="single" w:color="000000" w:sz="8" w:space="0"/>
              <w:bottom w:val="single" w:color="000000" w:sz="8" w:space="0"/>
              <w:right w:val="single" w:color="000000" w:sz="8" w:space="0"/>
            </w:tcBorders>
            <w:shd w:val="clear" w:color="auto" w:fill="FFFFFF"/>
            <w:vAlign w:val="center"/>
          </w:tcPr>
          <w:p w14:paraId="6F38C6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204376B1">
        <w:tblPrEx>
          <w:shd w:val="clear" w:color="auto" w:fill="auto"/>
          <w:tblCellMar>
            <w:top w:w="0" w:type="dxa"/>
            <w:left w:w="108" w:type="dxa"/>
            <w:bottom w:w="0" w:type="dxa"/>
            <w:right w:w="108" w:type="dxa"/>
          </w:tblCellMar>
        </w:tblPrEx>
        <w:trPr>
          <w:trHeight w:val="90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04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 xml:space="preserve">合计  </w:t>
            </w:r>
          </w:p>
        </w:tc>
        <w:tc>
          <w:tcPr>
            <w:tcW w:w="1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9C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B31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895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820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bl>
    <w:p w14:paraId="1F701F60">
      <w:pPr>
        <w:numPr>
          <w:ilvl w:val="-1"/>
          <w:numId w:val="0"/>
        </w:numPr>
        <w:adjustRightInd w:val="0"/>
        <w:snapToGrid w:val="0"/>
        <w:spacing w:afterLines="0" w:line="600" w:lineRule="exact"/>
        <w:ind w:firstLine="640" w:firstLineChars="200"/>
        <w:outlineLvl w:val="9"/>
        <w:rPr>
          <w:rFonts w:hint="eastAsia" w:ascii="方正仿宋_GB2312" w:hAnsi="方正仿宋_GB2312" w:eastAsia="方正仿宋_GB2312" w:cs="方正仿宋_GB2312"/>
          <w:b w:val="0"/>
          <w:bCs/>
          <w:color w:val="auto"/>
          <w:sz w:val="32"/>
          <w:szCs w:val="32"/>
          <w:highlight w:val="none"/>
          <w:lang w:val="en-US" w:eastAsia="zh-CN"/>
        </w:rPr>
      </w:pPr>
      <w:r>
        <w:rPr>
          <w:rFonts w:hint="eastAsia" w:ascii="方正仿宋_GB2312" w:hAnsi="方正仿宋_GB2312" w:eastAsia="方正仿宋_GB2312" w:cs="方正仿宋_GB2312"/>
          <w:b w:val="0"/>
          <w:bCs/>
          <w:color w:val="auto"/>
          <w:sz w:val="32"/>
          <w:szCs w:val="32"/>
          <w:highlight w:val="none"/>
          <w:lang w:val="en-US" w:eastAsia="zh-CN"/>
        </w:rPr>
        <w:t>2.按销售客户统计（</w:t>
      </w:r>
      <w:r>
        <w:rPr>
          <w:rFonts w:hint="eastAsia" w:ascii="方正仿宋_GB2312" w:hAnsi="方正仿宋_GB2312" w:eastAsia="方正仿宋_GB2312" w:cs="方正仿宋_GB2312"/>
          <w:b w:val="0"/>
          <w:bCs/>
          <w:color w:val="auto"/>
          <w:sz w:val="32"/>
          <w:szCs w:val="32"/>
          <w:highlight w:val="none"/>
          <w:lang w:val="en-US" w:eastAsia="zh-Hans"/>
        </w:rPr>
        <w:t>前五大客户</w:t>
      </w:r>
      <w:r>
        <w:rPr>
          <w:rFonts w:hint="eastAsia" w:ascii="方正仿宋_GB2312" w:hAnsi="方正仿宋_GB2312" w:eastAsia="方正仿宋_GB2312" w:cs="方正仿宋_GB2312"/>
          <w:b w:val="0"/>
          <w:bCs/>
          <w:color w:val="auto"/>
          <w:sz w:val="32"/>
          <w:szCs w:val="32"/>
          <w:highlight w:val="none"/>
          <w:lang w:val="en-US" w:eastAsia="zh-CN"/>
        </w:rPr>
        <w:t>）（近3年销售情况）</w:t>
      </w:r>
    </w:p>
    <w:tbl>
      <w:tblPr>
        <w:tblStyle w:val="45"/>
        <w:tblW w:w="109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806"/>
        <w:gridCol w:w="4045"/>
        <w:gridCol w:w="1984"/>
        <w:gridCol w:w="1578"/>
        <w:gridCol w:w="1578"/>
      </w:tblGrid>
      <w:tr w14:paraId="27EF8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blHeader/>
          <w:jc w:val="center"/>
        </w:trPr>
        <w:tc>
          <w:tcPr>
            <w:tcW w:w="918" w:type="dxa"/>
            <w:tcBorders>
              <w:bottom w:val="single" w:color="auto" w:sz="4" w:space="0"/>
            </w:tcBorders>
            <w:vAlign w:val="top"/>
          </w:tcPr>
          <w:p w14:paraId="2DB3E408">
            <w:pPr>
              <w:spacing w:before="52" w:line="184" w:lineRule="auto"/>
              <w:ind w:firstLine="116"/>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年度</w:t>
            </w:r>
          </w:p>
        </w:tc>
        <w:tc>
          <w:tcPr>
            <w:tcW w:w="806" w:type="dxa"/>
            <w:vAlign w:val="top"/>
          </w:tcPr>
          <w:p w14:paraId="24187E07">
            <w:pPr>
              <w:keepNext w:val="0"/>
              <w:keepLines w:val="0"/>
              <w:widowControl w:val="0"/>
              <w:suppressLineNumbers w:val="0"/>
              <w:spacing w:before="52" w:beforeAutospacing="0" w:after="0" w:afterAutospacing="0"/>
              <w:ind w:left="0" w:leftChars="0" w:right="0" w:rightChars="0" w:firstLine="116" w:firstLineChars="0"/>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kern w:val="2"/>
                <w:sz w:val="21"/>
                <w:szCs w:val="21"/>
                <w:highlight w:val="none"/>
                <w:lang w:val="en-US" w:eastAsia="zh-CN" w:bidi="ar"/>
              </w:rPr>
              <w:t>排名</w:t>
            </w:r>
          </w:p>
        </w:tc>
        <w:tc>
          <w:tcPr>
            <w:tcW w:w="4045" w:type="dxa"/>
            <w:vAlign w:val="top"/>
          </w:tcPr>
          <w:p w14:paraId="783ED076">
            <w:pPr>
              <w:spacing w:before="52" w:line="184" w:lineRule="auto"/>
              <w:ind w:firstLine="116"/>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客户名称</w:t>
            </w:r>
          </w:p>
        </w:tc>
        <w:tc>
          <w:tcPr>
            <w:tcW w:w="1984" w:type="dxa"/>
            <w:vAlign w:val="top"/>
          </w:tcPr>
          <w:p w14:paraId="6F13F92C">
            <w:pPr>
              <w:spacing w:before="52" w:line="184" w:lineRule="auto"/>
              <w:ind w:firstLine="116"/>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营业收入（万元）</w:t>
            </w:r>
          </w:p>
        </w:tc>
        <w:tc>
          <w:tcPr>
            <w:tcW w:w="1578" w:type="dxa"/>
            <w:vAlign w:val="top"/>
          </w:tcPr>
          <w:p w14:paraId="6F5E74AD">
            <w:pPr>
              <w:spacing w:before="52" w:line="184" w:lineRule="auto"/>
              <w:ind w:firstLine="116"/>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占营收的比重</w:t>
            </w:r>
          </w:p>
        </w:tc>
        <w:tc>
          <w:tcPr>
            <w:tcW w:w="1578" w:type="dxa"/>
            <w:vAlign w:val="top"/>
          </w:tcPr>
          <w:p w14:paraId="4B72AF90">
            <w:pPr>
              <w:spacing w:before="52" w:line="184" w:lineRule="auto"/>
              <w:ind w:firstLine="116"/>
              <w:jc w:val="center"/>
              <w:rPr>
                <w:rFonts w:hint="eastAsia" w:ascii="方正仿宋_GB2312" w:hAnsi="方正仿宋_GB2312" w:eastAsia="方正仿宋_GB2312" w:cs="方正仿宋_GB2312"/>
                <w:spacing w:val="-2"/>
                <w:highlight w:val="none"/>
                <w:lang w:val="en-US" w:eastAsia="zh-Hans"/>
              </w:rPr>
            </w:pPr>
            <w:r>
              <w:rPr>
                <w:rFonts w:hint="eastAsia" w:ascii="方正仿宋_GB2312" w:hAnsi="方正仿宋_GB2312" w:eastAsia="方正仿宋_GB2312" w:cs="方正仿宋_GB2312"/>
                <w:spacing w:val="-2"/>
                <w:highlight w:val="none"/>
                <w:lang w:val="en-US" w:eastAsia="zh-Hans"/>
              </w:rPr>
              <w:t>销售产品</w:t>
            </w:r>
          </w:p>
        </w:tc>
      </w:tr>
      <w:tr w14:paraId="58966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restart"/>
            <w:tcBorders>
              <w:top w:val="single" w:color="auto" w:sz="4" w:space="0"/>
              <w:left w:val="single" w:color="auto" w:sz="4" w:space="0"/>
              <w:bottom w:val="single" w:color="auto" w:sz="4" w:space="0"/>
              <w:right w:val="single" w:color="auto" w:sz="4" w:space="0"/>
            </w:tcBorders>
          </w:tcPr>
          <w:p w14:paraId="6049B8CB">
            <w:pPr>
              <w:spacing w:line="346" w:lineRule="auto"/>
              <w:jc w:val="center"/>
              <w:rPr>
                <w:rFonts w:hint="eastAsia" w:ascii="方正仿宋_GB2312" w:hAnsi="方正仿宋_GB2312" w:eastAsia="方正仿宋_GB2312" w:cs="方正仿宋_GB2312"/>
                <w:highlight w:val="none"/>
              </w:rPr>
            </w:pPr>
          </w:p>
          <w:p w14:paraId="348A79E0">
            <w:pPr>
              <w:spacing w:line="347" w:lineRule="auto"/>
              <w:jc w:val="center"/>
              <w:rPr>
                <w:rFonts w:hint="eastAsia" w:ascii="方正仿宋_GB2312" w:hAnsi="方正仿宋_GB2312" w:eastAsia="方正仿宋_GB2312" w:cs="方正仿宋_GB2312"/>
                <w:highlight w:val="none"/>
              </w:rPr>
            </w:pPr>
          </w:p>
          <w:p w14:paraId="272FC5DD">
            <w:pPr>
              <w:spacing w:before="68" w:line="184" w:lineRule="auto"/>
              <w:ind w:firstLine="118"/>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2"/>
                <w:highlight w:val="none"/>
              </w:rPr>
              <w:t>20</w:t>
            </w:r>
            <w:r>
              <w:rPr>
                <w:rFonts w:hint="eastAsia" w:ascii="方正仿宋_GB2312" w:hAnsi="方正仿宋_GB2312" w:eastAsia="方正仿宋_GB2312" w:cs="方正仿宋_GB2312"/>
                <w:spacing w:val="-2"/>
                <w:highlight w:val="none"/>
                <w:lang w:val="en-US" w:eastAsia="zh-CN"/>
              </w:rPr>
              <w:t>XX</w:t>
            </w:r>
            <w:r>
              <w:rPr>
                <w:rFonts w:hint="eastAsia" w:ascii="方正仿宋_GB2312" w:hAnsi="方正仿宋_GB2312" w:eastAsia="方正仿宋_GB2312" w:cs="方正仿宋_GB2312"/>
                <w:spacing w:val="-2"/>
                <w:highlight w:val="none"/>
              </w:rPr>
              <w:t>年</w:t>
            </w:r>
          </w:p>
        </w:tc>
        <w:tc>
          <w:tcPr>
            <w:tcW w:w="806" w:type="dxa"/>
            <w:tcBorders>
              <w:left w:val="single" w:color="auto" w:sz="4" w:space="0"/>
            </w:tcBorders>
            <w:vAlign w:val="top"/>
          </w:tcPr>
          <w:p w14:paraId="69104BC7">
            <w:pPr>
              <w:keepNext w:val="0"/>
              <w:keepLines w:val="0"/>
              <w:widowControl w:val="0"/>
              <w:suppressLineNumbers w:val="0"/>
              <w:spacing w:before="82" w:beforeAutospacing="0" w:after="0" w:afterAutospacing="0"/>
              <w:ind w:left="0" w:leftChars="0" w:right="0" w:rightChars="0" w:firstLine="370" w:firstLineChars="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kern w:val="2"/>
                <w:sz w:val="21"/>
                <w:szCs w:val="21"/>
                <w:highlight w:val="none"/>
                <w:lang w:val="en-US" w:eastAsia="zh-CN" w:bidi="ar"/>
              </w:rPr>
              <w:t>1</w:t>
            </w:r>
          </w:p>
        </w:tc>
        <w:tc>
          <w:tcPr>
            <w:tcW w:w="4045" w:type="dxa"/>
            <w:tcBorders>
              <w:left w:val="single" w:color="auto" w:sz="4" w:space="0"/>
            </w:tcBorders>
          </w:tcPr>
          <w:p w14:paraId="426C917D">
            <w:pPr>
              <w:spacing w:before="50" w:line="184" w:lineRule="auto"/>
              <w:ind w:firstLine="114"/>
              <w:jc w:val="center"/>
              <w:rPr>
                <w:rFonts w:hint="eastAsia" w:ascii="方正仿宋_GB2312" w:hAnsi="方正仿宋_GB2312" w:eastAsia="方正仿宋_GB2312" w:cs="方正仿宋_GB2312"/>
                <w:highlight w:val="none"/>
              </w:rPr>
            </w:pPr>
          </w:p>
        </w:tc>
        <w:tc>
          <w:tcPr>
            <w:tcW w:w="1984" w:type="dxa"/>
          </w:tcPr>
          <w:p w14:paraId="313D40EE">
            <w:pPr>
              <w:spacing w:before="84" w:line="180" w:lineRule="auto"/>
              <w:ind w:firstLine="349"/>
              <w:jc w:val="center"/>
              <w:rPr>
                <w:rFonts w:hint="eastAsia" w:ascii="方正仿宋_GB2312" w:hAnsi="方正仿宋_GB2312" w:eastAsia="方正仿宋_GB2312" w:cs="方正仿宋_GB2312"/>
                <w:highlight w:val="none"/>
              </w:rPr>
            </w:pPr>
          </w:p>
        </w:tc>
        <w:tc>
          <w:tcPr>
            <w:tcW w:w="1578" w:type="dxa"/>
          </w:tcPr>
          <w:p w14:paraId="4A9E9CA2">
            <w:pPr>
              <w:spacing w:before="50" w:line="184" w:lineRule="auto"/>
              <w:ind w:firstLine="735"/>
              <w:jc w:val="center"/>
              <w:rPr>
                <w:rFonts w:hint="eastAsia" w:ascii="方正仿宋_GB2312" w:hAnsi="方正仿宋_GB2312" w:eastAsia="方正仿宋_GB2312" w:cs="方正仿宋_GB2312"/>
                <w:highlight w:val="none"/>
              </w:rPr>
            </w:pPr>
          </w:p>
        </w:tc>
        <w:tc>
          <w:tcPr>
            <w:tcW w:w="1578" w:type="dxa"/>
          </w:tcPr>
          <w:p w14:paraId="2AB73D85">
            <w:pPr>
              <w:spacing w:before="50" w:line="184" w:lineRule="auto"/>
              <w:ind w:firstLine="735"/>
              <w:jc w:val="center"/>
              <w:rPr>
                <w:rFonts w:hint="eastAsia" w:ascii="方正仿宋_GB2312" w:hAnsi="方正仿宋_GB2312" w:eastAsia="方正仿宋_GB2312" w:cs="方正仿宋_GB2312"/>
                <w:highlight w:val="none"/>
              </w:rPr>
            </w:pPr>
          </w:p>
        </w:tc>
      </w:tr>
      <w:tr w14:paraId="696E5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5DEBE715">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79394F7C">
            <w:pPr>
              <w:keepNext w:val="0"/>
              <w:keepLines w:val="0"/>
              <w:widowControl w:val="0"/>
              <w:suppressLineNumbers w:val="0"/>
              <w:spacing w:before="84" w:beforeAutospacing="0" w:after="0" w:afterAutospacing="0"/>
              <w:ind w:left="0" w:leftChars="0" w:right="0" w:rightChars="0" w:firstLine="357" w:firstLineChars="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kern w:val="2"/>
                <w:sz w:val="21"/>
                <w:szCs w:val="21"/>
                <w:highlight w:val="none"/>
                <w:lang w:val="en-US" w:eastAsia="zh-CN" w:bidi="ar"/>
              </w:rPr>
              <w:t>2</w:t>
            </w:r>
          </w:p>
        </w:tc>
        <w:tc>
          <w:tcPr>
            <w:tcW w:w="4045" w:type="dxa"/>
            <w:tcBorders>
              <w:left w:val="single" w:color="auto" w:sz="4" w:space="0"/>
            </w:tcBorders>
          </w:tcPr>
          <w:p w14:paraId="1C235054">
            <w:pPr>
              <w:spacing w:before="51" w:line="184" w:lineRule="auto"/>
              <w:ind w:firstLine="113"/>
              <w:jc w:val="center"/>
              <w:rPr>
                <w:rFonts w:hint="eastAsia" w:ascii="方正仿宋_GB2312" w:hAnsi="方正仿宋_GB2312" w:eastAsia="方正仿宋_GB2312" w:cs="方正仿宋_GB2312"/>
                <w:highlight w:val="none"/>
              </w:rPr>
            </w:pPr>
          </w:p>
        </w:tc>
        <w:tc>
          <w:tcPr>
            <w:tcW w:w="1984" w:type="dxa"/>
          </w:tcPr>
          <w:p w14:paraId="45707C2D">
            <w:pPr>
              <w:spacing w:before="83" w:line="180" w:lineRule="auto"/>
              <w:ind w:firstLine="362"/>
              <w:jc w:val="center"/>
              <w:rPr>
                <w:rFonts w:hint="eastAsia" w:ascii="方正仿宋_GB2312" w:hAnsi="方正仿宋_GB2312" w:eastAsia="方正仿宋_GB2312" w:cs="方正仿宋_GB2312"/>
                <w:highlight w:val="none"/>
              </w:rPr>
            </w:pPr>
          </w:p>
        </w:tc>
        <w:tc>
          <w:tcPr>
            <w:tcW w:w="1578" w:type="dxa"/>
          </w:tcPr>
          <w:p w14:paraId="747EE7AA">
            <w:pPr>
              <w:spacing w:before="51" w:line="184" w:lineRule="auto"/>
              <w:ind w:firstLine="826"/>
              <w:jc w:val="center"/>
              <w:rPr>
                <w:rFonts w:hint="eastAsia" w:ascii="方正仿宋_GB2312" w:hAnsi="方正仿宋_GB2312" w:eastAsia="方正仿宋_GB2312" w:cs="方正仿宋_GB2312"/>
                <w:highlight w:val="none"/>
              </w:rPr>
            </w:pPr>
          </w:p>
        </w:tc>
        <w:tc>
          <w:tcPr>
            <w:tcW w:w="1578" w:type="dxa"/>
          </w:tcPr>
          <w:p w14:paraId="14FACC86">
            <w:pPr>
              <w:spacing w:before="51" w:line="184" w:lineRule="auto"/>
              <w:ind w:firstLine="826"/>
              <w:jc w:val="center"/>
              <w:rPr>
                <w:rFonts w:hint="eastAsia" w:ascii="方正仿宋_GB2312" w:hAnsi="方正仿宋_GB2312" w:eastAsia="方正仿宋_GB2312" w:cs="方正仿宋_GB2312"/>
                <w:highlight w:val="none"/>
              </w:rPr>
            </w:pPr>
          </w:p>
        </w:tc>
      </w:tr>
      <w:tr w14:paraId="463B9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188D36E9">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05404DC7">
            <w:pPr>
              <w:keepNext w:val="0"/>
              <w:keepLines w:val="0"/>
              <w:widowControl w:val="0"/>
              <w:suppressLineNumbers w:val="0"/>
              <w:spacing w:before="84" w:beforeAutospacing="0" w:after="0" w:afterAutospacing="0"/>
              <w:ind w:left="0" w:leftChars="0" w:right="0" w:rightChars="0" w:firstLine="358" w:firstLineChars="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kern w:val="2"/>
                <w:sz w:val="21"/>
                <w:szCs w:val="21"/>
                <w:highlight w:val="none"/>
                <w:lang w:val="en-US" w:eastAsia="zh-CN" w:bidi="ar"/>
              </w:rPr>
              <w:t>3</w:t>
            </w:r>
          </w:p>
        </w:tc>
        <w:tc>
          <w:tcPr>
            <w:tcW w:w="4045" w:type="dxa"/>
            <w:tcBorders>
              <w:left w:val="single" w:color="auto" w:sz="4" w:space="0"/>
            </w:tcBorders>
          </w:tcPr>
          <w:p w14:paraId="286F7D6C">
            <w:pPr>
              <w:spacing w:before="50" w:line="184" w:lineRule="auto"/>
              <w:ind w:firstLine="113"/>
              <w:jc w:val="center"/>
              <w:rPr>
                <w:rFonts w:hint="eastAsia" w:ascii="方正仿宋_GB2312" w:hAnsi="方正仿宋_GB2312" w:eastAsia="方正仿宋_GB2312" w:cs="方正仿宋_GB2312"/>
                <w:highlight w:val="none"/>
              </w:rPr>
            </w:pPr>
          </w:p>
        </w:tc>
        <w:tc>
          <w:tcPr>
            <w:tcW w:w="1984" w:type="dxa"/>
          </w:tcPr>
          <w:p w14:paraId="39F4FCC6">
            <w:pPr>
              <w:spacing w:before="83" w:line="180" w:lineRule="auto"/>
              <w:ind w:firstLine="362"/>
              <w:jc w:val="center"/>
              <w:rPr>
                <w:rFonts w:hint="eastAsia" w:ascii="方正仿宋_GB2312" w:hAnsi="方正仿宋_GB2312" w:eastAsia="方正仿宋_GB2312" w:cs="方正仿宋_GB2312"/>
                <w:highlight w:val="none"/>
              </w:rPr>
            </w:pPr>
          </w:p>
        </w:tc>
        <w:tc>
          <w:tcPr>
            <w:tcW w:w="1578" w:type="dxa"/>
          </w:tcPr>
          <w:p w14:paraId="5B846E6E">
            <w:pPr>
              <w:spacing w:before="50" w:line="184" w:lineRule="auto"/>
              <w:ind w:firstLine="827"/>
              <w:jc w:val="center"/>
              <w:rPr>
                <w:rFonts w:hint="eastAsia" w:ascii="方正仿宋_GB2312" w:hAnsi="方正仿宋_GB2312" w:eastAsia="方正仿宋_GB2312" w:cs="方正仿宋_GB2312"/>
                <w:highlight w:val="none"/>
              </w:rPr>
            </w:pPr>
          </w:p>
        </w:tc>
        <w:tc>
          <w:tcPr>
            <w:tcW w:w="1578" w:type="dxa"/>
          </w:tcPr>
          <w:p w14:paraId="38E39EB0">
            <w:pPr>
              <w:spacing w:before="50" w:line="184" w:lineRule="auto"/>
              <w:ind w:firstLine="827"/>
              <w:jc w:val="center"/>
              <w:rPr>
                <w:rFonts w:hint="eastAsia" w:ascii="方正仿宋_GB2312" w:hAnsi="方正仿宋_GB2312" w:eastAsia="方正仿宋_GB2312" w:cs="方正仿宋_GB2312"/>
                <w:highlight w:val="none"/>
              </w:rPr>
            </w:pPr>
          </w:p>
        </w:tc>
      </w:tr>
      <w:tr w14:paraId="7C8D7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138B7F2A">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3811B404">
            <w:pPr>
              <w:keepNext w:val="0"/>
              <w:keepLines w:val="0"/>
              <w:widowControl w:val="0"/>
              <w:suppressLineNumbers w:val="0"/>
              <w:spacing w:before="86" w:beforeAutospacing="0" w:after="0" w:afterAutospacing="0"/>
              <w:ind w:left="0" w:leftChars="0" w:right="0" w:rightChars="0" w:firstLine="353" w:firstLineChars="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kern w:val="2"/>
                <w:sz w:val="21"/>
                <w:szCs w:val="21"/>
                <w:highlight w:val="none"/>
                <w:lang w:val="en-US" w:eastAsia="zh-CN" w:bidi="ar"/>
              </w:rPr>
              <w:t>4</w:t>
            </w:r>
          </w:p>
        </w:tc>
        <w:tc>
          <w:tcPr>
            <w:tcW w:w="4045" w:type="dxa"/>
            <w:tcBorders>
              <w:left w:val="single" w:color="auto" w:sz="4" w:space="0"/>
            </w:tcBorders>
          </w:tcPr>
          <w:p w14:paraId="1D021E86">
            <w:pPr>
              <w:spacing w:before="52" w:line="184" w:lineRule="auto"/>
              <w:ind w:firstLine="116"/>
              <w:jc w:val="center"/>
              <w:rPr>
                <w:rFonts w:hint="eastAsia" w:ascii="方正仿宋_GB2312" w:hAnsi="方正仿宋_GB2312" w:eastAsia="方正仿宋_GB2312" w:cs="方正仿宋_GB2312"/>
                <w:highlight w:val="none"/>
              </w:rPr>
            </w:pPr>
          </w:p>
        </w:tc>
        <w:tc>
          <w:tcPr>
            <w:tcW w:w="1984" w:type="dxa"/>
          </w:tcPr>
          <w:p w14:paraId="5CF7DAFE">
            <w:pPr>
              <w:spacing w:before="85" w:line="180" w:lineRule="auto"/>
              <w:ind w:firstLine="362"/>
              <w:jc w:val="center"/>
              <w:rPr>
                <w:rFonts w:hint="eastAsia" w:ascii="方正仿宋_GB2312" w:hAnsi="方正仿宋_GB2312" w:eastAsia="方正仿宋_GB2312" w:cs="方正仿宋_GB2312"/>
                <w:highlight w:val="none"/>
              </w:rPr>
            </w:pPr>
          </w:p>
        </w:tc>
        <w:tc>
          <w:tcPr>
            <w:tcW w:w="1578" w:type="dxa"/>
          </w:tcPr>
          <w:p w14:paraId="74C409FB">
            <w:pPr>
              <w:spacing w:before="52" w:line="184" w:lineRule="auto"/>
              <w:ind w:firstLine="829"/>
              <w:jc w:val="center"/>
              <w:rPr>
                <w:rFonts w:hint="eastAsia" w:ascii="方正仿宋_GB2312" w:hAnsi="方正仿宋_GB2312" w:eastAsia="方正仿宋_GB2312" w:cs="方正仿宋_GB2312"/>
                <w:highlight w:val="none"/>
              </w:rPr>
            </w:pPr>
          </w:p>
        </w:tc>
        <w:tc>
          <w:tcPr>
            <w:tcW w:w="1578" w:type="dxa"/>
          </w:tcPr>
          <w:p w14:paraId="09C32C8F">
            <w:pPr>
              <w:spacing w:before="52" w:line="184" w:lineRule="auto"/>
              <w:ind w:firstLine="829"/>
              <w:jc w:val="center"/>
              <w:rPr>
                <w:rFonts w:hint="eastAsia" w:ascii="方正仿宋_GB2312" w:hAnsi="方正仿宋_GB2312" w:eastAsia="方正仿宋_GB2312" w:cs="方正仿宋_GB2312"/>
                <w:highlight w:val="none"/>
              </w:rPr>
            </w:pPr>
          </w:p>
        </w:tc>
      </w:tr>
      <w:tr w14:paraId="1E949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1871153F">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107AE006">
            <w:pPr>
              <w:keepNext w:val="0"/>
              <w:keepLines w:val="0"/>
              <w:widowControl w:val="0"/>
              <w:suppressLineNumbers w:val="0"/>
              <w:spacing w:before="87" w:beforeAutospacing="0" w:after="0" w:afterAutospacing="0"/>
              <w:ind w:left="0" w:leftChars="0" w:right="0" w:rightChars="0" w:firstLine="358" w:firstLineChars="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kern w:val="2"/>
                <w:sz w:val="21"/>
                <w:szCs w:val="21"/>
                <w:highlight w:val="none"/>
                <w:lang w:val="en-US" w:eastAsia="zh-CN" w:bidi="ar"/>
              </w:rPr>
              <w:t>5</w:t>
            </w:r>
          </w:p>
        </w:tc>
        <w:tc>
          <w:tcPr>
            <w:tcW w:w="4045" w:type="dxa"/>
            <w:tcBorders>
              <w:left w:val="single" w:color="auto" w:sz="4" w:space="0"/>
            </w:tcBorders>
          </w:tcPr>
          <w:p w14:paraId="04F2A7E4">
            <w:pPr>
              <w:spacing w:before="53" w:line="184" w:lineRule="auto"/>
              <w:ind w:firstLine="115"/>
              <w:jc w:val="center"/>
              <w:rPr>
                <w:rFonts w:hint="eastAsia" w:ascii="方正仿宋_GB2312" w:hAnsi="方正仿宋_GB2312" w:eastAsia="方正仿宋_GB2312" w:cs="方正仿宋_GB2312"/>
                <w:highlight w:val="none"/>
              </w:rPr>
            </w:pPr>
          </w:p>
        </w:tc>
        <w:tc>
          <w:tcPr>
            <w:tcW w:w="1984" w:type="dxa"/>
          </w:tcPr>
          <w:p w14:paraId="3BB71335">
            <w:pPr>
              <w:spacing w:before="86" w:line="180" w:lineRule="auto"/>
              <w:ind w:firstLine="559"/>
              <w:jc w:val="center"/>
              <w:rPr>
                <w:rFonts w:hint="eastAsia" w:ascii="方正仿宋_GB2312" w:hAnsi="方正仿宋_GB2312" w:eastAsia="方正仿宋_GB2312" w:cs="方正仿宋_GB2312"/>
                <w:highlight w:val="none"/>
              </w:rPr>
            </w:pPr>
          </w:p>
        </w:tc>
        <w:tc>
          <w:tcPr>
            <w:tcW w:w="1578" w:type="dxa"/>
          </w:tcPr>
          <w:p w14:paraId="430D889B">
            <w:pPr>
              <w:spacing w:before="53" w:line="184" w:lineRule="auto"/>
              <w:ind w:firstLine="824"/>
              <w:jc w:val="center"/>
              <w:rPr>
                <w:rFonts w:hint="eastAsia" w:ascii="方正仿宋_GB2312" w:hAnsi="方正仿宋_GB2312" w:eastAsia="方正仿宋_GB2312" w:cs="方正仿宋_GB2312"/>
                <w:highlight w:val="none"/>
              </w:rPr>
            </w:pPr>
          </w:p>
        </w:tc>
        <w:tc>
          <w:tcPr>
            <w:tcW w:w="1578" w:type="dxa"/>
          </w:tcPr>
          <w:p w14:paraId="45C415A1">
            <w:pPr>
              <w:spacing w:before="53" w:line="184" w:lineRule="auto"/>
              <w:ind w:firstLine="824"/>
              <w:jc w:val="center"/>
              <w:rPr>
                <w:rFonts w:hint="eastAsia" w:ascii="方正仿宋_GB2312" w:hAnsi="方正仿宋_GB2312" w:eastAsia="方正仿宋_GB2312" w:cs="方正仿宋_GB2312"/>
                <w:highlight w:val="none"/>
              </w:rPr>
            </w:pPr>
          </w:p>
        </w:tc>
      </w:tr>
      <w:tr w14:paraId="52B09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5C9442FA">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681DA78A">
            <w:pPr>
              <w:spacing w:before="52" w:line="184" w:lineRule="auto"/>
              <w:jc w:val="center"/>
              <w:rPr>
                <w:rFonts w:hint="eastAsia" w:ascii="方正仿宋_GB2312" w:hAnsi="方正仿宋_GB2312" w:eastAsia="方正仿宋_GB2312" w:cs="方正仿宋_GB2312"/>
                <w:spacing w:val="-2"/>
                <w:highlight w:val="none"/>
              </w:rPr>
            </w:pPr>
          </w:p>
        </w:tc>
        <w:tc>
          <w:tcPr>
            <w:tcW w:w="4045" w:type="dxa"/>
            <w:tcBorders>
              <w:left w:val="single" w:color="auto" w:sz="4" w:space="0"/>
            </w:tcBorders>
          </w:tcPr>
          <w:p w14:paraId="2616DF25">
            <w:pPr>
              <w:spacing w:before="52" w:line="184" w:lineRule="auto"/>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2"/>
                <w:highlight w:val="none"/>
              </w:rPr>
              <w:t>合计</w:t>
            </w:r>
          </w:p>
        </w:tc>
        <w:tc>
          <w:tcPr>
            <w:tcW w:w="1984" w:type="dxa"/>
          </w:tcPr>
          <w:p w14:paraId="0A24319E">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4E09B25A">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7F1138A3">
            <w:pPr>
              <w:spacing w:before="52" w:line="184" w:lineRule="auto"/>
              <w:ind w:firstLine="724"/>
              <w:jc w:val="center"/>
              <w:rPr>
                <w:rFonts w:hint="eastAsia" w:ascii="方正仿宋_GB2312" w:hAnsi="方正仿宋_GB2312" w:eastAsia="方正仿宋_GB2312" w:cs="方正仿宋_GB2312"/>
                <w:highlight w:val="none"/>
              </w:rPr>
            </w:pPr>
          </w:p>
        </w:tc>
      </w:tr>
      <w:tr w14:paraId="16929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restart"/>
            <w:tcBorders>
              <w:top w:val="single" w:color="auto" w:sz="4" w:space="0"/>
              <w:left w:val="single" w:color="auto" w:sz="4" w:space="0"/>
              <w:bottom w:val="single" w:color="auto" w:sz="4" w:space="0"/>
              <w:right w:val="single" w:color="auto" w:sz="4" w:space="0"/>
            </w:tcBorders>
          </w:tcPr>
          <w:p w14:paraId="235262DF">
            <w:pPr>
              <w:spacing w:line="346" w:lineRule="auto"/>
              <w:jc w:val="center"/>
              <w:rPr>
                <w:rFonts w:hint="eastAsia" w:ascii="方正仿宋_GB2312" w:hAnsi="方正仿宋_GB2312" w:eastAsia="方正仿宋_GB2312" w:cs="方正仿宋_GB2312"/>
                <w:highlight w:val="none"/>
              </w:rPr>
            </w:pPr>
          </w:p>
          <w:p w14:paraId="331221E2">
            <w:pPr>
              <w:spacing w:line="347" w:lineRule="auto"/>
              <w:jc w:val="center"/>
              <w:rPr>
                <w:rFonts w:hint="eastAsia" w:ascii="方正仿宋_GB2312" w:hAnsi="方正仿宋_GB2312" w:eastAsia="方正仿宋_GB2312" w:cs="方正仿宋_GB2312"/>
                <w:highlight w:val="none"/>
              </w:rPr>
            </w:pPr>
          </w:p>
          <w:p w14:paraId="0CF52AD9">
            <w:pPr>
              <w:spacing w:before="68" w:line="184" w:lineRule="auto"/>
              <w:ind w:firstLine="118"/>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2"/>
                <w:highlight w:val="none"/>
              </w:rPr>
              <w:t>20</w:t>
            </w:r>
            <w:r>
              <w:rPr>
                <w:rFonts w:hint="eastAsia" w:ascii="方正仿宋_GB2312" w:hAnsi="方正仿宋_GB2312" w:eastAsia="方正仿宋_GB2312" w:cs="方正仿宋_GB2312"/>
                <w:spacing w:val="-2"/>
                <w:highlight w:val="none"/>
                <w:lang w:val="en-US" w:eastAsia="zh-CN"/>
              </w:rPr>
              <w:t>XX</w:t>
            </w:r>
            <w:r>
              <w:rPr>
                <w:rFonts w:hint="eastAsia" w:ascii="方正仿宋_GB2312" w:hAnsi="方正仿宋_GB2312" w:eastAsia="方正仿宋_GB2312" w:cs="方正仿宋_GB2312"/>
                <w:spacing w:val="-2"/>
                <w:highlight w:val="none"/>
              </w:rPr>
              <w:t>年</w:t>
            </w:r>
          </w:p>
        </w:tc>
        <w:tc>
          <w:tcPr>
            <w:tcW w:w="806" w:type="dxa"/>
            <w:tcBorders>
              <w:left w:val="single" w:color="auto" w:sz="4" w:space="0"/>
            </w:tcBorders>
            <w:vAlign w:val="top"/>
          </w:tcPr>
          <w:p w14:paraId="34737698">
            <w:pPr>
              <w:keepNext w:val="0"/>
              <w:keepLines w:val="0"/>
              <w:widowControl w:val="0"/>
              <w:suppressLineNumbers w:val="0"/>
              <w:spacing w:before="52" w:beforeAutospacing="0" w:after="0" w:afterAutospacing="0"/>
              <w:ind w:left="0" w:leftChars="0" w:right="0" w:rightChars="0" w:firstLine="116" w:firstLineChars="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2"/>
                <w:kern w:val="2"/>
                <w:sz w:val="21"/>
                <w:szCs w:val="21"/>
                <w:highlight w:val="none"/>
                <w:lang w:eastAsia="zh-CN" w:bidi="ar"/>
              </w:rPr>
              <w:t>1</w:t>
            </w:r>
          </w:p>
        </w:tc>
        <w:tc>
          <w:tcPr>
            <w:tcW w:w="4045" w:type="dxa"/>
            <w:tcBorders>
              <w:left w:val="single" w:color="auto" w:sz="4" w:space="0"/>
            </w:tcBorders>
          </w:tcPr>
          <w:p w14:paraId="16A5C7C0">
            <w:pPr>
              <w:spacing w:before="82" w:line="180" w:lineRule="auto"/>
              <w:ind w:firstLine="370"/>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6CB81216">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41755741">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0160E971">
            <w:pPr>
              <w:spacing w:before="52" w:line="184" w:lineRule="auto"/>
              <w:ind w:firstLine="724"/>
              <w:jc w:val="center"/>
              <w:rPr>
                <w:rFonts w:hint="eastAsia" w:ascii="方正仿宋_GB2312" w:hAnsi="方正仿宋_GB2312" w:eastAsia="方正仿宋_GB2312" w:cs="方正仿宋_GB2312"/>
                <w:highlight w:val="none"/>
              </w:rPr>
            </w:pPr>
          </w:p>
        </w:tc>
      </w:tr>
      <w:tr w14:paraId="7F405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2672E539">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50CDAEE1">
            <w:pPr>
              <w:keepNext w:val="0"/>
              <w:keepLines w:val="0"/>
              <w:widowControl w:val="0"/>
              <w:suppressLineNumbers w:val="0"/>
              <w:spacing w:before="82" w:beforeAutospacing="0" w:after="0" w:afterAutospacing="0"/>
              <w:ind w:left="0" w:leftChars="0" w:right="0" w:rightChars="0" w:firstLine="370" w:firstLineChars="0"/>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w:t>
            </w:r>
          </w:p>
        </w:tc>
        <w:tc>
          <w:tcPr>
            <w:tcW w:w="4045" w:type="dxa"/>
            <w:tcBorders>
              <w:left w:val="single" w:color="auto" w:sz="4" w:space="0"/>
            </w:tcBorders>
          </w:tcPr>
          <w:p w14:paraId="6E62E19D">
            <w:pPr>
              <w:spacing w:before="84" w:line="180" w:lineRule="auto"/>
              <w:ind w:firstLine="357"/>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77849BC8">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42756292">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04B2B48C">
            <w:pPr>
              <w:spacing w:before="52" w:line="184" w:lineRule="auto"/>
              <w:ind w:firstLine="724"/>
              <w:jc w:val="center"/>
              <w:rPr>
                <w:rFonts w:hint="eastAsia" w:ascii="方正仿宋_GB2312" w:hAnsi="方正仿宋_GB2312" w:eastAsia="方正仿宋_GB2312" w:cs="方正仿宋_GB2312"/>
                <w:highlight w:val="none"/>
              </w:rPr>
            </w:pPr>
          </w:p>
        </w:tc>
      </w:tr>
      <w:tr w14:paraId="6D601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0D912459">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35C6798B">
            <w:pPr>
              <w:keepNext w:val="0"/>
              <w:keepLines w:val="0"/>
              <w:widowControl w:val="0"/>
              <w:suppressLineNumbers w:val="0"/>
              <w:spacing w:before="84" w:beforeAutospacing="0" w:after="0" w:afterAutospacing="0"/>
              <w:ind w:left="0" w:leftChars="0" w:right="0" w:rightChars="0" w:firstLine="357" w:firstLineChars="0"/>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kern w:val="2"/>
                <w:sz w:val="21"/>
                <w:szCs w:val="21"/>
                <w:highlight w:val="none"/>
                <w:lang w:eastAsia="zh-CN" w:bidi="ar"/>
              </w:rPr>
              <w:t>3</w:t>
            </w:r>
          </w:p>
        </w:tc>
        <w:tc>
          <w:tcPr>
            <w:tcW w:w="4045" w:type="dxa"/>
            <w:tcBorders>
              <w:left w:val="single" w:color="auto" w:sz="4" w:space="0"/>
            </w:tcBorders>
          </w:tcPr>
          <w:p w14:paraId="6B3D03E4">
            <w:pPr>
              <w:spacing w:before="84" w:line="180" w:lineRule="auto"/>
              <w:ind w:firstLine="358"/>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4E8FCAAC">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65A3C01C">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2B5E4E8F">
            <w:pPr>
              <w:spacing w:before="52" w:line="184" w:lineRule="auto"/>
              <w:ind w:firstLine="724"/>
              <w:jc w:val="center"/>
              <w:rPr>
                <w:rFonts w:hint="eastAsia" w:ascii="方正仿宋_GB2312" w:hAnsi="方正仿宋_GB2312" w:eastAsia="方正仿宋_GB2312" w:cs="方正仿宋_GB2312"/>
                <w:highlight w:val="none"/>
              </w:rPr>
            </w:pPr>
          </w:p>
        </w:tc>
      </w:tr>
      <w:tr w14:paraId="4B9C2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630E9103">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0D379F54">
            <w:pPr>
              <w:keepNext w:val="0"/>
              <w:keepLines w:val="0"/>
              <w:widowControl w:val="0"/>
              <w:suppressLineNumbers w:val="0"/>
              <w:spacing w:before="84" w:beforeAutospacing="0" w:after="0" w:afterAutospacing="0"/>
              <w:ind w:left="0" w:leftChars="0" w:right="0" w:rightChars="0" w:firstLine="358" w:firstLineChars="0"/>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4</w:t>
            </w:r>
          </w:p>
        </w:tc>
        <w:tc>
          <w:tcPr>
            <w:tcW w:w="4045" w:type="dxa"/>
            <w:tcBorders>
              <w:left w:val="single" w:color="auto" w:sz="4" w:space="0"/>
            </w:tcBorders>
          </w:tcPr>
          <w:p w14:paraId="290BD9FC">
            <w:pPr>
              <w:spacing w:before="86" w:line="180" w:lineRule="auto"/>
              <w:ind w:firstLine="353"/>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28A304D6">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7FB644A5">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153CEA88">
            <w:pPr>
              <w:spacing w:before="52" w:line="184" w:lineRule="auto"/>
              <w:ind w:firstLine="724"/>
              <w:jc w:val="center"/>
              <w:rPr>
                <w:rFonts w:hint="eastAsia" w:ascii="方正仿宋_GB2312" w:hAnsi="方正仿宋_GB2312" w:eastAsia="方正仿宋_GB2312" w:cs="方正仿宋_GB2312"/>
                <w:highlight w:val="none"/>
              </w:rPr>
            </w:pPr>
          </w:p>
        </w:tc>
      </w:tr>
      <w:tr w14:paraId="76EE4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3507F88D">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44B15041">
            <w:pPr>
              <w:keepNext w:val="0"/>
              <w:keepLines w:val="0"/>
              <w:widowControl w:val="0"/>
              <w:suppressLineNumbers w:val="0"/>
              <w:spacing w:before="86" w:beforeAutospacing="0" w:after="0" w:afterAutospacing="0"/>
              <w:ind w:left="0" w:leftChars="0" w:right="0" w:rightChars="0" w:firstLine="353" w:firstLineChars="0"/>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5</w:t>
            </w:r>
          </w:p>
        </w:tc>
        <w:tc>
          <w:tcPr>
            <w:tcW w:w="4045" w:type="dxa"/>
            <w:tcBorders>
              <w:left w:val="single" w:color="auto" w:sz="4" w:space="0"/>
            </w:tcBorders>
          </w:tcPr>
          <w:p w14:paraId="6F3E444D">
            <w:pPr>
              <w:spacing w:before="87" w:line="180" w:lineRule="auto"/>
              <w:ind w:firstLine="358"/>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19528C29">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7387F2AB">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68035AAA">
            <w:pPr>
              <w:spacing w:before="52" w:line="184" w:lineRule="auto"/>
              <w:ind w:firstLine="724"/>
              <w:jc w:val="center"/>
              <w:rPr>
                <w:rFonts w:hint="eastAsia" w:ascii="方正仿宋_GB2312" w:hAnsi="方正仿宋_GB2312" w:eastAsia="方正仿宋_GB2312" w:cs="方正仿宋_GB2312"/>
                <w:highlight w:val="none"/>
              </w:rPr>
            </w:pPr>
          </w:p>
        </w:tc>
      </w:tr>
      <w:tr w14:paraId="77C12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17DA8BB4">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0B10FCEE">
            <w:pPr>
              <w:spacing w:before="52" w:line="184" w:lineRule="auto"/>
              <w:jc w:val="center"/>
              <w:rPr>
                <w:rFonts w:hint="eastAsia" w:ascii="方正仿宋_GB2312" w:hAnsi="方正仿宋_GB2312" w:eastAsia="方正仿宋_GB2312" w:cs="方正仿宋_GB2312"/>
                <w:spacing w:val="-2"/>
                <w:highlight w:val="none"/>
              </w:rPr>
            </w:pPr>
          </w:p>
        </w:tc>
        <w:tc>
          <w:tcPr>
            <w:tcW w:w="4045" w:type="dxa"/>
            <w:tcBorders>
              <w:left w:val="single" w:color="auto" w:sz="4" w:space="0"/>
            </w:tcBorders>
          </w:tcPr>
          <w:p w14:paraId="066528A7">
            <w:pPr>
              <w:spacing w:before="52" w:line="184" w:lineRule="auto"/>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r>
              <w:rPr>
                <w:rFonts w:hint="eastAsia" w:ascii="方正仿宋_GB2312" w:hAnsi="方正仿宋_GB2312" w:eastAsia="方正仿宋_GB2312" w:cs="方正仿宋_GB2312"/>
                <w:spacing w:val="-2"/>
                <w:highlight w:val="none"/>
              </w:rPr>
              <w:t>合计</w:t>
            </w:r>
          </w:p>
        </w:tc>
        <w:tc>
          <w:tcPr>
            <w:tcW w:w="1984" w:type="dxa"/>
          </w:tcPr>
          <w:p w14:paraId="53020337">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0E4BB91C">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1F7DDAC9">
            <w:pPr>
              <w:spacing w:before="52" w:line="184" w:lineRule="auto"/>
              <w:ind w:firstLine="724"/>
              <w:jc w:val="center"/>
              <w:rPr>
                <w:rFonts w:hint="eastAsia" w:ascii="方正仿宋_GB2312" w:hAnsi="方正仿宋_GB2312" w:eastAsia="方正仿宋_GB2312" w:cs="方正仿宋_GB2312"/>
                <w:highlight w:val="none"/>
              </w:rPr>
            </w:pPr>
          </w:p>
        </w:tc>
      </w:tr>
      <w:tr w14:paraId="702CC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restart"/>
            <w:tcBorders>
              <w:top w:val="single" w:color="auto" w:sz="4" w:space="0"/>
              <w:left w:val="single" w:color="auto" w:sz="4" w:space="0"/>
              <w:bottom w:val="single" w:color="auto" w:sz="4" w:space="0"/>
              <w:right w:val="single" w:color="auto" w:sz="4" w:space="0"/>
            </w:tcBorders>
          </w:tcPr>
          <w:p w14:paraId="791A693B">
            <w:pPr>
              <w:spacing w:line="346" w:lineRule="auto"/>
              <w:jc w:val="center"/>
              <w:rPr>
                <w:rFonts w:hint="eastAsia" w:ascii="方正仿宋_GB2312" w:hAnsi="方正仿宋_GB2312" w:eastAsia="方正仿宋_GB2312" w:cs="方正仿宋_GB2312"/>
                <w:highlight w:val="none"/>
              </w:rPr>
            </w:pPr>
          </w:p>
          <w:p w14:paraId="400A9AC1">
            <w:pPr>
              <w:spacing w:line="347" w:lineRule="auto"/>
              <w:jc w:val="center"/>
              <w:rPr>
                <w:rFonts w:hint="eastAsia" w:ascii="方正仿宋_GB2312" w:hAnsi="方正仿宋_GB2312" w:eastAsia="方正仿宋_GB2312" w:cs="方正仿宋_GB2312"/>
                <w:highlight w:val="none"/>
              </w:rPr>
            </w:pPr>
          </w:p>
          <w:p w14:paraId="2D3AA719">
            <w:pPr>
              <w:spacing w:before="68" w:line="184" w:lineRule="auto"/>
              <w:ind w:firstLine="118"/>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2"/>
                <w:highlight w:val="none"/>
              </w:rPr>
              <w:t>20</w:t>
            </w:r>
            <w:r>
              <w:rPr>
                <w:rFonts w:hint="eastAsia" w:ascii="方正仿宋_GB2312" w:hAnsi="方正仿宋_GB2312" w:eastAsia="方正仿宋_GB2312" w:cs="方正仿宋_GB2312"/>
                <w:spacing w:val="-2"/>
                <w:highlight w:val="none"/>
                <w:lang w:val="en-US" w:eastAsia="zh-CN"/>
              </w:rPr>
              <w:t>XX</w:t>
            </w:r>
            <w:r>
              <w:rPr>
                <w:rFonts w:hint="eastAsia" w:ascii="方正仿宋_GB2312" w:hAnsi="方正仿宋_GB2312" w:eastAsia="方正仿宋_GB2312" w:cs="方正仿宋_GB2312"/>
                <w:spacing w:val="-2"/>
                <w:highlight w:val="none"/>
              </w:rPr>
              <w:t>年</w:t>
            </w:r>
          </w:p>
        </w:tc>
        <w:tc>
          <w:tcPr>
            <w:tcW w:w="806" w:type="dxa"/>
            <w:tcBorders>
              <w:left w:val="single" w:color="auto" w:sz="4" w:space="0"/>
            </w:tcBorders>
            <w:vAlign w:val="top"/>
          </w:tcPr>
          <w:p w14:paraId="1A1BC2D4">
            <w:pPr>
              <w:keepNext w:val="0"/>
              <w:keepLines w:val="0"/>
              <w:widowControl w:val="0"/>
              <w:suppressLineNumbers w:val="0"/>
              <w:spacing w:before="52" w:beforeAutospacing="0" w:after="0" w:afterAutospacing="0"/>
              <w:ind w:left="0" w:leftChars="0" w:right="0" w:rightChars="0" w:firstLine="116" w:firstLineChars="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2"/>
                <w:kern w:val="2"/>
                <w:sz w:val="21"/>
                <w:szCs w:val="21"/>
                <w:highlight w:val="none"/>
                <w:lang w:eastAsia="zh-CN" w:bidi="ar"/>
              </w:rPr>
              <w:t>1</w:t>
            </w:r>
          </w:p>
        </w:tc>
        <w:tc>
          <w:tcPr>
            <w:tcW w:w="4045" w:type="dxa"/>
            <w:tcBorders>
              <w:left w:val="single" w:color="auto" w:sz="4" w:space="0"/>
            </w:tcBorders>
          </w:tcPr>
          <w:p w14:paraId="23A5EC74">
            <w:pPr>
              <w:spacing w:before="82" w:line="180" w:lineRule="auto"/>
              <w:ind w:firstLine="370"/>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3BC4FFAE">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6ABFFA3E">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7AEE2940">
            <w:pPr>
              <w:spacing w:before="52" w:line="184" w:lineRule="auto"/>
              <w:ind w:firstLine="724"/>
              <w:jc w:val="center"/>
              <w:rPr>
                <w:rFonts w:hint="eastAsia" w:ascii="方正仿宋_GB2312" w:hAnsi="方正仿宋_GB2312" w:eastAsia="方正仿宋_GB2312" w:cs="方正仿宋_GB2312"/>
                <w:highlight w:val="none"/>
              </w:rPr>
            </w:pPr>
          </w:p>
        </w:tc>
      </w:tr>
      <w:tr w14:paraId="22E64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1A58E903">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4EA78F2C">
            <w:pPr>
              <w:keepNext w:val="0"/>
              <w:keepLines w:val="0"/>
              <w:widowControl w:val="0"/>
              <w:suppressLineNumbers w:val="0"/>
              <w:spacing w:before="82" w:beforeAutospacing="0" w:after="0" w:afterAutospacing="0"/>
              <w:ind w:left="0" w:leftChars="0" w:right="0" w:rightChars="0" w:firstLine="370" w:firstLineChars="0"/>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w:t>
            </w:r>
          </w:p>
        </w:tc>
        <w:tc>
          <w:tcPr>
            <w:tcW w:w="4045" w:type="dxa"/>
            <w:tcBorders>
              <w:left w:val="single" w:color="auto" w:sz="4" w:space="0"/>
            </w:tcBorders>
          </w:tcPr>
          <w:p w14:paraId="2BD460EB">
            <w:pPr>
              <w:spacing w:before="84" w:line="180" w:lineRule="auto"/>
              <w:ind w:firstLine="357"/>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5CF86485">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57546B94">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498F6F0A">
            <w:pPr>
              <w:spacing w:before="52" w:line="184" w:lineRule="auto"/>
              <w:ind w:firstLine="724"/>
              <w:jc w:val="center"/>
              <w:rPr>
                <w:rFonts w:hint="eastAsia" w:ascii="方正仿宋_GB2312" w:hAnsi="方正仿宋_GB2312" w:eastAsia="方正仿宋_GB2312" w:cs="方正仿宋_GB2312"/>
                <w:highlight w:val="none"/>
              </w:rPr>
            </w:pPr>
          </w:p>
        </w:tc>
      </w:tr>
      <w:tr w14:paraId="2762E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26C08204">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7597E9EE">
            <w:pPr>
              <w:keepNext w:val="0"/>
              <w:keepLines w:val="0"/>
              <w:widowControl w:val="0"/>
              <w:suppressLineNumbers w:val="0"/>
              <w:spacing w:before="84" w:beforeAutospacing="0" w:after="0" w:afterAutospacing="0"/>
              <w:ind w:left="0" w:leftChars="0" w:right="0" w:rightChars="0" w:firstLine="357" w:firstLineChars="0"/>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w:t>
            </w:r>
          </w:p>
        </w:tc>
        <w:tc>
          <w:tcPr>
            <w:tcW w:w="4045" w:type="dxa"/>
            <w:tcBorders>
              <w:left w:val="single" w:color="auto" w:sz="4" w:space="0"/>
            </w:tcBorders>
          </w:tcPr>
          <w:p w14:paraId="17A227FD">
            <w:pPr>
              <w:spacing w:before="84" w:line="180" w:lineRule="auto"/>
              <w:ind w:firstLine="358"/>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628029EA">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6714038A">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3723E171">
            <w:pPr>
              <w:spacing w:before="52" w:line="184" w:lineRule="auto"/>
              <w:ind w:firstLine="724"/>
              <w:jc w:val="center"/>
              <w:rPr>
                <w:rFonts w:hint="eastAsia" w:ascii="方正仿宋_GB2312" w:hAnsi="方正仿宋_GB2312" w:eastAsia="方正仿宋_GB2312" w:cs="方正仿宋_GB2312"/>
                <w:highlight w:val="none"/>
              </w:rPr>
            </w:pPr>
          </w:p>
        </w:tc>
      </w:tr>
      <w:tr w14:paraId="64519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54AFF547">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6E96A683">
            <w:pPr>
              <w:keepNext w:val="0"/>
              <w:keepLines w:val="0"/>
              <w:widowControl w:val="0"/>
              <w:suppressLineNumbers w:val="0"/>
              <w:spacing w:before="84" w:beforeAutospacing="0" w:after="0" w:afterAutospacing="0"/>
              <w:ind w:left="0" w:leftChars="0" w:right="0" w:rightChars="0" w:firstLine="358" w:firstLineChars="0"/>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4</w:t>
            </w:r>
          </w:p>
        </w:tc>
        <w:tc>
          <w:tcPr>
            <w:tcW w:w="4045" w:type="dxa"/>
            <w:tcBorders>
              <w:left w:val="single" w:color="auto" w:sz="4" w:space="0"/>
            </w:tcBorders>
          </w:tcPr>
          <w:p w14:paraId="143C2C2D">
            <w:pPr>
              <w:spacing w:before="86" w:line="180" w:lineRule="auto"/>
              <w:ind w:firstLine="353"/>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4E485BD2">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14418872">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38493E16">
            <w:pPr>
              <w:spacing w:before="52" w:line="184" w:lineRule="auto"/>
              <w:ind w:firstLine="724"/>
              <w:jc w:val="center"/>
              <w:rPr>
                <w:rFonts w:hint="eastAsia" w:ascii="方正仿宋_GB2312" w:hAnsi="方正仿宋_GB2312" w:eastAsia="方正仿宋_GB2312" w:cs="方正仿宋_GB2312"/>
                <w:highlight w:val="none"/>
              </w:rPr>
            </w:pPr>
          </w:p>
        </w:tc>
      </w:tr>
      <w:tr w14:paraId="1C633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3AE2E4C5">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24B9299C">
            <w:pPr>
              <w:spacing w:before="87" w:line="180" w:lineRule="auto"/>
              <w:ind w:firstLine="358"/>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5</w:t>
            </w:r>
          </w:p>
        </w:tc>
        <w:tc>
          <w:tcPr>
            <w:tcW w:w="4045" w:type="dxa"/>
            <w:tcBorders>
              <w:left w:val="single" w:color="auto" w:sz="4" w:space="0"/>
            </w:tcBorders>
          </w:tcPr>
          <w:p w14:paraId="11866E05">
            <w:pPr>
              <w:spacing w:before="87" w:line="180" w:lineRule="auto"/>
              <w:ind w:firstLine="358"/>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64C1162F">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34199E9F">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713D96DF">
            <w:pPr>
              <w:spacing w:before="52" w:line="184" w:lineRule="auto"/>
              <w:ind w:firstLine="724"/>
              <w:jc w:val="center"/>
              <w:rPr>
                <w:rFonts w:hint="eastAsia" w:ascii="方正仿宋_GB2312" w:hAnsi="方正仿宋_GB2312" w:eastAsia="方正仿宋_GB2312" w:cs="方正仿宋_GB2312"/>
                <w:highlight w:val="none"/>
              </w:rPr>
            </w:pPr>
          </w:p>
        </w:tc>
      </w:tr>
      <w:tr w14:paraId="31AC6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0D86DC61">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50C3D2F7">
            <w:pPr>
              <w:spacing w:before="52" w:line="184" w:lineRule="auto"/>
              <w:jc w:val="center"/>
              <w:rPr>
                <w:rFonts w:hint="eastAsia" w:ascii="方正仿宋_GB2312" w:hAnsi="方正仿宋_GB2312" w:eastAsia="方正仿宋_GB2312" w:cs="方正仿宋_GB2312"/>
                <w:spacing w:val="-2"/>
                <w:highlight w:val="none"/>
              </w:rPr>
            </w:pPr>
          </w:p>
        </w:tc>
        <w:tc>
          <w:tcPr>
            <w:tcW w:w="4045" w:type="dxa"/>
            <w:tcBorders>
              <w:left w:val="single" w:color="auto" w:sz="4" w:space="0"/>
            </w:tcBorders>
          </w:tcPr>
          <w:p w14:paraId="5A812C3F">
            <w:pPr>
              <w:spacing w:before="52" w:line="184" w:lineRule="auto"/>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r>
              <w:rPr>
                <w:rFonts w:hint="eastAsia" w:ascii="方正仿宋_GB2312" w:hAnsi="方正仿宋_GB2312" w:eastAsia="方正仿宋_GB2312" w:cs="方正仿宋_GB2312"/>
                <w:spacing w:val="-2"/>
                <w:highlight w:val="none"/>
              </w:rPr>
              <w:t>合计</w:t>
            </w:r>
          </w:p>
        </w:tc>
        <w:tc>
          <w:tcPr>
            <w:tcW w:w="1984" w:type="dxa"/>
          </w:tcPr>
          <w:p w14:paraId="1C3CDE6B">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02B3D95C">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5B9D57AF">
            <w:pPr>
              <w:spacing w:before="52" w:line="184" w:lineRule="auto"/>
              <w:ind w:firstLine="724"/>
              <w:jc w:val="center"/>
              <w:rPr>
                <w:rFonts w:hint="eastAsia" w:ascii="方正仿宋_GB2312" w:hAnsi="方正仿宋_GB2312" w:eastAsia="方正仿宋_GB2312" w:cs="方正仿宋_GB2312"/>
                <w:highlight w:val="none"/>
              </w:rPr>
            </w:pPr>
          </w:p>
        </w:tc>
      </w:tr>
      <w:tr w14:paraId="202F8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restart"/>
            <w:tcBorders>
              <w:top w:val="single" w:color="auto" w:sz="4" w:space="0"/>
              <w:left w:val="single" w:color="auto" w:sz="4" w:space="0"/>
              <w:right w:val="single" w:color="auto" w:sz="4" w:space="0"/>
            </w:tcBorders>
          </w:tcPr>
          <w:p w14:paraId="299F0D11">
            <w:pPr>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20</w:t>
            </w:r>
            <w:r>
              <w:rPr>
                <w:rFonts w:hint="eastAsia" w:ascii="方正仿宋_GB2312" w:hAnsi="方正仿宋_GB2312" w:eastAsia="方正仿宋_GB2312" w:cs="方正仿宋_GB2312"/>
                <w:highlight w:val="none"/>
                <w:lang w:val="en-US" w:eastAsia="zh-CN"/>
              </w:rPr>
              <w:t>XX</w:t>
            </w:r>
            <w:r>
              <w:rPr>
                <w:rFonts w:hint="eastAsia" w:ascii="方正仿宋_GB2312" w:hAnsi="方正仿宋_GB2312" w:eastAsia="方正仿宋_GB2312" w:cs="方正仿宋_GB2312"/>
                <w:highlight w:val="none"/>
                <w:lang w:val="en-US" w:eastAsia="zh-Hans"/>
              </w:rPr>
              <w:t>年</w:t>
            </w:r>
            <w:r>
              <w:rPr>
                <w:rFonts w:hint="eastAsia" w:ascii="方正仿宋_GB2312" w:hAnsi="方正仿宋_GB2312" w:eastAsia="方正仿宋_GB2312" w:cs="方正仿宋_GB2312"/>
                <w:highlight w:val="none"/>
                <w:lang w:val="en-US" w:eastAsia="zh-CN"/>
              </w:rPr>
              <w:t>1-</w:t>
            </w:r>
            <w:r>
              <w:rPr>
                <w:rFonts w:hint="eastAsia" w:ascii="方正仿宋_GB2312" w:hAnsi="方正仿宋_GB2312" w:eastAsia="方正仿宋_GB2312" w:cs="方正仿宋_GB2312"/>
                <w:highlight w:val="none"/>
                <w:lang w:val="en-US" w:eastAsia="zh-Hans"/>
              </w:rPr>
              <w:t>x月</w:t>
            </w:r>
          </w:p>
        </w:tc>
        <w:tc>
          <w:tcPr>
            <w:tcW w:w="806" w:type="dxa"/>
            <w:tcBorders>
              <w:left w:val="single" w:color="auto" w:sz="4" w:space="0"/>
            </w:tcBorders>
          </w:tcPr>
          <w:p w14:paraId="112B5748">
            <w:pPr>
              <w:spacing w:before="52" w:line="184" w:lineRule="auto"/>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1</w:t>
            </w:r>
          </w:p>
        </w:tc>
        <w:tc>
          <w:tcPr>
            <w:tcW w:w="4045" w:type="dxa"/>
            <w:tcBorders>
              <w:left w:val="single" w:color="auto" w:sz="4" w:space="0"/>
            </w:tcBorders>
          </w:tcPr>
          <w:p w14:paraId="2D46662F">
            <w:pPr>
              <w:spacing w:before="52" w:line="184" w:lineRule="auto"/>
              <w:jc w:val="center"/>
              <w:rPr>
                <w:rFonts w:hint="eastAsia" w:ascii="方正仿宋_GB2312" w:hAnsi="方正仿宋_GB2312" w:eastAsia="方正仿宋_GB2312" w:cs="方正仿宋_GB2312"/>
                <w:spacing w:val="-2"/>
                <w:highlight w:val="none"/>
              </w:rPr>
            </w:pPr>
          </w:p>
        </w:tc>
        <w:tc>
          <w:tcPr>
            <w:tcW w:w="1984" w:type="dxa"/>
          </w:tcPr>
          <w:p w14:paraId="269B9DC6">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42D43E81">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29B4ECC6">
            <w:pPr>
              <w:spacing w:before="52" w:line="184" w:lineRule="auto"/>
              <w:ind w:firstLine="724"/>
              <w:jc w:val="center"/>
              <w:rPr>
                <w:rFonts w:hint="eastAsia" w:ascii="方正仿宋_GB2312" w:hAnsi="方正仿宋_GB2312" w:eastAsia="方正仿宋_GB2312" w:cs="方正仿宋_GB2312"/>
                <w:highlight w:val="none"/>
              </w:rPr>
            </w:pPr>
          </w:p>
        </w:tc>
      </w:tr>
      <w:tr w14:paraId="3EF18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left w:val="single" w:color="auto" w:sz="4" w:space="0"/>
              <w:right w:val="single" w:color="auto" w:sz="4" w:space="0"/>
            </w:tcBorders>
          </w:tcPr>
          <w:p w14:paraId="340BA5F5">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29604E3C">
            <w:pPr>
              <w:spacing w:before="52" w:line="184" w:lineRule="auto"/>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2</w:t>
            </w:r>
          </w:p>
        </w:tc>
        <w:tc>
          <w:tcPr>
            <w:tcW w:w="4045" w:type="dxa"/>
            <w:tcBorders>
              <w:left w:val="single" w:color="auto" w:sz="4" w:space="0"/>
            </w:tcBorders>
          </w:tcPr>
          <w:p w14:paraId="1AC74670">
            <w:pPr>
              <w:spacing w:before="52" w:line="184" w:lineRule="auto"/>
              <w:jc w:val="center"/>
              <w:rPr>
                <w:rFonts w:hint="eastAsia" w:ascii="方正仿宋_GB2312" w:hAnsi="方正仿宋_GB2312" w:eastAsia="方正仿宋_GB2312" w:cs="方正仿宋_GB2312"/>
                <w:spacing w:val="-2"/>
                <w:highlight w:val="none"/>
              </w:rPr>
            </w:pPr>
          </w:p>
        </w:tc>
        <w:tc>
          <w:tcPr>
            <w:tcW w:w="1984" w:type="dxa"/>
          </w:tcPr>
          <w:p w14:paraId="58166D0A">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4A059287">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31DDED95">
            <w:pPr>
              <w:spacing w:before="52" w:line="184" w:lineRule="auto"/>
              <w:ind w:firstLine="724"/>
              <w:jc w:val="center"/>
              <w:rPr>
                <w:rFonts w:hint="eastAsia" w:ascii="方正仿宋_GB2312" w:hAnsi="方正仿宋_GB2312" w:eastAsia="方正仿宋_GB2312" w:cs="方正仿宋_GB2312"/>
                <w:highlight w:val="none"/>
              </w:rPr>
            </w:pPr>
          </w:p>
        </w:tc>
      </w:tr>
      <w:tr w14:paraId="06E36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left w:val="single" w:color="auto" w:sz="4" w:space="0"/>
              <w:right w:val="single" w:color="auto" w:sz="4" w:space="0"/>
            </w:tcBorders>
          </w:tcPr>
          <w:p w14:paraId="07B1A798">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3309B440">
            <w:pPr>
              <w:spacing w:before="52" w:line="184" w:lineRule="auto"/>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3</w:t>
            </w:r>
          </w:p>
        </w:tc>
        <w:tc>
          <w:tcPr>
            <w:tcW w:w="4045" w:type="dxa"/>
            <w:tcBorders>
              <w:left w:val="single" w:color="auto" w:sz="4" w:space="0"/>
            </w:tcBorders>
          </w:tcPr>
          <w:p w14:paraId="0DE6537F">
            <w:pPr>
              <w:spacing w:before="52" w:line="184" w:lineRule="auto"/>
              <w:jc w:val="center"/>
              <w:rPr>
                <w:rFonts w:hint="eastAsia" w:ascii="方正仿宋_GB2312" w:hAnsi="方正仿宋_GB2312" w:eastAsia="方正仿宋_GB2312" w:cs="方正仿宋_GB2312"/>
                <w:spacing w:val="-2"/>
                <w:highlight w:val="none"/>
              </w:rPr>
            </w:pPr>
          </w:p>
        </w:tc>
        <w:tc>
          <w:tcPr>
            <w:tcW w:w="1984" w:type="dxa"/>
          </w:tcPr>
          <w:p w14:paraId="5E4C23C0">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4ADC5E4E">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18EB1AF8">
            <w:pPr>
              <w:spacing w:before="52" w:line="184" w:lineRule="auto"/>
              <w:ind w:firstLine="724"/>
              <w:jc w:val="center"/>
              <w:rPr>
                <w:rFonts w:hint="eastAsia" w:ascii="方正仿宋_GB2312" w:hAnsi="方正仿宋_GB2312" w:eastAsia="方正仿宋_GB2312" w:cs="方正仿宋_GB2312"/>
                <w:highlight w:val="none"/>
              </w:rPr>
            </w:pPr>
          </w:p>
        </w:tc>
      </w:tr>
      <w:tr w14:paraId="2D9DF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left w:val="single" w:color="auto" w:sz="4" w:space="0"/>
              <w:right w:val="single" w:color="auto" w:sz="4" w:space="0"/>
            </w:tcBorders>
          </w:tcPr>
          <w:p w14:paraId="0A073597">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676A71F4">
            <w:pPr>
              <w:spacing w:before="52" w:line="184" w:lineRule="auto"/>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4</w:t>
            </w:r>
          </w:p>
        </w:tc>
        <w:tc>
          <w:tcPr>
            <w:tcW w:w="4045" w:type="dxa"/>
            <w:tcBorders>
              <w:left w:val="single" w:color="auto" w:sz="4" w:space="0"/>
            </w:tcBorders>
          </w:tcPr>
          <w:p w14:paraId="048C47D8">
            <w:pPr>
              <w:spacing w:before="52" w:line="184" w:lineRule="auto"/>
              <w:jc w:val="center"/>
              <w:rPr>
                <w:rFonts w:hint="eastAsia" w:ascii="方正仿宋_GB2312" w:hAnsi="方正仿宋_GB2312" w:eastAsia="方正仿宋_GB2312" w:cs="方正仿宋_GB2312"/>
                <w:spacing w:val="-2"/>
                <w:highlight w:val="none"/>
              </w:rPr>
            </w:pPr>
          </w:p>
        </w:tc>
        <w:tc>
          <w:tcPr>
            <w:tcW w:w="1984" w:type="dxa"/>
          </w:tcPr>
          <w:p w14:paraId="7E47DB33">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36C20CC5">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741CE672">
            <w:pPr>
              <w:spacing w:before="52" w:line="184" w:lineRule="auto"/>
              <w:ind w:firstLine="724"/>
              <w:jc w:val="center"/>
              <w:rPr>
                <w:rFonts w:hint="eastAsia" w:ascii="方正仿宋_GB2312" w:hAnsi="方正仿宋_GB2312" w:eastAsia="方正仿宋_GB2312" w:cs="方正仿宋_GB2312"/>
                <w:highlight w:val="none"/>
              </w:rPr>
            </w:pPr>
          </w:p>
        </w:tc>
      </w:tr>
      <w:tr w14:paraId="2B875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left w:val="single" w:color="auto" w:sz="4" w:space="0"/>
              <w:right w:val="single" w:color="auto" w:sz="4" w:space="0"/>
            </w:tcBorders>
          </w:tcPr>
          <w:p w14:paraId="6167F7FE">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50F59E4D">
            <w:pPr>
              <w:spacing w:before="52" w:line="184" w:lineRule="auto"/>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5</w:t>
            </w:r>
          </w:p>
        </w:tc>
        <w:tc>
          <w:tcPr>
            <w:tcW w:w="4045" w:type="dxa"/>
            <w:tcBorders>
              <w:left w:val="single" w:color="auto" w:sz="4" w:space="0"/>
            </w:tcBorders>
          </w:tcPr>
          <w:p w14:paraId="607F410B">
            <w:pPr>
              <w:spacing w:before="52" w:line="184" w:lineRule="auto"/>
              <w:jc w:val="center"/>
              <w:rPr>
                <w:rFonts w:hint="eastAsia" w:ascii="方正仿宋_GB2312" w:hAnsi="方正仿宋_GB2312" w:eastAsia="方正仿宋_GB2312" w:cs="方正仿宋_GB2312"/>
                <w:spacing w:val="-2"/>
                <w:highlight w:val="none"/>
              </w:rPr>
            </w:pPr>
          </w:p>
        </w:tc>
        <w:tc>
          <w:tcPr>
            <w:tcW w:w="1984" w:type="dxa"/>
          </w:tcPr>
          <w:p w14:paraId="0AE6E006">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67E8CC33">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4D0B8F16">
            <w:pPr>
              <w:spacing w:before="52" w:line="184" w:lineRule="auto"/>
              <w:ind w:firstLine="724"/>
              <w:jc w:val="center"/>
              <w:rPr>
                <w:rFonts w:hint="eastAsia" w:ascii="方正仿宋_GB2312" w:hAnsi="方正仿宋_GB2312" w:eastAsia="方正仿宋_GB2312" w:cs="方正仿宋_GB2312"/>
                <w:highlight w:val="none"/>
              </w:rPr>
            </w:pPr>
          </w:p>
        </w:tc>
      </w:tr>
      <w:tr w14:paraId="42253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left w:val="single" w:color="auto" w:sz="4" w:space="0"/>
              <w:bottom w:val="single" w:color="auto" w:sz="4" w:space="0"/>
              <w:right w:val="single" w:color="auto" w:sz="4" w:space="0"/>
            </w:tcBorders>
          </w:tcPr>
          <w:p w14:paraId="343F4E2B">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46248259">
            <w:pPr>
              <w:spacing w:before="52" w:line="184" w:lineRule="auto"/>
              <w:jc w:val="center"/>
              <w:rPr>
                <w:rFonts w:hint="eastAsia" w:ascii="方正仿宋_GB2312" w:hAnsi="方正仿宋_GB2312" w:eastAsia="方正仿宋_GB2312" w:cs="方正仿宋_GB2312"/>
                <w:spacing w:val="-2"/>
                <w:highlight w:val="none"/>
              </w:rPr>
            </w:pPr>
          </w:p>
        </w:tc>
        <w:tc>
          <w:tcPr>
            <w:tcW w:w="4045" w:type="dxa"/>
            <w:tcBorders>
              <w:left w:val="single" w:color="auto" w:sz="4" w:space="0"/>
            </w:tcBorders>
          </w:tcPr>
          <w:p w14:paraId="1A99B245">
            <w:pPr>
              <w:spacing w:before="52" w:line="184" w:lineRule="auto"/>
              <w:jc w:val="center"/>
              <w:rPr>
                <w:rFonts w:hint="eastAsia" w:ascii="方正仿宋_GB2312" w:hAnsi="方正仿宋_GB2312" w:eastAsia="方正仿宋_GB2312" w:cs="方正仿宋_GB2312"/>
                <w:spacing w:val="-2"/>
                <w:highlight w:val="none"/>
                <w:lang w:val="en-US" w:eastAsia="zh-Hans"/>
              </w:rPr>
            </w:pPr>
            <w:r>
              <w:rPr>
                <w:rFonts w:hint="eastAsia" w:ascii="方正仿宋_GB2312" w:hAnsi="方正仿宋_GB2312" w:eastAsia="方正仿宋_GB2312" w:cs="方正仿宋_GB2312"/>
                <w:spacing w:val="-2"/>
                <w:highlight w:val="none"/>
                <w:lang w:val="en-US" w:eastAsia="zh-Hans"/>
              </w:rPr>
              <w:t>合计</w:t>
            </w:r>
          </w:p>
        </w:tc>
        <w:tc>
          <w:tcPr>
            <w:tcW w:w="1984" w:type="dxa"/>
          </w:tcPr>
          <w:p w14:paraId="5BEC5E0F">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3C2F68BE">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2D7FD13E">
            <w:pPr>
              <w:spacing w:before="52" w:line="184" w:lineRule="auto"/>
              <w:ind w:firstLine="724"/>
              <w:jc w:val="center"/>
              <w:rPr>
                <w:rFonts w:hint="eastAsia" w:ascii="方正仿宋_GB2312" w:hAnsi="方正仿宋_GB2312" w:eastAsia="方正仿宋_GB2312" w:cs="方正仿宋_GB2312"/>
                <w:highlight w:val="none"/>
              </w:rPr>
            </w:pPr>
          </w:p>
        </w:tc>
      </w:tr>
    </w:tbl>
    <w:p w14:paraId="07ED53DE">
      <w:pPr>
        <w:rPr>
          <w:rFonts w:hint="default"/>
          <w:highlight w:val="none"/>
          <w:lang w:val="en-US" w:eastAsia="zh-CN"/>
        </w:rPr>
      </w:pPr>
    </w:p>
    <w:p w14:paraId="7A1D28EA">
      <w:pPr>
        <w:pStyle w:val="8"/>
        <w:numPr>
          <w:ilvl w:val="0"/>
          <w:numId w:val="0"/>
        </w:numPr>
        <w:spacing w:after="93" w:afterLines="30" w:line="560" w:lineRule="exact"/>
        <w:ind w:leftChars="200" w:firstLine="320" w:firstLineChars="100"/>
        <w:outlineLvl w:val="1"/>
        <w:rPr>
          <w:rFonts w:hint="eastAsia"/>
          <w:highlight w:val="none"/>
          <w:lang w:val="en-US" w:eastAsia="zh-CN"/>
        </w:rPr>
      </w:pPr>
      <w:bookmarkStart w:id="175" w:name="_Toc10924"/>
      <w:bookmarkStart w:id="176" w:name="_Toc21893"/>
      <w:bookmarkStart w:id="177" w:name="_Toc4458"/>
      <w:bookmarkStart w:id="178" w:name="_Toc321"/>
      <w:bookmarkStart w:id="179" w:name="_Toc22088"/>
      <w:bookmarkStart w:id="180" w:name="_Toc7978"/>
      <w:bookmarkStart w:id="181" w:name="_Toc2207"/>
      <w:bookmarkStart w:id="182" w:name="_Toc27603"/>
      <w:bookmarkStart w:id="183" w:name="_Toc23343"/>
      <w:bookmarkStart w:id="184" w:name="_Toc11420"/>
      <w:bookmarkStart w:id="185" w:name="_Toc12695"/>
      <w:bookmarkStart w:id="186" w:name="_Toc6495"/>
      <w:bookmarkStart w:id="187" w:name="_Toc19310"/>
      <w:r>
        <w:rPr>
          <w:rFonts w:hint="eastAsia" w:ascii="黑体" w:hAnsi="黑体" w:eastAsia="黑体" w:cs="黑体"/>
          <w:b w:val="0"/>
          <w:bCs/>
          <w:kern w:val="2"/>
          <w:sz w:val="32"/>
          <w:szCs w:val="32"/>
          <w:highlight w:val="none"/>
          <w:lang w:val="en-US" w:eastAsia="zh-CN" w:bidi="ar-SA"/>
        </w:rPr>
        <w:t>二、公司采购情况</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2064069C">
      <w:pPr>
        <w:numPr>
          <w:ilvl w:val="0"/>
          <w:numId w:val="0"/>
        </w:numPr>
        <w:adjustRightInd w:val="0"/>
        <w:snapToGrid w:val="0"/>
        <w:spacing w:afterLines="0" w:line="600" w:lineRule="exact"/>
        <w:ind w:firstLine="640" w:firstLineChars="200"/>
        <w:rPr>
          <w:rFonts w:hint="eastAsia" w:ascii="方正仿宋_GB2312" w:hAnsi="方正仿宋_GB2312" w:eastAsia="方正仿宋_GB2312" w:cs="方正仿宋_GB2312"/>
          <w:b w:val="0"/>
          <w:bCs/>
          <w:kern w:val="2"/>
          <w:sz w:val="32"/>
          <w:szCs w:val="32"/>
          <w:highlight w:val="none"/>
          <w:lang w:val="en-US" w:eastAsia="zh-CN" w:bidi="ar-SA"/>
        </w:rPr>
      </w:pPr>
      <w:r>
        <w:rPr>
          <w:rFonts w:hint="eastAsia" w:ascii="方正仿宋_GB2312" w:hAnsi="方正仿宋_GB2312" w:eastAsia="方正仿宋_GB2312" w:cs="方正仿宋_GB2312"/>
          <w:b w:val="0"/>
          <w:bCs/>
          <w:kern w:val="2"/>
          <w:sz w:val="32"/>
          <w:szCs w:val="32"/>
          <w:highlight w:val="none"/>
          <w:lang w:val="en-US" w:eastAsia="zh-CN" w:bidi="ar-SA"/>
        </w:rPr>
        <w:t>（分不同维度统计，文字+图表结合方式）以下维度供参考；</w:t>
      </w:r>
    </w:p>
    <w:p w14:paraId="5E338664">
      <w:pPr>
        <w:numPr>
          <w:ilvl w:val="-1"/>
          <w:numId w:val="0"/>
        </w:numPr>
        <w:adjustRightInd w:val="0"/>
        <w:snapToGrid w:val="0"/>
        <w:spacing w:afterLines="0" w:line="600" w:lineRule="exact"/>
        <w:ind w:firstLine="640" w:firstLineChars="200"/>
        <w:outlineLvl w:val="9"/>
        <w:rPr>
          <w:rFonts w:hint="eastAsia" w:ascii="方正仿宋_GB2312" w:hAnsi="方正仿宋_GB2312" w:eastAsia="方正仿宋_GB2312" w:cs="方正仿宋_GB2312"/>
          <w:b w:val="0"/>
          <w:bCs/>
          <w:color w:val="auto"/>
          <w:sz w:val="32"/>
          <w:szCs w:val="32"/>
          <w:highlight w:val="none"/>
          <w:lang w:val="en-US" w:eastAsia="zh-CN"/>
        </w:rPr>
      </w:pPr>
      <w:r>
        <w:rPr>
          <w:rFonts w:hint="eastAsia" w:ascii="方正楷体_GB2312" w:hAnsi="方正楷体_GB2312" w:eastAsia="方正楷体_GB2312" w:cs="方正楷体_GB2312"/>
          <w:sz w:val="32"/>
          <w:szCs w:val="32"/>
          <w:highlight w:val="none"/>
          <w:lang w:val="en-US" w:eastAsia="zh-CN"/>
        </w:rPr>
        <w:t>（一）</w:t>
      </w:r>
      <w:r>
        <w:rPr>
          <w:rFonts w:hint="eastAsia" w:ascii="方正仿宋_GB2312" w:hAnsi="方正仿宋_GB2312" w:eastAsia="方正仿宋_GB2312" w:cs="方正仿宋_GB2312"/>
          <w:b w:val="0"/>
          <w:bCs/>
          <w:color w:val="auto"/>
          <w:sz w:val="32"/>
          <w:szCs w:val="32"/>
          <w:highlight w:val="none"/>
          <w:lang w:val="en-US" w:eastAsia="zh-CN"/>
        </w:rPr>
        <w:t>按原材料类别统计（近3年采购情况）</w:t>
      </w:r>
    </w:p>
    <w:tbl>
      <w:tblPr>
        <w:tblStyle w:val="25"/>
        <w:tblW w:w="8777" w:type="dxa"/>
        <w:tblInd w:w="91" w:type="dxa"/>
        <w:shd w:val="clear" w:color="auto" w:fill="auto"/>
        <w:tblLayout w:type="autofit"/>
        <w:tblCellMar>
          <w:top w:w="0" w:type="dxa"/>
          <w:left w:w="108" w:type="dxa"/>
          <w:bottom w:w="0" w:type="dxa"/>
          <w:right w:w="108" w:type="dxa"/>
        </w:tblCellMar>
      </w:tblPr>
      <w:tblGrid>
        <w:gridCol w:w="1410"/>
        <w:gridCol w:w="1898"/>
        <w:gridCol w:w="1822"/>
        <w:gridCol w:w="1711"/>
        <w:gridCol w:w="1936"/>
      </w:tblGrid>
      <w:tr w14:paraId="6FA09C3F">
        <w:tblPrEx>
          <w:tblCellMar>
            <w:top w:w="0" w:type="dxa"/>
            <w:left w:w="108" w:type="dxa"/>
            <w:bottom w:w="0" w:type="dxa"/>
            <w:right w:w="108" w:type="dxa"/>
          </w:tblCellMar>
        </w:tblPrEx>
        <w:trPr>
          <w:trHeight w:val="539" w:hRule="atLeast"/>
          <w:tblHeader/>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35B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名称</w:t>
            </w:r>
          </w:p>
        </w:tc>
        <w:tc>
          <w:tcPr>
            <w:tcW w:w="1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29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20XX年</w:t>
            </w: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92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20XX年</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1B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20XX年</w:t>
            </w: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0B4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20XX年*月</w:t>
            </w:r>
          </w:p>
        </w:tc>
      </w:tr>
      <w:tr w14:paraId="426F1686">
        <w:tblPrEx>
          <w:tblCellMar>
            <w:top w:w="0" w:type="dxa"/>
            <w:left w:w="108" w:type="dxa"/>
            <w:bottom w:w="0" w:type="dxa"/>
            <w:right w:w="108" w:type="dxa"/>
          </w:tblCellMar>
        </w:tblPrEx>
        <w:trPr>
          <w:trHeight w:val="54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28A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8D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25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C55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3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E6C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336EF3B7">
        <w:tblPrEx>
          <w:tblCellMar>
            <w:top w:w="0" w:type="dxa"/>
            <w:left w:w="108" w:type="dxa"/>
            <w:bottom w:w="0" w:type="dxa"/>
            <w:right w:w="108" w:type="dxa"/>
          </w:tblCellMar>
        </w:tblPrEx>
        <w:trPr>
          <w:trHeight w:val="54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89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300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74B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35C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36" w:type="dxa"/>
            <w:tcBorders>
              <w:top w:val="nil"/>
              <w:left w:val="single" w:color="000000" w:sz="8" w:space="0"/>
              <w:bottom w:val="single" w:color="000000" w:sz="8" w:space="0"/>
              <w:right w:val="single" w:color="000000" w:sz="8" w:space="0"/>
            </w:tcBorders>
            <w:shd w:val="clear" w:color="auto" w:fill="FFFFFF"/>
            <w:vAlign w:val="center"/>
          </w:tcPr>
          <w:p w14:paraId="4E6276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60908C89">
        <w:tblPrEx>
          <w:tblCellMar>
            <w:top w:w="0" w:type="dxa"/>
            <w:left w:w="108" w:type="dxa"/>
            <w:bottom w:w="0" w:type="dxa"/>
            <w:right w:w="108" w:type="dxa"/>
          </w:tblCellMar>
        </w:tblPrEx>
        <w:trPr>
          <w:trHeight w:val="54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DD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F4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56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9A3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36" w:type="dxa"/>
            <w:tcBorders>
              <w:top w:val="nil"/>
              <w:left w:val="single" w:color="000000" w:sz="8" w:space="0"/>
              <w:bottom w:val="single" w:color="000000" w:sz="8" w:space="0"/>
              <w:right w:val="single" w:color="000000" w:sz="8" w:space="0"/>
            </w:tcBorders>
            <w:shd w:val="clear" w:color="auto" w:fill="FFFFFF"/>
            <w:vAlign w:val="center"/>
          </w:tcPr>
          <w:p w14:paraId="51F78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77CDD2C8">
        <w:tblPrEx>
          <w:shd w:val="clear" w:color="auto" w:fill="auto"/>
          <w:tblCellMar>
            <w:top w:w="0" w:type="dxa"/>
            <w:left w:w="108" w:type="dxa"/>
            <w:bottom w:w="0" w:type="dxa"/>
            <w:right w:w="108" w:type="dxa"/>
          </w:tblCellMar>
        </w:tblPrEx>
        <w:trPr>
          <w:trHeight w:val="54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8F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DFA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11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ED9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36" w:type="dxa"/>
            <w:tcBorders>
              <w:top w:val="nil"/>
              <w:left w:val="single" w:color="000000" w:sz="8" w:space="0"/>
              <w:bottom w:val="single" w:color="000000" w:sz="8" w:space="0"/>
              <w:right w:val="single" w:color="000000" w:sz="8" w:space="0"/>
            </w:tcBorders>
            <w:shd w:val="clear" w:color="auto" w:fill="FFFFFF"/>
            <w:vAlign w:val="center"/>
          </w:tcPr>
          <w:p w14:paraId="5928C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1A5B7378">
        <w:tblPrEx>
          <w:tblCellMar>
            <w:top w:w="0" w:type="dxa"/>
            <w:left w:w="108" w:type="dxa"/>
            <w:bottom w:w="0" w:type="dxa"/>
            <w:right w:w="108" w:type="dxa"/>
          </w:tblCellMar>
        </w:tblPrEx>
        <w:trPr>
          <w:trHeight w:val="54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8A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71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3C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B52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36" w:type="dxa"/>
            <w:tcBorders>
              <w:top w:val="nil"/>
              <w:left w:val="single" w:color="000000" w:sz="8" w:space="0"/>
              <w:bottom w:val="single" w:color="000000" w:sz="8" w:space="0"/>
              <w:right w:val="single" w:color="000000" w:sz="8" w:space="0"/>
            </w:tcBorders>
            <w:shd w:val="clear" w:color="auto" w:fill="FFFFFF"/>
            <w:vAlign w:val="center"/>
          </w:tcPr>
          <w:p w14:paraId="4FB7A4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2CB78DA3">
        <w:tblPrEx>
          <w:tblCellMar>
            <w:top w:w="0" w:type="dxa"/>
            <w:left w:w="108" w:type="dxa"/>
            <w:bottom w:w="0" w:type="dxa"/>
            <w:right w:w="108" w:type="dxa"/>
          </w:tblCellMar>
        </w:tblPrEx>
        <w:trPr>
          <w:trHeight w:val="90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06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 xml:space="preserve">合计  </w:t>
            </w:r>
          </w:p>
        </w:tc>
        <w:tc>
          <w:tcPr>
            <w:tcW w:w="18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1D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B25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1AC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14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bl>
    <w:p w14:paraId="185527DA">
      <w:pPr>
        <w:numPr>
          <w:ilvl w:val="-1"/>
          <w:numId w:val="0"/>
        </w:numPr>
        <w:adjustRightInd w:val="0"/>
        <w:snapToGrid w:val="0"/>
        <w:spacing w:afterLines="0" w:line="600" w:lineRule="exact"/>
        <w:ind w:firstLine="640" w:firstLineChars="200"/>
        <w:outlineLvl w:val="9"/>
        <w:rPr>
          <w:rFonts w:hint="eastAsia" w:ascii="方正仿宋_GB2312" w:hAnsi="方正仿宋_GB2312" w:eastAsia="方正仿宋_GB2312" w:cs="方正仿宋_GB2312"/>
          <w:b w:val="0"/>
          <w:bCs/>
          <w:color w:val="auto"/>
          <w:sz w:val="32"/>
          <w:szCs w:val="32"/>
          <w:highlight w:val="none"/>
          <w:lang w:val="en-US" w:eastAsia="zh-CN"/>
        </w:rPr>
      </w:pPr>
      <w:r>
        <w:rPr>
          <w:rFonts w:hint="eastAsia" w:ascii="方正仿宋_GB2312" w:hAnsi="方正仿宋_GB2312" w:eastAsia="方正仿宋_GB2312" w:cs="方正仿宋_GB2312"/>
          <w:b w:val="0"/>
          <w:bCs/>
          <w:color w:val="auto"/>
          <w:sz w:val="32"/>
          <w:szCs w:val="32"/>
          <w:highlight w:val="none"/>
          <w:lang w:val="en-US" w:eastAsia="zh-CN"/>
        </w:rPr>
        <w:t>（二）按供应商统计（</w:t>
      </w:r>
      <w:r>
        <w:rPr>
          <w:rFonts w:hint="eastAsia" w:ascii="方正仿宋_GB2312" w:hAnsi="方正仿宋_GB2312" w:eastAsia="方正仿宋_GB2312" w:cs="方正仿宋_GB2312"/>
          <w:b w:val="0"/>
          <w:bCs/>
          <w:color w:val="auto"/>
          <w:sz w:val="32"/>
          <w:szCs w:val="32"/>
          <w:highlight w:val="none"/>
          <w:lang w:val="en-US" w:eastAsia="zh-Hans"/>
        </w:rPr>
        <w:t>前五大客户</w:t>
      </w:r>
      <w:r>
        <w:rPr>
          <w:rFonts w:hint="eastAsia" w:ascii="方正仿宋_GB2312" w:hAnsi="方正仿宋_GB2312" w:eastAsia="方正仿宋_GB2312" w:cs="方正仿宋_GB2312"/>
          <w:b w:val="0"/>
          <w:bCs/>
          <w:color w:val="auto"/>
          <w:sz w:val="32"/>
          <w:szCs w:val="32"/>
          <w:highlight w:val="none"/>
          <w:lang w:val="en-US" w:eastAsia="zh-CN"/>
        </w:rPr>
        <w:t>）（近3年采购情况）</w:t>
      </w:r>
    </w:p>
    <w:tbl>
      <w:tblPr>
        <w:tblStyle w:val="45"/>
        <w:tblW w:w="109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806"/>
        <w:gridCol w:w="4045"/>
        <w:gridCol w:w="1984"/>
        <w:gridCol w:w="1578"/>
        <w:gridCol w:w="1578"/>
      </w:tblGrid>
      <w:tr w14:paraId="20015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blHeader/>
          <w:jc w:val="center"/>
        </w:trPr>
        <w:tc>
          <w:tcPr>
            <w:tcW w:w="918" w:type="dxa"/>
            <w:tcBorders>
              <w:bottom w:val="single" w:color="auto" w:sz="4" w:space="0"/>
            </w:tcBorders>
            <w:vAlign w:val="top"/>
          </w:tcPr>
          <w:p w14:paraId="08C3683B">
            <w:pPr>
              <w:spacing w:before="52" w:line="184" w:lineRule="auto"/>
              <w:ind w:firstLine="116"/>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年度</w:t>
            </w:r>
          </w:p>
        </w:tc>
        <w:tc>
          <w:tcPr>
            <w:tcW w:w="806" w:type="dxa"/>
            <w:vAlign w:val="top"/>
          </w:tcPr>
          <w:p w14:paraId="02959650">
            <w:pPr>
              <w:keepNext w:val="0"/>
              <w:keepLines w:val="0"/>
              <w:widowControl w:val="0"/>
              <w:suppressLineNumbers w:val="0"/>
              <w:spacing w:before="52" w:beforeAutospacing="0" w:after="0" w:afterAutospacing="0"/>
              <w:ind w:left="0" w:leftChars="0" w:right="0" w:rightChars="0" w:firstLine="116" w:firstLineChars="0"/>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kern w:val="2"/>
                <w:sz w:val="21"/>
                <w:szCs w:val="21"/>
                <w:highlight w:val="none"/>
                <w:lang w:val="en-US" w:eastAsia="zh-CN" w:bidi="ar"/>
              </w:rPr>
              <w:t>排名</w:t>
            </w:r>
          </w:p>
        </w:tc>
        <w:tc>
          <w:tcPr>
            <w:tcW w:w="4045" w:type="dxa"/>
            <w:vAlign w:val="top"/>
          </w:tcPr>
          <w:p w14:paraId="2F11059F">
            <w:pPr>
              <w:spacing w:before="52" w:line="184" w:lineRule="auto"/>
              <w:ind w:firstLine="116"/>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lang w:val="en-US" w:eastAsia="zh-CN"/>
              </w:rPr>
              <w:t>供应商</w:t>
            </w:r>
            <w:r>
              <w:rPr>
                <w:rFonts w:hint="eastAsia" w:ascii="方正仿宋_GB2312" w:hAnsi="方正仿宋_GB2312" w:eastAsia="方正仿宋_GB2312" w:cs="方正仿宋_GB2312"/>
                <w:spacing w:val="-2"/>
                <w:highlight w:val="none"/>
              </w:rPr>
              <w:t>名称</w:t>
            </w:r>
          </w:p>
        </w:tc>
        <w:tc>
          <w:tcPr>
            <w:tcW w:w="1984" w:type="dxa"/>
            <w:vAlign w:val="top"/>
          </w:tcPr>
          <w:p w14:paraId="3D9AA0E6">
            <w:pPr>
              <w:spacing w:before="52" w:line="184" w:lineRule="auto"/>
              <w:ind w:firstLine="116"/>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lang w:val="en-US" w:eastAsia="zh-CN"/>
              </w:rPr>
              <w:t>采购金额</w:t>
            </w:r>
            <w:r>
              <w:rPr>
                <w:rFonts w:hint="eastAsia" w:ascii="方正仿宋_GB2312" w:hAnsi="方正仿宋_GB2312" w:eastAsia="方正仿宋_GB2312" w:cs="方正仿宋_GB2312"/>
                <w:spacing w:val="-2"/>
                <w:highlight w:val="none"/>
              </w:rPr>
              <w:t>（万元）</w:t>
            </w:r>
          </w:p>
        </w:tc>
        <w:tc>
          <w:tcPr>
            <w:tcW w:w="1578" w:type="dxa"/>
            <w:vAlign w:val="top"/>
          </w:tcPr>
          <w:p w14:paraId="401166F3">
            <w:pPr>
              <w:spacing w:before="52" w:line="184" w:lineRule="auto"/>
              <w:ind w:firstLine="116"/>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占</w:t>
            </w:r>
            <w:r>
              <w:rPr>
                <w:rFonts w:hint="eastAsia" w:ascii="方正仿宋_GB2312" w:hAnsi="方正仿宋_GB2312" w:eastAsia="方正仿宋_GB2312" w:cs="方正仿宋_GB2312"/>
                <w:spacing w:val="-2"/>
                <w:highlight w:val="none"/>
                <w:lang w:val="en-US" w:eastAsia="zh-CN"/>
              </w:rPr>
              <w:t>当年采购金额</w:t>
            </w:r>
            <w:r>
              <w:rPr>
                <w:rFonts w:hint="eastAsia" w:ascii="方正仿宋_GB2312" w:hAnsi="方正仿宋_GB2312" w:eastAsia="方正仿宋_GB2312" w:cs="方正仿宋_GB2312"/>
                <w:spacing w:val="-2"/>
                <w:highlight w:val="none"/>
              </w:rPr>
              <w:t>的比重</w:t>
            </w:r>
          </w:p>
        </w:tc>
        <w:tc>
          <w:tcPr>
            <w:tcW w:w="1578" w:type="dxa"/>
            <w:vAlign w:val="top"/>
          </w:tcPr>
          <w:p w14:paraId="4468973D">
            <w:pPr>
              <w:spacing w:before="52" w:line="184" w:lineRule="auto"/>
              <w:ind w:firstLine="116"/>
              <w:jc w:val="center"/>
              <w:rPr>
                <w:rFonts w:hint="eastAsia" w:ascii="方正仿宋_GB2312" w:hAnsi="方正仿宋_GB2312" w:eastAsia="方正仿宋_GB2312" w:cs="方正仿宋_GB2312"/>
                <w:spacing w:val="-2"/>
                <w:highlight w:val="none"/>
                <w:lang w:val="en-US" w:eastAsia="zh-Hans"/>
              </w:rPr>
            </w:pPr>
            <w:r>
              <w:rPr>
                <w:rFonts w:hint="eastAsia" w:ascii="方正仿宋_GB2312" w:hAnsi="方正仿宋_GB2312" w:eastAsia="方正仿宋_GB2312" w:cs="方正仿宋_GB2312"/>
                <w:spacing w:val="-2"/>
                <w:highlight w:val="none"/>
                <w:lang w:val="en-US" w:eastAsia="zh-CN"/>
              </w:rPr>
              <w:t>采购</w:t>
            </w:r>
            <w:r>
              <w:rPr>
                <w:rFonts w:hint="eastAsia" w:ascii="方正仿宋_GB2312" w:hAnsi="方正仿宋_GB2312" w:eastAsia="方正仿宋_GB2312" w:cs="方正仿宋_GB2312"/>
                <w:spacing w:val="-2"/>
                <w:highlight w:val="none"/>
                <w:lang w:val="en-US" w:eastAsia="zh-Hans"/>
              </w:rPr>
              <w:t>产品</w:t>
            </w:r>
          </w:p>
        </w:tc>
      </w:tr>
      <w:tr w14:paraId="76F4C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restart"/>
            <w:tcBorders>
              <w:top w:val="single" w:color="auto" w:sz="4" w:space="0"/>
              <w:left w:val="single" w:color="auto" w:sz="4" w:space="0"/>
              <w:bottom w:val="single" w:color="auto" w:sz="4" w:space="0"/>
              <w:right w:val="single" w:color="auto" w:sz="4" w:space="0"/>
            </w:tcBorders>
          </w:tcPr>
          <w:p w14:paraId="0BFA9F1B">
            <w:pPr>
              <w:spacing w:line="346" w:lineRule="auto"/>
              <w:jc w:val="center"/>
              <w:rPr>
                <w:rFonts w:hint="eastAsia" w:ascii="方正仿宋_GB2312" w:hAnsi="方正仿宋_GB2312" w:eastAsia="方正仿宋_GB2312" w:cs="方正仿宋_GB2312"/>
                <w:highlight w:val="none"/>
              </w:rPr>
            </w:pPr>
          </w:p>
          <w:p w14:paraId="31BF31F1">
            <w:pPr>
              <w:spacing w:line="347" w:lineRule="auto"/>
              <w:jc w:val="center"/>
              <w:rPr>
                <w:rFonts w:hint="eastAsia" w:ascii="方正仿宋_GB2312" w:hAnsi="方正仿宋_GB2312" w:eastAsia="方正仿宋_GB2312" w:cs="方正仿宋_GB2312"/>
                <w:highlight w:val="none"/>
              </w:rPr>
            </w:pPr>
          </w:p>
          <w:p w14:paraId="58B0388E">
            <w:pPr>
              <w:spacing w:before="68" w:line="184" w:lineRule="auto"/>
              <w:ind w:firstLine="118"/>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2"/>
                <w:highlight w:val="none"/>
              </w:rPr>
              <w:t>20</w:t>
            </w:r>
            <w:r>
              <w:rPr>
                <w:rFonts w:hint="eastAsia" w:ascii="方正仿宋_GB2312" w:hAnsi="方正仿宋_GB2312" w:eastAsia="方正仿宋_GB2312" w:cs="方正仿宋_GB2312"/>
                <w:spacing w:val="-2"/>
                <w:highlight w:val="none"/>
                <w:lang w:val="en-US" w:eastAsia="zh-CN"/>
              </w:rPr>
              <w:t>XX</w:t>
            </w:r>
            <w:r>
              <w:rPr>
                <w:rFonts w:hint="eastAsia" w:ascii="方正仿宋_GB2312" w:hAnsi="方正仿宋_GB2312" w:eastAsia="方正仿宋_GB2312" w:cs="方正仿宋_GB2312"/>
                <w:spacing w:val="-2"/>
                <w:highlight w:val="none"/>
              </w:rPr>
              <w:t>年</w:t>
            </w:r>
          </w:p>
        </w:tc>
        <w:tc>
          <w:tcPr>
            <w:tcW w:w="806" w:type="dxa"/>
            <w:tcBorders>
              <w:left w:val="single" w:color="auto" w:sz="4" w:space="0"/>
            </w:tcBorders>
            <w:vAlign w:val="top"/>
          </w:tcPr>
          <w:p w14:paraId="7ECBAB04">
            <w:pPr>
              <w:keepNext w:val="0"/>
              <w:keepLines w:val="0"/>
              <w:widowControl w:val="0"/>
              <w:suppressLineNumbers w:val="0"/>
              <w:spacing w:before="82" w:beforeAutospacing="0" w:after="0" w:afterAutospacing="0"/>
              <w:ind w:left="0" w:leftChars="0" w:right="0" w:rightChars="0" w:firstLine="370" w:firstLineChars="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kern w:val="2"/>
                <w:sz w:val="21"/>
                <w:szCs w:val="21"/>
                <w:highlight w:val="none"/>
                <w:lang w:val="en-US" w:eastAsia="zh-CN" w:bidi="ar"/>
              </w:rPr>
              <w:t>1</w:t>
            </w:r>
          </w:p>
        </w:tc>
        <w:tc>
          <w:tcPr>
            <w:tcW w:w="4045" w:type="dxa"/>
            <w:tcBorders>
              <w:left w:val="single" w:color="auto" w:sz="4" w:space="0"/>
            </w:tcBorders>
          </w:tcPr>
          <w:p w14:paraId="24E47494">
            <w:pPr>
              <w:spacing w:before="50" w:line="184" w:lineRule="auto"/>
              <w:ind w:firstLine="114"/>
              <w:jc w:val="center"/>
              <w:rPr>
                <w:rFonts w:hint="eastAsia" w:ascii="方正仿宋_GB2312" w:hAnsi="方正仿宋_GB2312" w:eastAsia="方正仿宋_GB2312" w:cs="方正仿宋_GB2312"/>
                <w:highlight w:val="none"/>
              </w:rPr>
            </w:pPr>
          </w:p>
        </w:tc>
        <w:tc>
          <w:tcPr>
            <w:tcW w:w="1984" w:type="dxa"/>
          </w:tcPr>
          <w:p w14:paraId="77AF0564">
            <w:pPr>
              <w:spacing w:before="84" w:line="180" w:lineRule="auto"/>
              <w:ind w:firstLine="349"/>
              <w:jc w:val="center"/>
              <w:rPr>
                <w:rFonts w:hint="eastAsia" w:ascii="方正仿宋_GB2312" w:hAnsi="方正仿宋_GB2312" w:eastAsia="方正仿宋_GB2312" w:cs="方正仿宋_GB2312"/>
                <w:highlight w:val="none"/>
              </w:rPr>
            </w:pPr>
          </w:p>
        </w:tc>
        <w:tc>
          <w:tcPr>
            <w:tcW w:w="1578" w:type="dxa"/>
          </w:tcPr>
          <w:p w14:paraId="62343DF7">
            <w:pPr>
              <w:spacing w:before="50" w:line="184" w:lineRule="auto"/>
              <w:ind w:firstLine="735"/>
              <w:jc w:val="center"/>
              <w:rPr>
                <w:rFonts w:hint="eastAsia" w:ascii="方正仿宋_GB2312" w:hAnsi="方正仿宋_GB2312" w:eastAsia="方正仿宋_GB2312" w:cs="方正仿宋_GB2312"/>
                <w:highlight w:val="none"/>
              </w:rPr>
            </w:pPr>
          </w:p>
        </w:tc>
        <w:tc>
          <w:tcPr>
            <w:tcW w:w="1578" w:type="dxa"/>
          </w:tcPr>
          <w:p w14:paraId="083B90BB">
            <w:pPr>
              <w:spacing w:before="50" w:line="184" w:lineRule="auto"/>
              <w:ind w:firstLine="735"/>
              <w:jc w:val="center"/>
              <w:rPr>
                <w:rFonts w:hint="eastAsia" w:ascii="方正仿宋_GB2312" w:hAnsi="方正仿宋_GB2312" w:eastAsia="方正仿宋_GB2312" w:cs="方正仿宋_GB2312"/>
                <w:highlight w:val="none"/>
              </w:rPr>
            </w:pPr>
          </w:p>
        </w:tc>
      </w:tr>
      <w:tr w14:paraId="3F65E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7B7D8C24">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3CA704FF">
            <w:pPr>
              <w:keepNext w:val="0"/>
              <w:keepLines w:val="0"/>
              <w:widowControl w:val="0"/>
              <w:suppressLineNumbers w:val="0"/>
              <w:spacing w:before="84" w:beforeAutospacing="0" w:after="0" w:afterAutospacing="0"/>
              <w:ind w:left="0" w:leftChars="0" w:right="0" w:rightChars="0" w:firstLine="357" w:firstLineChars="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kern w:val="2"/>
                <w:sz w:val="21"/>
                <w:szCs w:val="21"/>
                <w:highlight w:val="none"/>
                <w:lang w:val="en-US" w:eastAsia="zh-CN" w:bidi="ar"/>
              </w:rPr>
              <w:t>2</w:t>
            </w:r>
          </w:p>
        </w:tc>
        <w:tc>
          <w:tcPr>
            <w:tcW w:w="4045" w:type="dxa"/>
            <w:tcBorders>
              <w:left w:val="single" w:color="auto" w:sz="4" w:space="0"/>
            </w:tcBorders>
          </w:tcPr>
          <w:p w14:paraId="1DE333A2">
            <w:pPr>
              <w:spacing w:before="51" w:line="184" w:lineRule="auto"/>
              <w:ind w:firstLine="113"/>
              <w:jc w:val="center"/>
              <w:rPr>
                <w:rFonts w:hint="eastAsia" w:ascii="方正仿宋_GB2312" w:hAnsi="方正仿宋_GB2312" w:eastAsia="方正仿宋_GB2312" w:cs="方正仿宋_GB2312"/>
                <w:highlight w:val="none"/>
              </w:rPr>
            </w:pPr>
          </w:p>
        </w:tc>
        <w:tc>
          <w:tcPr>
            <w:tcW w:w="1984" w:type="dxa"/>
          </w:tcPr>
          <w:p w14:paraId="667AA1EA">
            <w:pPr>
              <w:spacing w:before="83" w:line="180" w:lineRule="auto"/>
              <w:ind w:firstLine="362"/>
              <w:jc w:val="center"/>
              <w:rPr>
                <w:rFonts w:hint="eastAsia" w:ascii="方正仿宋_GB2312" w:hAnsi="方正仿宋_GB2312" w:eastAsia="方正仿宋_GB2312" w:cs="方正仿宋_GB2312"/>
                <w:highlight w:val="none"/>
              </w:rPr>
            </w:pPr>
          </w:p>
        </w:tc>
        <w:tc>
          <w:tcPr>
            <w:tcW w:w="1578" w:type="dxa"/>
          </w:tcPr>
          <w:p w14:paraId="788AB720">
            <w:pPr>
              <w:spacing w:before="51" w:line="184" w:lineRule="auto"/>
              <w:ind w:firstLine="826"/>
              <w:jc w:val="center"/>
              <w:rPr>
                <w:rFonts w:hint="eastAsia" w:ascii="方正仿宋_GB2312" w:hAnsi="方正仿宋_GB2312" w:eastAsia="方正仿宋_GB2312" w:cs="方正仿宋_GB2312"/>
                <w:highlight w:val="none"/>
              </w:rPr>
            </w:pPr>
          </w:p>
        </w:tc>
        <w:tc>
          <w:tcPr>
            <w:tcW w:w="1578" w:type="dxa"/>
          </w:tcPr>
          <w:p w14:paraId="753BFB4E">
            <w:pPr>
              <w:spacing w:before="51" w:line="184" w:lineRule="auto"/>
              <w:ind w:firstLine="826"/>
              <w:jc w:val="center"/>
              <w:rPr>
                <w:rFonts w:hint="eastAsia" w:ascii="方正仿宋_GB2312" w:hAnsi="方正仿宋_GB2312" w:eastAsia="方正仿宋_GB2312" w:cs="方正仿宋_GB2312"/>
                <w:highlight w:val="none"/>
              </w:rPr>
            </w:pPr>
          </w:p>
        </w:tc>
      </w:tr>
      <w:tr w14:paraId="33647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5E2CC242">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10DFFD69">
            <w:pPr>
              <w:keepNext w:val="0"/>
              <w:keepLines w:val="0"/>
              <w:widowControl w:val="0"/>
              <w:suppressLineNumbers w:val="0"/>
              <w:spacing w:before="84" w:beforeAutospacing="0" w:after="0" w:afterAutospacing="0"/>
              <w:ind w:left="0" w:leftChars="0" w:right="0" w:rightChars="0" w:firstLine="358" w:firstLineChars="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kern w:val="2"/>
                <w:sz w:val="21"/>
                <w:szCs w:val="21"/>
                <w:highlight w:val="none"/>
                <w:lang w:val="en-US" w:eastAsia="zh-CN" w:bidi="ar"/>
              </w:rPr>
              <w:t>3</w:t>
            </w:r>
          </w:p>
        </w:tc>
        <w:tc>
          <w:tcPr>
            <w:tcW w:w="4045" w:type="dxa"/>
            <w:tcBorders>
              <w:left w:val="single" w:color="auto" w:sz="4" w:space="0"/>
            </w:tcBorders>
          </w:tcPr>
          <w:p w14:paraId="723B2875">
            <w:pPr>
              <w:spacing w:before="50" w:line="184" w:lineRule="auto"/>
              <w:ind w:firstLine="113"/>
              <w:jc w:val="center"/>
              <w:rPr>
                <w:rFonts w:hint="eastAsia" w:ascii="方正仿宋_GB2312" w:hAnsi="方正仿宋_GB2312" w:eastAsia="方正仿宋_GB2312" w:cs="方正仿宋_GB2312"/>
                <w:highlight w:val="none"/>
              </w:rPr>
            </w:pPr>
          </w:p>
        </w:tc>
        <w:tc>
          <w:tcPr>
            <w:tcW w:w="1984" w:type="dxa"/>
          </w:tcPr>
          <w:p w14:paraId="75448D9C">
            <w:pPr>
              <w:spacing w:before="83" w:line="180" w:lineRule="auto"/>
              <w:ind w:firstLine="362"/>
              <w:jc w:val="center"/>
              <w:rPr>
                <w:rFonts w:hint="eastAsia" w:ascii="方正仿宋_GB2312" w:hAnsi="方正仿宋_GB2312" w:eastAsia="方正仿宋_GB2312" w:cs="方正仿宋_GB2312"/>
                <w:highlight w:val="none"/>
              </w:rPr>
            </w:pPr>
          </w:p>
        </w:tc>
        <w:tc>
          <w:tcPr>
            <w:tcW w:w="1578" w:type="dxa"/>
          </w:tcPr>
          <w:p w14:paraId="4FAFEAD0">
            <w:pPr>
              <w:spacing w:before="50" w:line="184" w:lineRule="auto"/>
              <w:ind w:firstLine="827"/>
              <w:jc w:val="center"/>
              <w:rPr>
                <w:rFonts w:hint="eastAsia" w:ascii="方正仿宋_GB2312" w:hAnsi="方正仿宋_GB2312" w:eastAsia="方正仿宋_GB2312" w:cs="方正仿宋_GB2312"/>
                <w:highlight w:val="none"/>
              </w:rPr>
            </w:pPr>
          </w:p>
        </w:tc>
        <w:tc>
          <w:tcPr>
            <w:tcW w:w="1578" w:type="dxa"/>
          </w:tcPr>
          <w:p w14:paraId="7BF5483E">
            <w:pPr>
              <w:spacing w:before="50" w:line="184" w:lineRule="auto"/>
              <w:ind w:firstLine="827"/>
              <w:jc w:val="center"/>
              <w:rPr>
                <w:rFonts w:hint="eastAsia" w:ascii="方正仿宋_GB2312" w:hAnsi="方正仿宋_GB2312" w:eastAsia="方正仿宋_GB2312" w:cs="方正仿宋_GB2312"/>
                <w:highlight w:val="none"/>
              </w:rPr>
            </w:pPr>
          </w:p>
        </w:tc>
      </w:tr>
      <w:tr w14:paraId="020AA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5F96E4A9">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1C9FB16C">
            <w:pPr>
              <w:keepNext w:val="0"/>
              <w:keepLines w:val="0"/>
              <w:widowControl w:val="0"/>
              <w:suppressLineNumbers w:val="0"/>
              <w:spacing w:before="86" w:beforeAutospacing="0" w:after="0" w:afterAutospacing="0"/>
              <w:ind w:left="0" w:leftChars="0" w:right="0" w:rightChars="0" w:firstLine="353" w:firstLineChars="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kern w:val="2"/>
                <w:sz w:val="21"/>
                <w:szCs w:val="21"/>
                <w:highlight w:val="none"/>
                <w:lang w:val="en-US" w:eastAsia="zh-CN" w:bidi="ar"/>
              </w:rPr>
              <w:t>4</w:t>
            </w:r>
          </w:p>
        </w:tc>
        <w:tc>
          <w:tcPr>
            <w:tcW w:w="4045" w:type="dxa"/>
            <w:tcBorders>
              <w:left w:val="single" w:color="auto" w:sz="4" w:space="0"/>
            </w:tcBorders>
          </w:tcPr>
          <w:p w14:paraId="1E93E9AA">
            <w:pPr>
              <w:spacing w:before="52" w:line="184" w:lineRule="auto"/>
              <w:ind w:firstLine="116"/>
              <w:jc w:val="center"/>
              <w:rPr>
                <w:rFonts w:hint="eastAsia" w:ascii="方正仿宋_GB2312" w:hAnsi="方正仿宋_GB2312" w:eastAsia="方正仿宋_GB2312" w:cs="方正仿宋_GB2312"/>
                <w:highlight w:val="none"/>
              </w:rPr>
            </w:pPr>
          </w:p>
        </w:tc>
        <w:tc>
          <w:tcPr>
            <w:tcW w:w="1984" w:type="dxa"/>
          </w:tcPr>
          <w:p w14:paraId="7FAB568F">
            <w:pPr>
              <w:spacing w:before="85" w:line="180" w:lineRule="auto"/>
              <w:ind w:firstLine="362"/>
              <w:jc w:val="center"/>
              <w:rPr>
                <w:rFonts w:hint="eastAsia" w:ascii="方正仿宋_GB2312" w:hAnsi="方正仿宋_GB2312" w:eastAsia="方正仿宋_GB2312" w:cs="方正仿宋_GB2312"/>
                <w:highlight w:val="none"/>
              </w:rPr>
            </w:pPr>
          </w:p>
        </w:tc>
        <w:tc>
          <w:tcPr>
            <w:tcW w:w="1578" w:type="dxa"/>
          </w:tcPr>
          <w:p w14:paraId="019AE8D1">
            <w:pPr>
              <w:spacing w:before="52" w:line="184" w:lineRule="auto"/>
              <w:ind w:firstLine="829"/>
              <w:jc w:val="center"/>
              <w:rPr>
                <w:rFonts w:hint="eastAsia" w:ascii="方正仿宋_GB2312" w:hAnsi="方正仿宋_GB2312" w:eastAsia="方正仿宋_GB2312" w:cs="方正仿宋_GB2312"/>
                <w:highlight w:val="none"/>
              </w:rPr>
            </w:pPr>
          </w:p>
        </w:tc>
        <w:tc>
          <w:tcPr>
            <w:tcW w:w="1578" w:type="dxa"/>
          </w:tcPr>
          <w:p w14:paraId="04EEC70B">
            <w:pPr>
              <w:spacing w:before="52" w:line="184" w:lineRule="auto"/>
              <w:ind w:firstLine="829"/>
              <w:jc w:val="center"/>
              <w:rPr>
                <w:rFonts w:hint="eastAsia" w:ascii="方正仿宋_GB2312" w:hAnsi="方正仿宋_GB2312" w:eastAsia="方正仿宋_GB2312" w:cs="方正仿宋_GB2312"/>
                <w:highlight w:val="none"/>
              </w:rPr>
            </w:pPr>
          </w:p>
        </w:tc>
      </w:tr>
      <w:tr w14:paraId="295A5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1FE47AF7">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3397E8FE">
            <w:pPr>
              <w:keepNext w:val="0"/>
              <w:keepLines w:val="0"/>
              <w:widowControl w:val="0"/>
              <w:suppressLineNumbers w:val="0"/>
              <w:spacing w:before="87" w:beforeAutospacing="0" w:after="0" w:afterAutospacing="0"/>
              <w:ind w:left="0" w:leftChars="0" w:right="0" w:rightChars="0" w:firstLine="358" w:firstLineChars="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kern w:val="2"/>
                <w:sz w:val="21"/>
                <w:szCs w:val="21"/>
                <w:highlight w:val="none"/>
                <w:lang w:val="en-US" w:eastAsia="zh-CN" w:bidi="ar"/>
              </w:rPr>
              <w:t>5</w:t>
            </w:r>
          </w:p>
        </w:tc>
        <w:tc>
          <w:tcPr>
            <w:tcW w:w="4045" w:type="dxa"/>
            <w:tcBorders>
              <w:left w:val="single" w:color="auto" w:sz="4" w:space="0"/>
            </w:tcBorders>
          </w:tcPr>
          <w:p w14:paraId="367A319C">
            <w:pPr>
              <w:spacing w:before="53" w:line="184" w:lineRule="auto"/>
              <w:ind w:firstLine="115"/>
              <w:jc w:val="center"/>
              <w:rPr>
                <w:rFonts w:hint="eastAsia" w:ascii="方正仿宋_GB2312" w:hAnsi="方正仿宋_GB2312" w:eastAsia="方正仿宋_GB2312" w:cs="方正仿宋_GB2312"/>
                <w:highlight w:val="none"/>
              </w:rPr>
            </w:pPr>
          </w:p>
        </w:tc>
        <w:tc>
          <w:tcPr>
            <w:tcW w:w="1984" w:type="dxa"/>
          </w:tcPr>
          <w:p w14:paraId="725F2018">
            <w:pPr>
              <w:spacing w:before="86" w:line="180" w:lineRule="auto"/>
              <w:ind w:firstLine="559"/>
              <w:jc w:val="center"/>
              <w:rPr>
                <w:rFonts w:hint="eastAsia" w:ascii="方正仿宋_GB2312" w:hAnsi="方正仿宋_GB2312" w:eastAsia="方正仿宋_GB2312" w:cs="方正仿宋_GB2312"/>
                <w:highlight w:val="none"/>
              </w:rPr>
            </w:pPr>
          </w:p>
        </w:tc>
        <w:tc>
          <w:tcPr>
            <w:tcW w:w="1578" w:type="dxa"/>
          </w:tcPr>
          <w:p w14:paraId="554B451D">
            <w:pPr>
              <w:spacing w:before="53" w:line="184" w:lineRule="auto"/>
              <w:ind w:firstLine="824"/>
              <w:jc w:val="center"/>
              <w:rPr>
                <w:rFonts w:hint="eastAsia" w:ascii="方正仿宋_GB2312" w:hAnsi="方正仿宋_GB2312" w:eastAsia="方正仿宋_GB2312" w:cs="方正仿宋_GB2312"/>
                <w:highlight w:val="none"/>
              </w:rPr>
            </w:pPr>
          </w:p>
        </w:tc>
        <w:tc>
          <w:tcPr>
            <w:tcW w:w="1578" w:type="dxa"/>
          </w:tcPr>
          <w:p w14:paraId="418135DF">
            <w:pPr>
              <w:spacing w:before="53" w:line="184" w:lineRule="auto"/>
              <w:ind w:firstLine="824"/>
              <w:jc w:val="center"/>
              <w:rPr>
                <w:rFonts w:hint="eastAsia" w:ascii="方正仿宋_GB2312" w:hAnsi="方正仿宋_GB2312" w:eastAsia="方正仿宋_GB2312" w:cs="方正仿宋_GB2312"/>
                <w:highlight w:val="none"/>
              </w:rPr>
            </w:pPr>
          </w:p>
        </w:tc>
      </w:tr>
      <w:tr w14:paraId="35E3F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33EF0D93">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415DE8F0">
            <w:pPr>
              <w:spacing w:before="52" w:line="184" w:lineRule="auto"/>
              <w:jc w:val="center"/>
              <w:rPr>
                <w:rFonts w:hint="eastAsia" w:ascii="方正仿宋_GB2312" w:hAnsi="方正仿宋_GB2312" w:eastAsia="方正仿宋_GB2312" w:cs="方正仿宋_GB2312"/>
                <w:spacing w:val="-2"/>
                <w:highlight w:val="none"/>
              </w:rPr>
            </w:pPr>
          </w:p>
        </w:tc>
        <w:tc>
          <w:tcPr>
            <w:tcW w:w="4045" w:type="dxa"/>
            <w:tcBorders>
              <w:left w:val="single" w:color="auto" w:sz="4" w:space="0"/>
            </w:tcBorders>
          </w:tcPr>
          <w:p w14:paraId="07F8060D">
            <w:pPr>
              <w:spacing w:before="52" w:line="184" w:lineRule="auto"/>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2"/>
                <w:highlight w:val="none"/>
              </w:rPr>
              <w:t>合计</w:t>
            </w:r>
          </w:p>
        </w:tc>
        <w:tc>
          <w:tcPr>
            <w:tcW w:w="1984" w:type="dxa"/>
          </w:tcPr>
          <w:p w14:paraId="247CC064">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23C76DE9">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3D043D42">
            <w:pPr>
              <w:spacing w:before="52" w:line="184" w:lineRule="auto"/>
              <w:ind w:firstLine="724"/>
              <w:jc w:val="center"/>
              <w:rPr>
                <w:rFonts w:hint="eastAsia" w:ascii="方正仿宋_GB2312" w:hAnsi="方正仿宋_GB2312" w:eastAsia="方正仿宋_GB2312" w:cs="方正仿宋_GB2312"/>
                <w:highlight w:val="none"/>
              </w:rPr>
            </w:pPr>
          </w:p>
        </w:tc>
      </w:tr>
      <w:tr w14:paraId="22A7A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restart"/>
            <w:tcBorders>
              <w:top w:val="single" w:color="auto" w:sz="4" w:space="0"/>
              <w:left w:val="single" w:color="auto" w:sz="4" w:space="0"/>
              <w:bottom w:val="single" w:color="auto" w:sz="4" w:space="0"/>
              <w:right w:val="single" w:color="auto" w:sz="4" w:space="0"/>
            </w:tcBorders>
          </w:tcPr>
          <w:p w14:paraId="36A22412">
            <w:pPr>
              <w:spacing w:line="346" w:lineRule="auto"/>
              <w:jc w:val="center"/>
              <w:rPr>
                <w:rFonts w:hint="eastAsia" w:ascii="方正仿宋_GB2312" w:hAnsi="方正仿宋_GB2312" w:eastAsia="方正仿宋_GB2312" w:cs="方正仿宋_GB2312"/>
                <w:highlight w:val="none"/>
              </w:rPr>
            </w:pPr>
          </w:p>
          <w:p w14:paraId="20915BF2">
            <w:pPr>
              <w:spacing w:line="347" w:lineRule="auto"/>
              <w:jc w:val="center"/>
              <w:rPr>
                <w:rFonts w:hint="eastAsia" w:ascii="方正仿宋_GB2312" w:hAnsi="方正仿宋_GB2312" w:eastAsia="方正仿宋_GB2312" w:cs="方正仿宋_GB2312"/>
                <w:highlight w:val="none"/>
              </w:rPr>
            </w:pPr>
          </w:p>
          <w:p w14:paraId="6834C5F6">
            <w:pPr>
              <w:spacing w:before="68" w:line="184" w:lineRule="auto"/>
              <w:ind w:firstLine="118"/>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2"/>
                <w:highlight w:val="none"/>
              </w:rPr>
              <w:t>20</w:t>
            </w:r>
            <w:r>
              <w:rPr>
                <w:rFonts w:hint="eastAsia" w:ascii="方正仿宋_GB2312" w:hAnsi="方正仿宋_GB2312" w:eastAsia="方正仿宋_GB2312" w:cs="方正仿宋_GB2312"/>
                <w:spacing w:val="-2"/>
                <w:highlight w:val="none"/>
                <w:lang w:val="en-US" w:eastAsia="zh-CN"/>
              </w:rPr>
              <w:t>XX</w:t>
            </w:r>
            <w:r>
              <w:rPr>
                <w:rFonts w:hint="eastAsia" w:ascii="方正仿宋_GB2312" w:hAnsi="方正仿宋_GB2312" w:eastAsia="方正仿宋_GB2312" w:cs="方正仿宋_GB2312"/>
                <w:spacing w:val="-2"/>
                <w:highlight w:val="none"/>
              </w:rPr>
              <w:t>年</w:t>
            </w:r>
          </w:p>
        </w:tc>
        <w:tc>
          <w:tcPr>
            <w:tcW w:w="806" w:type="dxa"/>
            <w:tcBorders>
              <w:left w:val="single" w:color="auto" w:sz="4" w:space="0"/>
            </w:tcBorders>
            <w:vAlign w:val="top"/>
          </w:tcPr>
          <w:p w14:paraId="553174A6">
            <w:pPr>
              <w:keepNext w:val="0"/>
              <w:keepLines w:val="0"/>
              <w:widowControl w:val="0"/>
              <w:suppressLineNumbers w:val="0"/>
              <w:spacing w:before="52" w:beforeAutospacing="0" w:after="0" w:afterAutospacing="0"/>
              <w:ind w:left="0" w:leftChars="0" w:right="0" w:rightChars="0" w:firstLine="116" w:firstLineChars="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2"/>
                <w:kern w:val="2"/>
                <w:sz w:val="21"/>
                <w:szCs w:val="21"/>
                <w:highlight w:val="none"/>
                <w:lang w:eastAsia="zh-CN" w:bidi="ar"/>
              </w:rPr>
              <w:t>1</w:t>
            </w:r>
          </w:p>
        </w:tc>
        <w:tc>
          <w:tcPr>
            <w:tcW w:w="4045" w:type="dxa"/>
            <w:tcBorders>
              <w:left w:val="single" w:color="auto" w:sz="4" w:space="0"/>
            </w:tcBorders>
          </w:tcPr>
          <w:p w14:paraId="447B7ED7">
            <w:pPr>
              <w:spacing w:before="82" w:line="180" w:lineRule="auto"/>
              <w:ind w:firstLine="370"/>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2F1046BA">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20982565">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60DDEE12">
            <w:pPr>
              <w:spacing w:before="52" w:line="184" w:lineRule="auto"/>
              <w:ind w:firstLine="724"/>
              <w:jc w:val="center"/>
              <w:rPr>
                <w:rFonts w:hint="eastAsia" w:ascii="方正仿宋_GB2312" w:hAnsi="方正仿宋_GB2312" w:eastAsia="方正仿宋_GB2312" w:cs="方正仿宋_GB2312"/>
                <w:highlight w:val="none"/>
              </w:rPr>
            </w:pPr>
          </w:p>
        </w:tc>
      </w:tr>
      <w:tr w14:paraId="4B664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7F282F37">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220B1AD3">
            <w:pPr>
              <w:keepNext w:val="0"/>
              <w:keepLines w:val="0"/>
              <w:widowControl w:val="0"/>
              <w:suppressLineNumbers w:val="0"/>
              <w:spacing w:before="82" w:beforeAutospacing="0" w:after="0" w:afterAutospacing="0"/>
              <w:ind w:left="0" w:leftChars="0" w:right="0" w:rightChars="0" w:firstLine="370" w:firstLineChars="0"/>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w:t>
            </w:r>
          </w:p>
        </w:tc>
        <w:tc>
          <w:tcPr>
            <w:tcW w:w="4045" w:type="dxa"/>
            <w:tcBorders>
              <w:left w:val="single" w:color="auto" w:sz="4" w:space="0"/>
            </w:tcBorders>
          </w:tcPr>
          <w:p w14:paraId="5F8306E1">
            <w:pPr>
              <w:spacing w:before="84" w:line="180" w:lineRule="auto"/>
              <w:ind w:firstLine="357"/>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05330C24">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2216BD23">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7D96F770">
            <w:pPr>
              <w:spacing w:before="52" w:line="184" w:lineRule="auto"/>
              <w:ind w:firstLine="724"/>
              <w:jc w:val="center"/>
              <w:rPr>
                <w:rFonts w:hint="eastAsia" w:ascii="方正仿宋_GB2312" w:hAnsi="方正仿宋_GB2312" w:eastAsia="方正仿宋_GB2312" w:cs="方正仿宋_GB2312"/>
                <w:highlight w:val="none"/>
              </w:rPr>
            </w:pPr>
          </w:p>
        </w:tc>
      </w:tr>
      <w:tr w14:paraId="2FD0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552B3DC8">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27A8E1D4">
            <w:pPr>
              <w:keepNext w:val="0"/>
              <w:keepLines w:val="0"/>
              <w:widowControl w:val="0"/>
              <w:suppressLineNumbers w:val="0"/>
              <w:spacing w:before="84" w:beforeAutospacing="0" w:after="0" w:afterAutospacing="0"/>
              <w:ind w:left="0" w:leftChars="0" w:right="0" w:rightChars="0" w:firstLine="357" w:firstLineChars="0"/>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kern w:val="2"/>
                <w:sz w:val="21"/>
                <w:szCs w:val="21"/>
                <w:highlight w:val="none"/>
                <w:lang w:eastAsia="zh-CN" w:bidi="ar"/>
              </w:rPr>
              <w:t>3</w:t>
            </w:r>
          </w:p>
        </w:tc>
        <w:tc>
          <w:tcPr>
            <w:tcW w:w="4045" w:type="dxa"/>
            <w:tcBorders>
              <w:left w:val="single" w:color="auto" w:sz="4" w:space="0"/>
            </w:tcBorders>
          </w:tcPr>
          <w:p w14:paraId="14B7F939">
            <w:pPr>
              <w:spacing w:before="84" w:line="180" w:lineRule="auto"/>
              <w:ind w:firstLine="358"/>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02C827D5">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778DFAB1">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1F061CEB">
            <w:pPr>
              <w:spacing w:before="52" w:line="184" w:lineRule="auto"/>
              <w:ind w:firstLine="724"/>
              <w:jc w:val="center"/>
              <w:rPr>
                <w:rFonts w:hint="eastAsia" w:ascii="方正仿宋_GB2312" w:hAnsi="方正仿宋_GB2312" w:eastAsia="方正仿宋_GB2312" w:cs="方正仿宋_GB2312"/>
                <w:highlight w:val="none"/>
              </w:rPr>
            </w:pPr>
          </w:p>
        </w:tc>
      </w:tr>
      <w:tr w14:paraId="4B3BF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6B6AA2F5">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4FF70611">
            <w:pPr>
              <w:keepNext w:val="0"/>
              <w:keepLines w:val="0"/>
              <w:widowControl w:val="0"/>
              <w:suppressLineNumbers w:val="0"/>
              <w:spacing w:before="84" w:beforeAutospacing="0" w:after="0" w:afterAutospacing="0"/>
              <w:ind w:left="0" w:leftChars="0" w:right="0" w:rightChars="0" w:firstLine="358" w:firstLineChars="0"/>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4</w:t>
            </w:r>
          </w:p>
        </w:tc>
        <w:tc>
          <w:tcPr>
            <w:tcW w:w="4045" w:type="dxa"/>
            <w:tcBorders>
              <w:left w:val="single" w:color="auto" w:sz="4" w:space="0"/>
            </w:tcBorders>
          </w:tcPr>
          <w:p w14:paraId="2A6942F9">
            <w:pPr>
              <w:spacing w:before="86" w:line="180" w:lineRule="auto"/>
              <w:ind w:firstLine="353"/>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42B4A2D9">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73F1E3B2">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1C6C76C4">
            <w:pPr>
              <w:spacing w:before="52" w:line="184" w:lineRule="auto"/>
              <w:ind w:firstLine="724"/>
              <w:jc w:val="center"/>
              <w:rPr>
                <w:rFonts w:hint="eastAsia" w:ascii="方正仿宋_GB2312" w:hAnsi="方正仿宋_GB2312" w:eastAsia="方正仿宋_GB2312" w:cs="方正仿宋_GB2312"/>
                <w:highlight w:val="none"/>
              </w:rPr>
            </w:pPr>
          </w:p>
        </w:tc>
      </w:tr>
      <w:tr w14:paraId="0B84A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2C1D8BED">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5F1FC285">
            <w:pPr>
              <w:keepNext w:val="0"/>
              <w:keepLines w:val="0"/>
              <w:widowControl w:val="0"/>
              <w:suppressLineNumbers w:val="0"/>
              <w:spacing w:before="86" w:beforeAutospacing="0" w:after="0" w:afterAutospacing="0"/>
              <w:ind w:left="0" w:leftChars="0" w:right="0" w:rightChars="0" w:firstLine="353" w:firstLineChars="0"/>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5</w:t>
            </w:r>
          </w:p>
        </w:tc>
        <w:tc>
          <w:tcPr>
            <w:tcW w:w="4045" w:type="dxa"/>
            <w:tcBorders>
              <w:left w:val="single" w:color="auto" w:sz="4" w:space="0"/>
            </w:tcBorders>
          </w:tcPr>
          <w:p w14:paraId="5770677C">
            <w:pPr>
              <w:spacing w:before="87" w:line="180" w:lineRule="auto"/>
              <w:ind w:firstLine="358"/>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75C7B2EA">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41497776">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69CC0916">
            <w:pPr>
              <w:spacing w:before="52" w:line="184" w:lineRule="auto"/>
              <w:ind w:firstLine="724"/>
              <w:jc w:val="center"/>
              <w:rPr>
                <w:rFonts w:hint="eastAsia" w:ascii="方正仿宋_GB2312" w:hAnsi="方正仿宋_GB2312" w:eastAsia="方正仿宋_GB2312" w:cs="方正仿宋_GB2312"/>
                <w:highlight w:val="none"/>
              </w:rPr>
            </w:pPr>
          </w:p>
        </w:tc>
      </w:tr>
      <w:tr w14:paraId="1E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07C139FB">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25C8E4F8">
            <w:pPr>
              <w:spacing w:before="52" w:line="184" w:lineRule="auto"/>
              <w:jc w:val="center"/>
              <w:rPr>
                <w:rFonts w:hint="eastAsia" w:ascii="方正仿宋_GB2312" w:hAnsi="方正仿宋_GB2312" w:eastAsia="方正仿宋_GB2312" w:cs="方正仿宋_GB2312"/>
                <w:spacing w:val="-2"/>
                <w:highlight w:val="none"/>
              </w:rPr>
            </w:pPr>
          </w:p>
        </w:tc>
        <w:tc>
          <w:tcPr>
            <w:tcW w:w="4045" w:type="dxa"/>
            <w:tcBorders>
              <w:left w:val="single" w:color="auto" w:sz="4" w:space="0"/>
            </w:tcBorders>
          </w:tcPr>
          <w:p w14:paraId="2F9D2BCD">
            <w:pPr>
              <w:spacing w:before="52" w:line="184" w:lineRule="auto"/>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r>
              <w:rPr>
                <w:rFonts w:hint="eastAsia" w:ascii="方正仿宋_GB2312" w:hAnsi="方正仿宋_GB2312" w:eastAsia="方正仿宋_GB2312" w:cs="方正仿宋_GB2312"/>
                <w:spacing w:val="-2"/>
                <w:highlight w:val="none"/>
              </w:rPr>
              <w:t>合计</w:t>
            </w:r>
          </w:p>
        </w:tc>
        <w:tc>
          <w:tcPr>
            <w:tcW w:w="1984" w:type="dxa"/>
          </w:tcPr>
          <w:p w14:paraId="3FA4CEB5">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5B76CABB">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7C1680CC">
            <w:pPr>
              <w:spacing w:before="52" w:line="184" w:lineRule="auto"/>
              <w:ind w:firstLine="724"/>
              <w:jc w:val="center"/>
              <w:rPr>
                <w:rFonts w:hint="eastAsia" w:ascii="方正仿宋_GB2312" w:hAnsi="方正仿宋_GB2312" w:eastAsia="方正仿宋_GB2312" w:cs="方正仿宋_GB2312"/>
                <w:highlight w:val="none"/>
              </w:rPr>
            </w:pPr>
          </w:p>
        </w:tc>
      </w:tr>
      <w:tr w14:paraId="6C5E3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restart"/>
            <w:tcBorders>
              <w:top w:val="single" w:color="auto" w:sz="4" w:space="0"/>
              <w:left w:val="single" w:color="auto" w:sz="4" w:space="0"/>
              <w:bottom w:val="single" w:color="auto" w:sz="4" w:space="0"/>
              <w:right w:val="single" w:color="auto" w:sz="4" w:space="0"/>
            </w:tcBorders>
          </w:tcPr>
          <w:p w14:paraId="14346421">
            <w:pPr>
              <w:spacing w:line="346" w:lineRule="auto"/>
              <w:jc w:val="center"/>
              <w:rPr>
                <w:rFonts w:hint="eastAsia" w:ascii="方正仿宋_GB2312" w:hAnsi="方正仿宋_GB2312" w:eastAsia="方正仿宋_GB2312" w:cs="方正仿宋_GB2312"/>
                <w:highlight w:val="none"/>
              </w:rPr>
            </w:pPr>
          </w:p>
          <w:p w14:paraId="125C07A3">
            <w:pPr>
              <w:spacing w:line="347" w:lineRule="auto"/>
              <w:jc w:val="center"/>
              <w:rPr>
                <w:rFonts w:hint="eastAsia" w:ascii="方正仿宋_GB2312" w:hAnsi="方正仿宋_GB2312" w:eastAsia="方正仿宋_GB2312" w:cs="方正仿宋_GB2312"/>
                <w:highlight w:val="none"/>
              </w:rPr>
            </w:pPr>
          </w:p>
          <w:p w14:paraId="679D8424">
            <w:pPr>
              <w:spacing w:before="68" w:line="184" w:lineRule="auto"/>
              <w:ind w:firstLine="118"/>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2"/>
                <w:highlight w:val="none"/>
              </w:rPr>
              <w:t>20</w:t>
            </w:r>
            <w:r>
              <w:rPr>
                <w:rFonts w:hint="eastAsia" w:ascii="方正仿宋_GB2312" w:hAnsi="方正仿宋_GB2312" w:eastAsia="方正仿宋_GB2312" w:cs="方正仿宋_GB2312"/>
                <w:spacing w:val="-2"/>
                <w:highlight w:val="none"/>
                <w:lang w:val="en-US" w:eastAsia="zh-CN"/>
              </w:rPr>
              <w:t>XX</w:t>
            </w:r>
            <w:r>
              <w:rPr>
                <w:rFonts w:hint="eastAsia" w:ascii="方正仿宋_GB2312" w:hAnsi="方正仿宋_GB2312" w:eastAsia="方正仿宋_GB2312" w:cs="方正仿宋_GB2312"/>
                <w:spacing w:val="-2"/>
                <w:highlight w:val="none"/>
              </w:rPr>
              <w:t>年</w:t>
            </w:r>
          </w:p>
        </w:tc>
        <w:tc>
          <w:tcPr>
            <w:tcW w:w="806" w:type="dxa"/>
            <w:tcBorders>
              <w:left w:val="single" w:color="auto" w:sz="4" w:space="0"/>
            </w:tcBorders>
            <w:vAlign w:val="top"/>
          </w:tcPr>
          <w:p w14:paraId="38A7F2D8">
            <w:pPr>
              <w:keepNext w:val="0"/>
              <w:keepLines w:val="0"/>
              <w:widowControl w:val="0"/>
              <w:suppressLineNumbers w:val="0"/>
              <w:spacing w:before="52" w:beforeAutospacing="0" w:after="0" w:afterAutospacing="0"/>
              <w:ind w:left="0" w:leftChars="0" w:right="0" w:rightChars="0" w:firstLine="116" w:firstLineChars="0"/>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spacing w:val="-2"/>
                <w:kern w:val="2"/>
                <w:sz w:val="21"/>
                <w:szCs w:val="21"/>
                <w:highlight w:val="none"/>
                <w:lang w:eastAsia="zh-CN" w:bidi="ar"/>
              </w:rPr>
              <w:t>1</w:t>
            </w:r>
          </w:p>
        </w:tc>
        <w:tc>
          <w:tcPr>
            <w:tcW w:w="4045" w:type="dxa"/>
            <w:tcBorders>
              <w:left w:val="single" w:color="auto" w:sz="4" w:space="0"/>
            </w:tcBorders>
          </w:tcPr>
          <w:p w14:paraId="7AF6E7F9">
            <w:pPr>
              <w:spacing w:before="82" w:line="180" w:lineRule="auto"/>
              <w:ind w:firstLine="370"/>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06346EB4">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74D515BC">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3E438FF8">
            <w:pPr>
              <w:spacing w:before="52" w:line="184" w:lineRule="auto"/>
              <w:ind w:firstLine="724"/>
              <w:jc w:val="center"/>
              <w:rPr>
                <w:rFonts w:hint="eastAsia" w:ascii="方正仿宋_GB2312" w:hAnsi="方正仿宋_GB2312" w:eastAsia="方正仿宋_GB2312" w:cs="方正仿宋_GB2312"/>
                <w:highlight w:val="none"/>
              </w:rPr>
            </w:pPr>
          </w:p>
        </w:tc>
      </w:tr>
      <w:tr w14:paraId="152C9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014B68F7">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74A9F54A">
            <w:pPr>
              <w:keepNext w:val="0"/>
              <w:keepLines w:val="0"/>
              <w:widowControl w:val="0"/>
              <w:suppressLineNumbers w:val="0"/>
              <w:spacing w:before="82" w:beforeAutospacing="0" w:after="0" w:afterAutospacing="0"/>
              <w:ind w:left="0" w:leftChars="0" w:right="0" w:rightChars="0" w:firstLine="370" w:firstLineChars="0"/>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w:t>
            </w:r>
          </w:p>
        </w:tc>
        <w:tc>
          <w:tcPr>
            <w:tcW w:w="4045" w:type="dxa"/>
            <w:tcBorders>
              <w:left w:val="single" w:color="auto" w:sz="4" w:space="0"/>
            </w:tcBorders>
          </w:tcPr>
          <w:p w14:paraId="27EE7C06">
            <w:pPr>
              <w:spacing w:before="84" w:line="180" w:lineRule="auto"/>
              <w:ind w:firstLine="357"/>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7B5C8E5E">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2FCA5C23">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7AC82EFE">
            <w:pPr>
              <w:spacing w:before="52" w:line="184" w:lineRule="auto"/>
              <w:ind w:firstLine="724"/>
              <w:jc w:val="center"/>
              <w:rPr>
                <w:rFonts w:hint="eastAsia" w:ascii="方正仿宋_GB2312" w:hAnsi="方正仿宋_GB2312" w:eastAsia="方正仿宋_GB2312" w:cs="方正仿宋_GB2312"/>
                <w:highlight w:val="none"/>
              </w:rPr>
            </w:pPr>
          </w:p>
        </w:tc>
      </w:tr>
      <w:tr w14:paraId="14514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457956B8">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4AEF743B">
            <w:pPr>
              <w:keepNext w:val="0"/>
              <w:keepLines w:val="0"/>
              <w:widowControl w:val="0"/>
              <w:suppressLineNumbers w:val="0"/>
              <w:spacing w:before="84" w:beforeAutospacing="0" w:after="0" w:afterAutospacing="0"/>
              <w:ind w:left="0" w:leftChars="0" w:right="0" w:rightChars="0" w:firstLine="357" w:firstLineChars="0"/>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w:t>
            </w:r>
          </w:p>
        </w:tc>
        <w:tc>
          <w:tcPr>
            <w:tcW w:w="4045" w:type="dxa"/>
            <w:tcBorders>
              <w:left w:val="single" w:color="auto" w:sz="4" w:space="0"/>
            </w:tcBorders>
          </w:tcPr>
          <w:p w14:paraId="45F58514">
            <w:pPr>
              <w:spacing w:before="84" w:line="180" w:lineRule="auto"/>
              <w:ind w:firstLine="358"/>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5B4AE4BA">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1670D70A">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3AA3C251">
            <w:pPr>
              <w:spacing w:before="52" w:line="184" w:lineRule="auto"/>
              <w:ind w:firstLine="724"/>
              <w:jc w:val="center"/>
              <w:rPr>
                <w:rFonts w:hint="eastAsia" w:ascii="方正仿宋_GB2312" w:hAnsi="方正仿宋_GB2312" w:eastAsia="方正仿宋_GB2312" w:cs="方正仿宋_GB2312"/>
                <w:highlight w:val="none"/>
              </w:rPr>
            </w:pPr>
          </w:p>
        </w:tc>
      </w:tr>
      <w:tr w14:paraId="68FBA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6032C710">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vAlign w:val="top"/>
          </w:tcPr>
          <w:p w14:paraId="16444C26">
            <w:pPr>
              <w:keepNext w:val="0"/>
              <w:keepLines w:val="0"/>
              <w:widowControl w:val="0"/>
              <w:suppressLineNumbers w:val="0"/>
              <w:spacing w:before="84" w:beforeAutospacing="0" w:after="0" w:afterAutospacing="0"/>
              <w:ind w:left="0" w:leftChars="0" w:right="0" w:rightChars="0" w:firstLine="358" w:firstLineChars="0"/>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4</w:t>
            </w:r>
          </w:p>
        </w:tc>
        <w:tc>
          <w:tcPr>
            <w:tcW w:w="4045" w:type="dxa"/>
            <w:tcBorders>
              <w:left w:val="single" w:color="auto" w:sz="4" w:space="0"/>
            </w:tcBorders>
          </w:tcPr>
          <w:p w14:paraId="559C2272">
            <w:pPr>
              <w:spacing w:before="86" w:line="180" w:lineRule="auto"/>
              <w:ind w:firstLine="353"/>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27BA165E">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6A82B91E">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0CD14477">
            <w:pPr>
              <w:spacing w:before="52" w:line="184" w:lineRule="auto"/>
              <w:ind w:firstLine="724"/>
              <w:jc w:val="center"/>
              <w:rPr>
                <w:rFonts w:hint="eastAsia" w:ascii="方正仿宋_GB2312" w:hAnsi="方正仿宋_GB2312" w:eastAsia="方正仿宋_GB2312" w:cs="方正仿宋_GB2312"/>
                <w:highlight w:val="none"/>
              </w:rPr>
            </w:pPr>
          </w:p>
        </w:tc>
      </w:tr>
      <w:tr w14:paraId="1E7A2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1D9AB23A">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27EDD742">
            <w:pPr>
              <w:spacing w:before="87" w:line="180" w:lineRule="auto"/>
              <w:ind w:firstLine="358"/>
              <w:jc w:val="both"/>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5</w:t>
            </w:r>
          </w:p>
        </w:tc>
        <w:tc>
          <w:tcPr>
            <w:tcW w:w="4045" w:type="dxa"/>
            <w:tcBorders>
              <w:left w:val="single" w:color="auto" w:sz="4" w:space="0"/>
            </w:tcBorders>
          </w:tcPr>
          <w:p w14:paraId="098B101F">
            <w:pPr>
              <w:spacing w:before="87" w:line="180" w:lineRule="auto"/>
              <w:ind w:firstLine="358"/>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p>
        </w:tc>
        <w:tc>
          <w:tcPr>
            <w:tcW w:w="1984" w:type="dxa"/>
          </w:tcPr>
          <w:p w14:paraId="519A0316">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673AB863">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13534D17">
            <w:pPr>
              <w:spacing w:before="52" w:line="184" w:lineRule="auto"/>
              <w:ind w:firstLine="724"/>
              <w:jc w:val="center"/>
              <w:rPr>
                <w:rFonts w:hint="eastAsia" w:ascii="方正仿宋_GB2312" w:hAnsi="方正仿宋_GB2312" w:eastAsia="方正仿宋_GB2312" w:cs="方正仿宋_GB2312"/>
                <w:highlight w:val="none"/>
              </w:rPr>
            </w:pPr>
          </w:p>
        </w:tc>
      </w:tr>
      <w:tr w14:paraId="73898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top w:val="single" w:color="auto" w:sz="4" w:space="0"/>
              <w:left w:val="single" w:color="auto" w:sz="4" w:space="0"/>
              <w:bottom w:val="single" w:color="auto" w:sz="4" w:space="0"/>
              <w:right w:val="single" w:color="auto" w:sz="4" w:space="0"/>
            </w:tcBorders>
          </w:tcPr>
          <w:p w14:paraId="78BD9272">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5155709C">
            <w:pPr>
              <w:spacing w:before="52" w:line="184" w:lineRule="auto"/>
              <w:jc w:val="center"/>
              <w:rPr>
                <w:rFonts w:hint="eastAsia" w:ascii="方正仿宋_GB2312" w:hAnsi="方正仿宋_GB2312" w:eastAsia="方正仿宋_GB2312" w:cs="方正仿宋_GB2312"/>
                <w:spacing w:val="-2"/>
                <w:highlight w:val="none"/>
              </w:rPr>
            </w:pPr>
          </w:p>
        </w:tc>
        <w:tc>
          <w:tcPr>
            <w:tcW w:w="4045" w:type="dxa"/>
            <w:tcBorders>
              <w:left w:val="single" w:color="auto" w:sz="4" w:space="0"/>
            </w:tcBorders>
          </w:tcPr>
          <w:p w14:paraId="620889A4">
            <w:pPr>
              <w:spacing w:before="52" w:line="184" w:lineRule="auto"/>
              <w:jc w:val="center"/>
              <w:rPr>
                <w:rFonts w:hint="eastAsia" w:ascii="方正仿宋_GB2312" w:hAnsi="方正仿宋_GB2312" w:eastAsia="方正仿宋_GB2312" w:cs="方正仿宋_GB2312"/>
                <w:spacing w:val="-5"/>
                <w:highlight w:val="none"/>
                <w14:textOutline w14:w="3797" w14:cap="sq" w14:cmpd="sng" w14:algn="ctr">
                  <w14:solidFill>
                    <w14:srgbClr w14:val="000000"/>
                  </w14:solidFill>
                  <w14:prstDash w14:val="solid"/>
                  <w14:bevel/>
                </w14:textOutline>
              </w:rPr>
            </w:pPr>
            <w:r>
              <w:rPr>
                <w:rFonts w:hint="eastAsia" w:ascii="方正仿宋_GB2312" w:hAnsi="方正仿宋_GB2312" w:eastAsia="方正仿宋_GB2312" w:cs="方正仿宋_GB2312"/>
                <w:spacing w:val="-2"/>
                <w:highlight w:val="none"/>
              </w:rPr>
              <w:t>合计</w:t>
            </w:r>
          </w:p>
        </w:tc>
        <w:tc>
          <w:tcPr>
            <w:tcW w:w="1984" w:type="dxa"/>
          </w:tcPr>
          <w:p w14:paraId="7C38B99D">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1C80B3F8">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4ED8C1A3">
            <w:pPr>
              <w:spacing w:before="52" w:line="184" w:lineRule="auto"/>
              <w:ind w:firstLine="724"/>
              <w:jc w:val="center"/>
              <w:rPr>
                <w:rFonts w:hint="eastAsia" w:ascii="方正仿宋_GB2312" w:hAnsi="方正仿宋_GB2312" w:eastAsia="方正仿宋_GB2312" w:cs="方正仿宋_GB2312"/>
                <w:highlight w:val="none"/>
              </w:rPr>
            </w:pPr>
          </w:p>
        </w:tc>
      </w:tr>
      <w:tr w14:paraId="4D639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restart"/>
            <w:tcBorders>
              <w:top w:val="single" w:color="auto" w:sz="4" w:space="0"/>
              <w:left w:val="single" w:color="auto" w:sz="4" w:space="0"/>
              <w:right w:val="single" w:color="auto" w:sz="4" w:space="0"/>
            </w:tcBorders>
          </w:tcPr>
          <w:p w14:paraId="7CA63627">
            <w:pPr>
              <w:jc w:val="center"/>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20</w:t>
            </w:r>
            <w:r>
              <w:rPr>
                <w:rFonts w:hint="eastAsia" w:ascii="方正仿宋_GB2312" w:hAnsi="方正仿宋_GB2312" w:eastAsia="方正仿宋_GB2312" w:cs="方正仿宋_GB2312"/>
                <w:highlight w:val="none"/>
                <w:lang w:val="en-US" w:eastAsia="zh-CN"/>
              </w:rPr>
              <w:t>XX</w:t>
            </w:r>
            <w:r>
              <w:rPr>
                <w:rFonts w:hint="eastAsia" w:ascii="方正仿宋_GB2312" w:hAnsi="方正仿宋_GB2312" w:eastAsia="方正仿宋_GB2312" w:cs="方正仿宋_GB2312"/>
                <w:highlight w:val="none"/>
                <w:lang w:val="en-US" w:eastAsia="zh-Hans"/>
              </w:rPr>
              <w:t>年</w:t>
            </w:r>
            <w:r>
              <w:rPr>
                <w:rFonts w:hint="eastAsia" w:ascii="方正仿宋_GB2312" w:hAnsi="方正仿宋_GB2312" w:eastAsia="方正仿宋_GB2312" w:cs="方正仿宋_GB2312"/>
                <w:highlight w:val="none"/>
                <w:lang w:val="en-US" w:eastAsia="zh-CN"/>
              </w:rPr>
              <w:t>1-</w:t>
            </w:r>
            <w:r>
              <w:rPr>
                <w:rFonts w:hint="eastAsia" w:ascii="方正仿宋_GB2312" w:hAnsi="方正仿宋_GB2312" w:eastAsia="方正仿宋_GB2312" w:cs="方正仿宋_GB2312"/>
                <w:highlight w:val="none"/>
                <w:lang w:val="en-US" w:eastAsia="zh-Hans"/>
              </w:rPr>
              <w:t>x月</w:t>
            </w:r>
          </w:p>
        </w:tc>
        <w:tc>
          <w:tcPr>
            <w:tcW w:w="806" w:type="dxa"/>
            <w:tcBorders>
              <w:left w:val="single" w:color="auto" w:sz="4" w:space="0"/>
            </w:tcBorders>
          </w:tcPr>
          <w:p w14:paraId="77E65DA8">
            <w:pPr>
              <w:spacing w:before="52" w:line="184" w:lineRule="auto"/>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1</w:t>
            </w:r>
          </w:p>
        </w:tc>
        <w:tc>
          <w:tcPr>
            <w:tcW w:w="4045" w:type="dxa"/>
            <w:tcBorders>
              <w:left w:val="single" w:color="auto" w:sz="4" w:space="0"/>
            </w:tcBorders>
          </w:tcPr>
          <w:p w14:paraId="79340573">
            <w:pPr>
              <w:spacing w:before="52" w:line="184" w:lineRule="auto"/>
              <w:jc w:val="center"/>
              <w:rPr>
                <w:rFonts w:hint="eastAsia" w:ascii="方正仿宋_GB2312" w:hAnsi="方正仿宋_GB2312" w:eastAsia="方正仿宋_GB2312" w:cs="方正仿宋_GB2312"/>
                <w:spacing w:val="-2"/>
                <w:highlight w:val="none"/>
              </w:rPr>
            </w:pPr>
          </w:p>
        </w:tc>
        <w:tc>
          <w:tcPr>
            <w:tcW w:w="1984" w:type="dxa"/>
          </w:tcPr>
          <w:p w14:paraId="5B9853E1">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6772D243">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71E4ECB8">
            <w:pPr>
              <w:spacing w:before="52" w:line="184" w:lineRule="auto"/>
              <w:ind w:firstLine="724"/>
              <w:jc w:val="center"/>
              <w:rPr>
                <w:rFonts w:hint="eastAsia" w:ascii="方正仿宋_GB2312" w:hAnsi="方正仿宋_GB2312" w:eastAsia="方正仿宋_GB2312" w:cs="方正仿宋_GB2312"/>
                <w:highlight w:val="none"/>
              </w:rPr>
            </w:pPr>
          </w:p>
        </w:tc>
      </w:tr>
      <w:tr w14:paraId="08CE0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left w:val="single" w:color="auto" w:sz="4" w:space="0"/>
              <w:right w:val="single" w:color="auto" w:sz="4" w:space="0"/>
            </w:tcBorders>
          </w:tcPr>
          <w:p w14:paraId="751C64E7">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22E4BD15">
            <w:pPr>
              <w:spacing w:before="52" w:line="184" w:lineRule="auto"/>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2</w:t>
            </w:r>
          </w:p>
        </w:tc>
        <w:tc>
          <w:tcPr>
            <w:tcW w:w="4045" w:type="dxa"/>
            <w:tcBorders>
              <w:left w:val="single" w:color="auto" w:sz="4" w:space="0"/>
            </w:tcBorders>
          </w:tcPr>
          <w:p w14:paraId="3600804D">
            <w:pPr>
              <w:spacing w:before="52" w:line="184" w:lineRule="auto"/>
              <w:jc w:val="center"/>
              <w:rPr>
                <w:rFonts w:hint="eastAsia" w:ascii="方正仿宋_GB2312" w:hAnsi="方正仿宋_GB2312" w:eastAsia="方正仿宋_GB2312" w:cs="方正仿宋_GB2312"/>
                <w:spacing w:val="-2"/>
                <w:highlight w:val="none"/>
              </w:rPr>
            </w:pPr>
          </w:p>
        </w:tc>
        <w:tc>
          <w:tcPr>
            <w:tcW w:w="1984" w:type="dxa"/>
          </w:tcPr>
          <w:p w14:paraId="021D3435">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1DD53DC7">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4F4C6CF4">
            <w:pPr>
              <w:spacing w:before="52" w:line="184" w:lineRule="auto"/>
              <w:ind w:firstLine="724"/>
              <w:jc w:val="center"/>
              <w:rPr>
                <w:rFonts w:hint="eastAsia" w:ascii="方正仿宋_GB2312" w:hAnsi="方正仿宋_GB2312" w:eastAsia="方正仿宋_GB2312" w:cs="方正仿宋_GB2312"/>
                <w:highlight w:val="none"/>
              </w:rPr>
            </w:pPr>
          </w:p>
        </w:tc>
      </w:tr>
      <w:tr w14:paraId="49491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left w:val="single" w:color="auto" w:sz="4" w:space="0"/>
              <w:right w:val="single" w:color="auto" w:sz="4" w:space="0"/>
            </w:tcBorders>
          </w:tcPr>
          <w:p w14:paraId="448F75A9">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64B43B20">
            <w:pPr>
              <w:spacing w:before="52" w:line="184" w:lineRule="auto"/>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3</w:t>
            </w:r>
          </w:p>
        </w:tc>
        <w:tc>
          <w:tcPr>
            <w:tcW w:w="4045" w:type="dxa"/>
            <w:tcBorders>
              <w:left w:val="single" w:color="auto" w:sz="4" w:space="0"/>
            </w:tcBorders>
          </w:tcPr>
          <w:p w14:paraId="39C5D2AE">
            <w:pPr>
              <w:spacing w:before="52" w:line="184" w:lineRule="auto"/>
              <w:jc w:val="center"/>
              <w:rPr>
                <w:rFonts w:hint="eastAsia" w:ascii="方正仿宋_GB2312" w:hAnsi="方正仿宋_GB2312" w:eastAsia="方正仿宋_GB2312" w:cs="方正仿宋_GB2312"/>
                <w:spacing w:val="-2"/>
                <w:highlight w:val="none"/>
              </w:rPr>
            </w:pPr>
          </w:p>
        </w:tc>
        <w:tc>
          <w:tcPr>
            <w:tcW w:w="1984" w:type="dxa"/>
          </w:tcPr>
          <w:p w14:paraId="5F8BC176">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0DE5C34D">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53F29867">
            <w:pPr>
              <w:spacing w:before="52" w:line="184" w:lineRule="auto"/>
              <w:ind w:firstLine="724"/>
              <w:jc w:val="center"/>
              <w:rPr>
                <w:rFonts w:hint="eastAsia" w:ascii="方正仿宋_GB2312" w:hAnsi="方正仿宋_GB2312" w:eastAsia="方正仿宋_GB2312" w:cs="方正仿宋_GB2312"/>
                <w:highlight w:val="none"/>
              </w:rPr>
            </w:pPr>
          </w:p>
        </w:tc>
      </w:tr>
      <w:tr w14:paraId="19406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left w:val="single" w:color="auto" w:sz="4" w:space="0"/>
              <w:right w:val="single" w:color="auto" w:sz="4" w:space="0"/>
            </w:tcBorders>
          </w:tcPr>
          <w:p w14:paraId="525E1668">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18921D06">
            <w:pPr>
              <w:spacing w:before="52" w:line="184" w:lineRule="auto"/>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4</w:t>
            </w:r>
          </w:p>
        </w:tc>
        <w:tc>
          <w:tcPr>
            <w:tcW w:w="4045" w:type="dxa"/>
            <w:tcBorders>
              <w:left w:val="single" w:color="auto" w:sz="4" w:space="0"/>
            </w:tcBorders>
          </w:tcPr>
          <w:p w14:paraId="1DD1AFBC">
            <w:pPr>
              <w:spacing w:before="52" w:line="184" w:lineRule="auto"/>
              <w:jc w:val="center"/>
              <w:rPr>
                <w:rFonts w:hint="eastAsia" w:ascii="方正仿宋_GB2312" w:hAnsi="方正仿宋_GB2312" w:eastAsia="方正仿宋_GB2312" w:cs="方正仿宋_GB2312"/>
                <w:spacing w:val="-2"/>
                <w:highlight w:val="none"/>
              </w:rPr>
            </w:pPr>
          </w:p>
        </w:tc>
        <w:tc>
          <w:tcPr>
            <w:tcW w:w="1984" w:type="dxa"/>
          </w:tcPr>
          <w:p w14:paraId="7FF34139">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69855402">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0CD39012">
            <w:pPr>
              <w:spacing w:before="52" w:line="184" w:lineRule="auto"/>
              <w:ind w:firstLine="724"/>
              <w:jc w:val="center"/>
              <w:rPr>
                <w:rFonts w:hint="eastAsia" w:ascii="方正仿宋_GB2312" w:hAnsi="方正仿宋_GB2312" w:eastAsia="方正仿宋_GB2312" w:cs="方正仿宋_GB2312"/>
                <w:highlight w:val="none"/>
              </w:rPr>
            </w:pPr>
          </w:p>
        </w:tc>
      </w:tr>
      <w:tr w14:paraId="70D56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left w:val="single" w:color="auto" w:sz="4" w:space="0"/>
              <w:right w:val="single" w:color="auto" w:sz="4" w:space="0"/>
            </w:tcBorders>
          </w:tcPr>
          <w:p w14:paraId="50D26AB9">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526121E9">
            <w:pPr>
              <w:spacing w:before="52" w:line="184" w:lineRule="auto"/>
              <w:jc w:val="center"/>
              <w:rPr>
                <w:rFonts w:hint="eastAsia" w:ascii="方正仿宋_GB2312" w:hAnsi="方正仿宋_GB2312" w:eastAsia="方正仿宋_GB2312" w:cs="方正仿宋_GB2312"/>
                <w:spacing w:val="-2"/>
                <w:highlight w:val="none"/>
              </w:rPr>
            </w:pPr>
            <w:r>
              <w:rPr>
                <w:rFonts w:hint="eastAsia" w:ascii="方正仿宋_GB2312" w:hAnsi="方正仿宋_GB2312" w:eastAsia="方正仿宋_GB2312" w:cs="方正仿宋_GB2312"/>
                <w:spacing w:val="-2"/>
                <w:highlight w:val="none"/>
              </w:rPr>
              <w:t>5</w:t>
            </w:r>
          </w:p>
        </w:tc>
        <w:tc>
          <w:tcPr>
            <w:tcW w:w="4045" w:type="dxa"/>
            <w:tcBorders>
              <w:left w:val="single" w:color="auto" w:sz="4" w:space="0"/>
            </w:tcBorders>
          </w:tcPr>
          <w:p w14:paraId="3646F84C">
            <w:pPr>
              <w:spacing w:before="52" w:line="184" w:lineRule="auto"/>
              <w:jc w:val="center"/>
              <w:rPr>
                <w:rFonts w:hint="eastAsia" w:ascii="方正仿宋_GB2312" w:hAnsi="方正仿宋_GB2312" w:eastAsia="方正仿宋_GB2312" w:cs="方正仿宋_GB2312"/>
                <w:spacing w:val="-2"/>
                <w:highlight w:val="none"/>
              </w:rPr>
            </w:pPr>
          </w:p>
        </w:tc>
        <w:tc>
          <w:tcPr>
            <w:tcW w:w="1984" w:type="dxa"/>
          </w:tcPr>
          <w:p w14:paraId="01F8507E">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6B3EE421">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1C2AABE4">
            <w:pPr>
              <w:spacing w:before="52" w:line="184" w:lineRule="auto"/>
              <w:ind w:firstLine="724"/>
              <w:jc w:val="center"/>
              <w:rPr>
                <w:rFonts w:hint="eastAsia" w:ascii="方正仿宋_GB2312" w:hAnsi="方正仿宋_GB2312" w:eastAsia="方正仿宋_GB2312" w:cs="方正仿宋_GB2312"/>
                <w:highlight w:val="none"/>
              </w:rPr>
            </w:pPr>
          </w:p>
        </w:tc>
      </w:tr>
      <w:tr w14:paraId="129E3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18" w:type="dxa"/>
            <w:vMerge w:val="continue"/>
            <w:tcBorders>
              <w:left w:val="single" w:color="auto" w:sz="4" w:space="0"/>
              <w:bottom w:val="single" w:color="auto" w:sz="4" w:space="0"/>
              <w:right w:val="single" w:color="auto" w:sz="4" w:space="0"/>
            </w:tcBorders>
          </w:tcPr>
          <w:p w14:paraId="183115A8">
            <w:pPr>
              <w:jc w:val="center"/>
              <w:rPr>
                <w:rFonts w:hint="eastAsia" w:ascii="方正仿宋_GB2312" w:hAnsi="方正仿宋_GB2312" w:eastAsia="方正仿宋_GB2312" w:cs="方正仿宋_GB2312"/>
                <w:highlight w:val="none"/>
              </w:rPr>
            </w:pPr>
          </w:p>
        </w:tc>
        <w:tc>
          <w:tcPr>
            <w:tcW w:w="806" w:type="dxa"/>
            <w:tcBorders>
              <w:left w:val="single" w:color="auto" w:sz="4" w:space="0"/>
            </w:tcBorders>
          </w:tcPr>
          <w:p w14:paraId="01E2C4D5">
            <w:pPr>
              <w:spacing w:before="52" w:line="184" w:lineRule="auto"/>
              <w:jc w:val="center"/>
              <w:rPr>
                <w:rFonts w:hint="eastAsia" w:ascii="方正仿宋_GB2312" w:hAnsi="方正仿宋_GB2312" w:eastAsia="方正仿宋_GB2312" w:cs="方正仿宋_GB2312"/>
                <w:spacing w:val="-2"/>
                <w:highlight w:val="none"/>
              </w:rPr>
            </w:pPr>
          </w:p>
        </w:tc>
        <w:tc>
          <w:tcPr>
            <w:tcW w:w="4045" w:type="dxa"/>
            <w:tcBorders>
              <w:left w:val="single" w:color="auto" w:sz="4" w:space="0"/>
            </w:tcBorders>
          </w:tcPr>
          <w:p w14:paraId="27A34372">
            <w:pPr>
              <w:spacing w:before="52" w:line="184" w:lineRule="auto"/>
              <w:jc w:val="center"/>
              <w:rPr>
                <w:rFonts w:hint="eastAsia" w:ascii="方正仿宋_GB2312" w:hAnsi="方正仿宋_GB2312" w:eastAsia="方正仿宋_GB2312" w:cs="方正仿宋_GB2312"/>
                <w:spacing w:val="-2"/>
                <w:highlight w:val="none"/>
                <w:lang w:val="en-US" w:eastAsia="zh-Hans"/>
              </w:rPr>
            </w:pPr>
            <w:r>
              <w:rPr>
                <w:rFonts w:hint="eastAsia" w:ascii="方正仿宋_GB2312" w:hAnsi="方正仿宋_GB2312" w:eastAsia="方正仿宋_GB2312" w:cs="方正仿宋_GB2312"/>
                <w:spacing w:val="-2"/>
                <w:highlight w:val="none"/>
                <w:lang w:val="en-US" w:eastAsia="zh-Hans"/>
              </w:rPr>
              <w:t>合计</w:t>
            </w:r>
          </w:p>
        </w:tc>
        <w:tc>
          <w:tcPr>
            <w:tcW w:w="1984" w:type="dxa"/>
          </w:tcPr>
          <w:p w14:paraId="645EDCF0">
            <w:pPr>
              <w:spacing w:before="86" w:line="180" w:lineRule="auto"/>
              <w:ind w:firstLine="352"/>
              <w:jc w:val="center"/>
              <w:rPr>
                <w:rFonts w:hint="eastAsia" w:ascii="方正仿宋_GB2312" w:hAnsi="方正仿宋_GB2312" w:eastAsia="方正仿宋_GB2312" w:cs="方正仿宋_GB2312"/>
                <w:highlight w:val="none"/>
              </w:rPr>
            </w:pPr>
          </w:p>
        </w:tc>
        <w:tc>
          <w:tcPr>
            <w:tcW w:w="1578" w:type="dxa"/>
          </w:tcPr>
          <w:p w14:paraId="19E5B92B">
            <w:pPr>
              <w:spacing w:before="52" w:line="184" w:lineRule="auto"/>
              <w:ind w:firstLine="724"/>
              <w:jc w:val="center"/>
              <w:rPr>
                <w:rFonts w:hint="eastAsia" w:ascii="方正仿宋_GB2312" w:hAnsi="方正仿宋_GB2312" w:eastAsia="方正仿宋_GB2312" w:cs="方正仿宋_GB2312"/>
                <w:highlight w:val="none"/>
              </w:rPr>
            </w:pPr>
          </w:p>
        </w:tc>
        <w:tc>
          <w:tcPr>
            <w:tcW w:w="1578" w:type="dxa"/>
          </w:tcPr>
          <w:p w14:paraId="62D8531A">
            <w:pPr>
              <w:spacing w:before="52" w:line="184" w:lineRule="auto"/>
              <w:ind w:firstLine="724"/>
              <w:jc w:val="center"/>
              <w:rPr>
                <w:rFonts w:hint="eastAsia" w:ascii="方正仿宋_GB2312" w:hAnsi="方正仿宋_GB2312" w:eastAsia="方正仿宋_GB2312" w:cs="方正仿宋_GB2312"/>
                <w:highlight w:val="none"/>
              </w:rPr>
            </w:pPr>
          </w:p>
        </w:tc>
      </w:tr>
    </w:tbl>
    <w:p w14:paraId="3836ACFB">
      <w:pPr>
        <w:rPr>
          <w:rFonts w:hint="default"/>
          <w:highlight w:val="none"/>
          <w:lang w:val="en-US" w:eastAsia="zh-CN"/>
        </w:rPr>
      </w:pPr>
    </w:p>
    <w:p w14:paraId="508E1D9A">
      <w:pPr>
        <w:pStyle w:val="8"/>
        <w:numPr>
          <w:ilvl w:val="-1"/>
          <w:numId w:val="0"/>
        </w:numPr>
        <w:spacing w:after="93" w:afterLines="30" w:line="560" w:lineRule="exact"/>
        <w:ind w:left="0" w:leftChars="0" w:firstLine="640" w:firstLineChars="200"/>
        <w:outlineLvl w:val="1"/>
        <w:rPr>
          <w:rFonts w:hint="eastAsia" w:ascii="方正仿宋_GB2312" w:hAnsi="方正仿宋_GB2312" w:eastAsia="方正仿宋_GB2312" w:cs="方正仿宋_GB2312"/>
          <w:color w:val="auto"/>
          <w:sz w:val="32"/>
          <w:szCs w:val="32"/>
          <w:highlight w:val="none"/>
          <w:lang w:val="en-US" w:eastAsia="zh-CN"/>
        </w:rPr>
      </w:pPr>
      <w:bookmarkStart w:id="188" w:name="_Toc28345"/>
      <w:bookmarkStart w:id="189" w:name="_Toc10792"/>
      <w:bookmarkStart w:id="190" w:name="_Toc4837"/>
      <w:bookmarkStart w:id="191" w:name="_Toc25529"/>
      <w:bookmarkStart w:id="192" w:name="_Toc23148"/>
      <w:bookmarkStart w:id="193" w:name="_Toc29146"/>
      <w:bookmarkStart w:id="194" w:name="_Toc25440"/>
      <w:bookmarkStart w:id="195" w:name="_Toc13288"/>
      <w:bookmarkStart w:id="196" w:name="_Toc14516"/>
      <w:bookmarkStart w:id="197" w:name="_Toc5932"/>
      <w:bookmarkStart w:id="198" w:name="_Toc19445"/>
      <w:bookmarkStart w:id="199" w:name="_Toc13669"/>
      <w:bookmarkStart w:id="200" w:name="_Toc30797"/>
      <w:r>
        <w:rPr>
          <w:rFonts w:hint="eastAsia" w:ascii="黑体" w:hAnsi="黑体" w:eastAsia="黑体" w:cs="黑体"/>
          <w:b w:val="0"/>
          <w:bCs/>
          <w:kern w:val="2"/>
          <w:sz w:val="32"/>
          <w:szCs w:val="32"/>
          <w:highlight w:val="none"/>
          <w:lang w:val="en-US" w:eastAsia="zh-CN" w:bidi="ar-SA"/>
        </w:rPr>
        <w:t>三、公司生产模式、设备及主要技术</w:t>
      </w:r>
      <w:bookmarkEnd w:id="160"/>
      <w:bookmarkEnd w:id="161"/>
      <w:bookmarkEnd w:id="162"/>
      <w:bookmarkEnd w:id="163"/>
      <w:bookmarkEnd w:id="164"/>
      <w:bookmarkEnd w:id="165"/>
      <w:bookmarkEnd w:id="166"/>
      <w:bookmarkEnd w:id="188"/>
      <w:bookmarkEnd w:id="189"/>
      <w:bookmarkEnd w:id="190"/>
      <w:bookmarkEnd w:id="191"/>
      <w:bookmarkEnd w:id="192"/>
      <w:bookmarkEnd w:id="193"/>
      <w:bookmarkEnd w:id="194"/>
      <w:bookmarkEnd w:id="195"/>
      <w:bookmarkEnd w:id="196"/>
      <w:bookmarkEnd w:id="197"/>
      <w:bookmarkEnd w:id="198"/>
      <w:bookmarkEnd w:id="199"/>
      <w:bookmarkEnd w:id="200"/>
    </w:p>
    <w:p w14:paraId="6FC3C8A9">
      <w:pPr>
        <w:keepNext/>
        <w:keepLines/>
        <w:spacing w:line="560" w:lineRule="exact"/>
        <w:ind w:firstLine="640" w:firstLineChars="200"/>
        <w:outlineLvl w:val="2"/>
        <w:rPr>
          <w:rFonts w:hint="eastAsia" w:ascii="方正楷体_GB2312" w:hAnsi="方正楷体_GB2312" w:eastAsia="方正楷体_GB2312" w:cs="方正楷体_GB2312"/>
          <w:sz w:val="32"/>
          <w:szCs w:val="32"/>
          <w:highlight w:val="none"/>
          <w:lang w:val="en-US" w:eastAsia="zh-CN"/>
        </w:rPr>
      </w:pPr>
      <w:r>
        <w:rPr>
          <w:rFonts w:hint="eastAsia" w:ascii="方正楷体_GB2312" w:hAnsi="方正楷体_GB2312" w:eastAsia="方正楷体_GB2312" w:cs="方正楷体_GB2312"/>
          <w:sz w:val="32"/>
          <w:szCs w:val="32"/>
          <w:highlight w:val="none"/>
          <w:lang w:val="en-US" w:eastAsia="zh-CN"/>
        </w:rPr>
        <w:t>（一）生产模式</w:t>
      </w:r>
    </w:p>
    <w:p w14:paraId="634AF573">
      <w:pPr>
        <w:pStyle w:val="2"/>
        <w:ind w:firstLine="640" w:firstLineChars="200"/>
        <w:outlineLvl w:val="9"/>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如：公司生产模式是自主生产/</w:t>
      </w:r>
      <w:r>
        <w:rPr>
          <w:rFonts w:hint="eastAsia" w:ascii="方正仿宋_GB2312" w:hAnsi="方正仿宋_GB2312" w:eastAsia="方正仿宋_GB2312" w:cs="方正仿宋_GB2312"/>
          <w:sz w:val="32"/>
          <w:szCs w:val="32"/>
          <w:highlight w:val="none"/>
          <w:lang w:val="en-US" w:eastAsia="zh-Hans"/>
        </w:rPr>
        <w:t>代生产</w:t>
      </w:r>
      <w:r>
        <w:rPr>
          <w:rFonts w:hint="eastAsia" w:ascii="方正仿宋_GB2312" w:hAnsi="方正仿宋_GB2312" w:eastAsia="方正仿宋_GB2312" w:cs="方正仿宋_GB2312"/>
          <w:sz w:val="32"/>
          <w:szCs w:val="32"/>
          <w:highlight w:val="none"/>
          <w:lang w:eastAsia="zh-Hans"/>
        </w:rPr>
        <w:t>（</w:t>
      </w:r>
      <w:r>
        <w:rPr>
          <w:rFonts w:hint="eastAsia" w:ascii="方正仿宋_GB2312" w:hAnsi="方正仿宋_GB2312" w:eastAsia="方正仿宋_GB2312" w:cs="方正仿宋_GB2312"/>
          <w:sz w:val="32"/>
          <w:szCs w:val="32"/>
          <w:highlight w:val="none"/>
          <w:lang w:val="en-US" w:eastAsia="zh-Hans"/>
        </w:rPr>
        <w:t>如自主</w:t>
      </w:r>
      <w:r>
        <w:rPr>
          <w:rFonts w:hint="eastAsia" w:ascii="方正仿宋_GB2312" w:hAnsi="方正仿宋_GB2312" w:eastAsia="方正仿宋_GB2312" w:cs="方正仿宋_GB2312"/>
          <w:sz w:val="32"/>
          <w:szCs w:val="32"/>
          <w:highlight w:val="none"/>
          <w:lang w:eastAsia="zh-Hans"/>
        </w:rPr>
        <w:t>：</w:t>
      </w:r>
      <w:r>
        <w:rPr>
          <w:rFonts w:hint="eastAsia" w:ascii="方正仿宋_GB2312" w:hAnsi="方正仿宋_GB2312" w:eastAsia="方正仿宋_GB2312" w:cs="方正仿宋_GB2312"/>
          <w:sz w:val="32"/>
          <w:szCs w:val="32"/>
          <w:highlight w:val="none"/>
          <w:lang w:val="en-US" w:eastAsia="zh-Hans"/>
        </w:rPr>
        <w:t>自建基地</w:t>
      </w:r>
      <w:r>
        <w:rPr>
          <w:rFonts w:hint="eastAsia" w:ascii="方正仿宋_GB2312" w:hAnsi="方正仿宋_GB2312" w:eastAsia="方正仿宋_GB2312" w:cs="方正仿宋_GB2312"/>
          <w:sz w:val="32"/>
          <w:szCs w:val="32"/>
          <w:highlight w:val="none"/>
          <w:lang w:eastAsia="zh-Hans"/>
        </w:rPr>
        <w:t>，</w:t>
      </w:r>
      <w:r>
        <w:rPr>
          <w:rFonts w:hint="eastAsia" w:ascii="方正仿宋_GB2312" w:hAnsi="方正仿宋_GB2312" w:eastAsia="方正仿宋_GB2312" w:cs="方正仿宋_GB2312"/>
          <w:sz w:val="32"/>
          <w:szCs w:val="32"/>
          <w:highlight w:val="none"/>
          <w:lang w:val="en-US" w:eastAsia="zh-Hans"/>
        </w:rPr>
        <w:t>自购设备</w:t>
      </w:r>
      <w:r>
        <w:rPr>
          <w:rFonts w:hint="eastAsia" w:ascii="方正仿宋_GB2312" w:hAnsi="方正仿宋_GB2312" w:eastAsia="方正仿宋_GB2312" w:cs="方正仿宋_GB2312"/>
          <w:sz w:val="32"/>
          <w:szCs w:val="32"/>
          <w:highlight w:val="none"/>
          <w:lang w:eastAsia="zh-Hans"/>
        </w:rPr>
        <w:t>，</w:t>
      </w:r>
      <w:r>
        <w:rPr>
          <w:rFonts w:hint="eastAsia" w:ascii="方正仿宋_GB2312" w:hAnsi="方正仿宋_GB2312" w:eastAsia="方正仿宋_GB2312" w:cs="方正仿宋_GB2312"/>
          <w:sz w:val="32"/>
          <w:szCs w:val="32"/>
          <w:highlight w:val="none"/>
          <w:lang w:val="en-US" w:eastAsia="zh-Hans"/>
        </w:rPr>
        <w:t>自己团队生产还是有外包的部分</w:t>
      </w:r>
      <w:r>
        <w:rPr>
          <w:rFonts w:hint="eastAsia" w:ascii="方正仿宋_GB2312" w:hAnsi="方正仿宋_GB2312" w:eastAsia="方正仿宋_GB2312" w:cs="方正仿宋_GB2312"/>
          <w:sz w:val="32"/>
          <w:szCs w:val="32"/>
          <w:highlight w:val="none"/>
          <w:lang w:eastAsia="zh-Hans"/>
        </w:rPr>
        <w:t>；</w:t>
      </w:r>
      <w:r>
        <w:rPr>
          <w:rFonts w:hint="eastAsia" w:ascii="方正仿宋_GB2312" w:hAnsi="方正仿宋_GB2312" w:eastAsia="方正仿宋_GB2312" w:cs="方正仿宋_GB2312"/>
          <w:sz w:val="32"/>
          <w:szCs w:val="32"/>
          <w:highlight w:val="none"/>
          <w:lang w:val="en-US" w:eastAsia="zh-Hans"/>
        </w:rPr>
        <w:t>如人工</w:t>
      </w:r>
      <w:r>
        <w:rPr>
          <w:rFonts w:hint="eastAsia" w:ascii="方正仿宋_GB2312" w:hAnsi="方正仿宋_GB2312" w:eastAsia="方正仿宋_GB2312" w:cs="方正仿宋_GB2312"/>
          <w:sz w:val="32"/>
          <w:szCs w:val="32"/>
          <w:highlight w:val="none"/>
          <w:lang w:eastAsia="zh-Hans"/>
        </w:rPr>
        <w:t>/</w:t>
      </w:r>
      <w:r>
        <w:rPr>
          <w:rFonts w:hint="eastAsia" w:ascii="方正仿宋_GB2312" w:hAnsi="方正仿宋_GB2312" w:eastAsia="方正仿宋_GB2312" w:cs="方正仿宋_GB2312"/>
          <w:sz w:val="32"/>
          <w:szCs w:val="32"/>
          <w:highlight w:val="none"/>
          <w:lang w:val="en-US" w:eastAsia="zh-Hans"/>
        </w:rPr>
        <w:t>半自动化</w:t>
      </w:r>
      <w:r>
        <w:rPr>
          <w:rFonts w:hint="eastAsia" w:ascii="方正仿宋_GB2312" w:hAnsi="方正仿宋_GB2312" w:eastAsia="方正仿宋_GB2312" w:cs="方正仿宋_GB2312"/>
          <w:sz w:val="32"/>
          <w:szCs w:val="32"/>
          <w:highlight w:val="none"/>
          <w:lang w:eastAsia="zh-Hans"/>
        </w:rPr>
        <w:t>/</w:t>
      </w:r>
      <w:r>
        <w:rPr>
          <w:rFonts w:hint="eastAsia" w:ascii="方正仿宋_GB2312" w:hAnsi="方正仿宋_GB2312" w:eastAsia="方正仿宋_GB2312" w:cs="方正仿宋_GB2312"/>
          <w:sz w:val="32"/>
          <w:szCs w:val="32"/>
          <w:highlight w:val="none"/>
          <w:lang w:val="en-US" w:eastAsia="zh-Hans"/>
        </w:rPr>
        <w:t>全自动化</w:t>
      </w:r>
      <w:r>
        <w:rPr>
          <w:rFonts w:hint="eastAsia" w:ascii="方正仿宋_GB2312" w:hAnsi="方正仿宋_GB2312" w:eastAsia="方正仿宋_GB2312" w:cs="方正仿宋_GB2312"/>
          <w:sz w:val="32"/>
          <w:szCs w:val="32"/>
          <w:highlight w:val="none"/>
          <w:lang w:eastAsia="zh-Hans"/>
        </w:rPr>
        <w:t>）</w:t>
      </w:r>
      <w:r>
        <w:rPr>
          <w:rFonts w:hint="eastAsia" w:ascii="方正仿宋_GB2312" w:hAnsi="方正仿宋_GB2312" w:eastAsia="方正仿宋_GB2312" w:cs="方正仿宋_GB2312"/>
          <w:sz w:val="32"/>
          <w:szCs w:val="32"/>
          <w:highlight w:val="none"/>
        </w:rPr>
        <w:t>。</w:t>
      </w:r>
    </w:p>
    <w:p w14:paraId="0D5FFCC5">
      <w:pPr>
        <w:pStyle w:val="2"/>
        <w:ind w:firstLine="640" w:firstLineChars="200"/>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sz w:val="32"/>
          <w:szCs w:val="32"/>
          <w:highlight w:val="none"/>
        </w:rPr>
        <w:t>公司设立生产部（车间、仓库），目前人员XX名，生产部经理XX名，主管XX名，工艺工程师XX名，库管员XX名，叉车工XX名，车间工人XX名。</w:t>
      </w:r>
    </w:p>
    <w:p w14:paraId="22B11F11">
      <w:pPr>
        <w:numPr>
          <w:ilvl w:val="0"/>
          <w:numId w:val="5"/>
        </w:numPr>
        <w:adjustRightInd w:val="0"/>
        <w:snapToGrid w:val="0"/>
        <w:spacing w:afterLines="0" w:line="600" w:lineRule="exact"/>
        <w:ind w:firstLine="640" w:firstLineChars="200"/>
        <w:outlineLvl w:val="2"/>
        <w:rPr>
          <w:rFonts w:hint="eastAsia" w:ascii="楷体" w:hAnsi="楷体" w:eastAsia="楷体" w:cs="楷体"/>
          <w:bCs/>
          <w:color w:val="auto"/>
          <w:sz w:val="32"/>
          <w:szCs w:val="32"/>
          <w:highlight w:val="none"/>
          <w:lang w:val="en-US" w:eastAsia="zh-CN"/>
        </w:rPr>
      </w:pPr>
      <w:r>
        <w:rPr>
          <w:rFonts w:hint="eastAsia" w:ascii="楷体" w:hAnsi="楷体" w:eastAsia="楷体" w:cs="楷体"/>
          <w:bCs/>
          <w:color w:val="auto"/>
          <w:sz w:val="32"/>
          <w:szCs w:val="32"/>
          <w:highlight w:val="none"/>
          <w:lang w:val="en-US" w:eastAsia="zh-CN"/>
        </w:rPr>
        <w:t>生产场地</w:t>
      </w:r>
    </w:p>
    <w:p w14:paraId="6D61ACDC">
      <w:pPr>
        <w:numPr>
          <w:ilvl w:val="0"/>
          <w:numId w:val="0"/>
        </w:numPr>
        <w:adjustRightInd w:val="0"/>
        <w:snapToGrid w:val="0"/>
        <w:spacing w:afterLines="0" w:line="600" w:lineRule="exact"/>
        <w:ind w:firstLine="320" w:firstLineChars="100"/>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（种植基地/生产车间，包括文字描述、图片等信息）</w:t>
      </w:r>
    </w:p>
    <w:p w14:paraId="69C5B993">
      <w:pPr>
        <w:pageBreakBefore w:val="0"/>
        <w:kinsoku/>
        <w:overflowPunct/>
        <w:topLinePunct w:val="0"/>
        <w:bidi w:val="0"/>
        <w:spacing w:beforeAutospacing="0" w:afterAutospacing="0" w:line="540" w:lineRule="exact"/>
        <w:ind w:left="0" w:leftChars="0" w:right="0" w:rightChars="0" w:firstLine="600" w:firstLineChars="200"/>
        <w:jc w:val="center"/>
        <w:rPr>
          <w:rFonts w:hint="eastAsia" w:ascii="方正仿宋_GB2312" w:hAnsi="方正仿宋_GB2312" w:eastAsia="方正仿宋_GB2312" w:cs="方正仿宋_GB2312"/>
          <w:color w:val="auto"/>
          <w:kern w:val="2"/>
          <w:sz w:val="30"/>
          <w:szCs w:val="30"/>
          <w:highlight w:val="none"/>
          <w:lang w:val="en-US" w:eastAsia="zh-CN" w:bidi="ar-SA"/>
        </w:rPr>
      </w:pPr>
      <w:r>
        <w:rPr>
          <w:rFonts w:hint="eastAsia" w:ascii="方正仿宋_GB2312" w:hAnsi="方正仿宋_GB2312" w:eastAsia="方正仿宋_GB2312" w:cs="方正仿宋_GB2312"/>
          <w:color w:val="auto"/>
          <w:kern w:val="2"/>
          <w:sz w:val="30"/>
          <w:szCs w:val="30"/>
          <w:highlight w:val="none"/>
          <w:lang w:val="en-US" w:eastAsia="zh-CN" w:bidi="ar-SA"/>
        </w:rPr>
        <w:t>公司生产场地</w:t>
      </w:r>
      <w:r>
        <w:rPr>
          <w:rFonts w:hint="eastAsia" w:ascii="方正仿宋_GB2312" w:hAnsi="方正仿宋_GB2312" w:eastAsia="方正仿宋_GB2312" w:cs="方正仿宋_GB2312"/>
          <w:color w:val="auto"/>
          <w:kern w:val="2"/>
          <w:sz w:val="30"/>
          <w:szCs w:val="30"/>
          <w:highlight w:val="none"/>
          <w:lang w:val="en-US" w:eastAsia="zh-Hans" w:bidi="ar-SA"/>
        </w:rPr>
        <w:t>情况</w:t>
      </w:r>
      <w:r>
        <w:rPr>
          <w:rFonts w:hint="eastAsia" w:ascii="方正仿宋_GB2312" w:hAnsi="方正仿宋_GB2312" w:eastAsia="方正仿宋_GB2312" w:cs="方正仿宋_GB2312"/>
          <w:color w:val="auto"/>
          <w:kern w:val="2"/>
          <w:sz w:val="30"/>
          <w:szCs w:val="30"/>
          <w:highlight w:val="none"/>
          <w:lang w:val="en-US" w:eastAsia="zh-CN" w:bidi="ar-SA"/>
        </w:rPr>
        <w:t>表</w:t>
      </w:r>
    </w:p>
    <w:tbl>
      <w:tblPr>
        <w:tblStyle w:val="25"/>
        <w:tblpPr w:leftFromText="180" w:rightFromText="180" w:vertAnchor="text" w:horzAnchor="page" w:tblpX="1482" w:tblpY="581"/>
        <w:tblOverlap w:val="never"/>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68"/>
        <w:gridCol w:w="1974"/>
        <w:gridCol w:w="1368"/>
        <w:gridCol w:w="1185"/>
        <w:gridCol w:w="1236"/>
        <w:gridCol w:w="1010"/>
      </w:tblGrid>
      <w:tr w14:paraId="3453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shd w:val="clear" w:color="auto" w:fill="FFFFFF" w:themeFill="background1"/>
            <w:vAlign w:val="center"/>
          </w:tcPr>
          <w:p w14:paraId="675ACD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序号</w:t>
            </w:r>
          </w:p>
        </w:tc>
        <w:tc>
          <w:tcPr>
            <w:tcW w:w="1668" w:type="dxa"/>
            <w:shd w:val="clear" w:color="auto" w:fill="FFFFFF" w:themeFill="background1"/>
            <w:vAlign w:val="center"/>
          </w:tcPr>
          <w:p w14:paraId="41E2E2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Hans"/>
              </w:rPr>
            </w:pPr>
            <w:r>
              <w:rPr>
                <w:rFonts w:hint="eastAsia" w:ascii="方正仿宋_GB2312" w:hAnsi="方正仿宋_GB2312" w:eastAsia="方正仿宋_GB2312" w:cs="方正仿宋_GB2312"/>
                <w:b w:val="0"/>
                <w:bCs/>
                <w:color w:val="auto"/>
                <w:kern w:val="0"/>
                <w:sz w:val="24"/>
                <w:szCs w:val="24"/>
                <w:highlight w:val="none"/>
                <w:lang w:val="en-US" w:eastAsia="zh-Hans"/>
              </w:rPr>
              <w:t>基地</w:t>
            </w:r>
            <w:r>
              <w:rPr>
                <w:rFonts w:hint="eastAsia" w:ascii="方正仿宋_GB2312" w:hAnsi="方正仿宋_GB2312" w:eastAsia="方正仿宋_GB2312" w:cs="方正仿宋_GB2312"/>
                <w:b w:val="0"/>
                <w:bCs/>
                <w:color w:val="auto"/>
                <w:kern w:val="0"/>
                <w:sz w:val="24"/>
                <w:szCs w:val="24"/>
                <w:highlight w:val="none"/>
                <w:lang w:eastAsia="zh-Hans"/>
              </w:rPr>
              <w:t>/</w:t>
            </w:r>
            <w:r>
              <w:rPr>
                <w:rFonts w:hint="eastAsia" w:ascii="方正仿宋_GB2312" w:hAnsi="方正仿宋_GB2312" w:eastAsia="方正仿宋_GB2312" w:cs="方正仿宋_GB2312"/>
                <w:b w:val="0"/>
                <w:bCs/>
                <w:color w:val="auto"/>
                <w:kern w:val="0"/>
                <w:sz w:val="24"/>
                <w:szCs w:val="24"/>
                <w:highlight w:val="none"/>
                <w:lang w:val="en-US" w:eastAsia="zh-Hans"/>
              </w:rPr>
              <w:t>厂房</w:t>
            </w:r>
          </w:p>
        </w:tc>
        <w:tc>
          <w:tcPr>
            <w:tcW w:w="1974" w:type="dxa"/>
            <w:shd w:val="clear" w:color="auto" w:fill="FFFFFF" w:themeFill="background1"/>
            <w:vAlign w:val="center"/>
          </w:tcPr>
          <w:p w14:paraId="365123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产品名称</w:t>
            </w:r>
          </w:p>
        </w:tc>
        <w:tc>
          <w:tcPr>
            <w:tcW w:w="1368" w:type="dxa"/>
            <w:shd w:val="clear" w:color="auto" w:fill="FFFFFF" w:themeFill="background1"/>
            <w:vAlign w:val="center"/>
          </w:tcPr>
          <w:p w14:paraId="3C908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Hans"/>
              </w:rPr>
              <w:t>现有产能</w:t>
            </w:r>
          </w:p>
          <w:p w14:paraId="568E3F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w:t>
            </w:r>
            <w:r>
              <w:rPr>
                <w:rFonts w:hint="eastAsia" w:ascii="方正仿宋_GB2312" w:hAnsi="方正仿宋_GB2312" w:eastAsia="方正仿宋_GB2312" w:cs="方正仿宋_GB2312"/>
                <w:b w:val="0"/>
                <w:bCs/>
                <w:color w:val="auto"/>
                <w:kern w:val="0"/>
                <w:sz w:val="24"/>
                <w:szCs w:val="24"/>
                <w:highlight w:val="none"/>
                <w:lang w:val="en-US" w:eastAsia="zh-Hans"/>
              </w:rPr>
              <w:t>单位</w:t>
            </w:r>
            <w:r>
              <w:rPr>
                <w:rFonts w:hint="eastAsia" w:ascii="方正仿宋_GB2312" w:hAnsi="方正仿宋_GB2312" w:eastAsia="方正仿宋_GB2312" w:cs="方正仿宋_GB2312"/>
                <w:b w:val="0"/>
                <w:bCs/>
                <w:color w:val="auto"/>
                <w:kern w:val="0"/>
                <w:sz w:val="24"/>
                <w:szCs w:val="24"/>
                <w:highlight w:val="none"/>
                <w:lang w:eastAsia="zh-Hans"/>
              </w:rPr>
              <w:t>：</w:t>
            </w:r>
            <w:r>
              <w:rPr>
                <w:rFonts w:hint="eastAsia" w:ascii="方正仿宋_GB2312" w:hAnsi="方正仿宋_GB2312" w:eastAsia="方正仿宋_GB2312" w:cs="方正仿宋_GB2312"/>
                <w:b w:val="0"/>
                <w:bCs/>
                <w:color w:val="auto"/>
                <w:kern w:val="0"/>
                <w:sz w:val="24"/>
                <w:szCs w:val="24"/>
                <w:highlight w:val="none"/>
                <w:lang w:val="en-US" w:eastAsia="zh-Hans"/>
              </w:rPr>
              <w:t>xx</w:t>
            </w:r>
            <w:r>
              <w:rPr>
                <w:rFonts w:hint="eastAsia" w:ascii="方正仿宋_GB2312" w:hAnsi="方正仿宋_GB2312" w:eastAsia="方正仿宋_GB2312" w:cs="方正仿宋_GB2312"/>
                <w:b w:val="0"/>
                <w:bCs/>
                <w:color w:val="auto"/>
                <w:kern w:val="0"/>
                <w:sz w:val="24"/>
                <w:szCs w:val="24"/>
                <w:highlight w:val="none"/>
                <w:lang w:eastAsia="zh-Hans"/>
              </w:rPr>
              <w:t>/</w:t>
            </w:r>
            <w:r>
              <w:rPr>
                <w:rFonts w:hint="eastAsia" w:ascii="方正仿宋_GB2312" w:hAnsi="方正仿宋_GB2312" w:eastAsia="方正仿宋_GB2312" w:cs="方正仿宋_GB2312"/>
                <w:b w:val="0"/>
                <w:bCs/>
                <w:color w:val="auto"/>
                <w:kern w:val="0"/>
                <w:sz w:val="24"/>
                <w:szCs w:val="24"/>
                <w:highlight w:val="none"/>
                <w:lang w:val="en-US" w:eastAsia="zh-Hans"/>
              </w:rPr>
              <w:t>年</w:t>
            </w:r>
            <w:r>
              <w:rPr>
                <w:rFonts w:hint="eastAsia" w:ascii="方正仿宋_GB2312" w:hAnsi="方正仿宋_GB2312" w:eastAsia="方正仿宋_GB2312" w:cs="方正仿宋_GB2312"/>
                <w:b w:val="0"/>
                <w:bCs/>
                <w:color w:val="auto"/>
                <w:kern w:val="0"/>
                <w:sz w:val="24"/>
                <w:szCs w:val="24"/>
                <w:highlight w:val="none"/>
                <w:lang w:val="en-US" w:eastAsia="zh-CN"/>
              </w:rPr>
              <w:t>）</w:t>
            </w:r>
          </w:p>
        </w:tc>
        <w:tc>
          <w:tcPr>
            <w:tcW w:w="1185" w:type="dxa"/>
            <w:shd w:val="clear" w:color="auto" w:fill="FFFFFF" w:themeFill="background1"/>
            <w:vAlign w:val="center"/>
          </w:tcPr>
          <w:p w14:paraId="5DCE05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Hans"/>
              </w:rPr>
              <w:t>现有产量</w:t>
            </w:r>
          </w:p>
          <w:p w14:paraId="1DD9D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w:t>
            </w:r>
            <w:r>
              <w:rPr>
                <w:rFonts w:hint="eastAsia" w:ascii="方正仿宋_GB2312" w:hAnsi="方正仿宋_GB2312" w:eastAsia="方正仿宋_GB2312" w:cs="方正仿宋_GB2312"/>
                <w:b w:val="0"/>
                <w:bCs/>
                <w:color w:val="auto"/>
                <w:kern w:val="0"/>
                <w:sz w:val="24"/>
                <w:szCs w:val="24"/>
                <w:highlight w:val="none"/>
                <w:lang w:val="en-US" w:eastAsia="zh-Hans"/>
              </w:rPr>
              <w:t>单位</w:t>
            </w:r>
            <w:r>
              <w:rPr>
                <w:rFonts w:hint="eastAsia" w:ascii="方正仿宋_GB2312" w:hAnsi="方正仿宋_GB2312" w:eastAsia="方正仿宋_GB2312" w:cs="方正仿宋_GB2312"/>
                <w:b w:val="0"/>
                <w:bCs/>
                <w:color w:val="auto"/>
                <w:kern w:val="0"/>
                <w:sz w:val="24"/>
                <w:szCs w:val="24"/>
                <w:highlight w:val="none"/>
                <w:lang w:eastAsia="zh-Hans"/>
              </w:rPr>
              <w:t>：</w:t>
            </w:r>
            <w:r>
              <w:rPr>
                <w:rFonts w:hint="eastAsia" w:ascii="方正仿宋_GB2312" w:hAnsi="方正仿宋_GB2312" w:eastAsia="方正仿宋_GB2312" w:cs="方正仿宋_GB2312"/>
                <w:b w:val="0"/>
                <w:bCs/>
                <w:color w:val="auto"/>
                <w:kern w:val="0"/>
                <w:sz w:val="24"/>
                <w:szCs w:val="24"/>
                <w:highlight w:val="none"/>
                <w:lang w:val="en-US" w:eastAsia="zh-Hans"/>
              </w:rPr>
              <w:t>xx</w:t>
            </w:r>
            <w:r>
              <w:rPr>
                <w:rFonts w:hint="eastAsia" w:ascii="方正仿宋_GB2312" w:hAnsi="方正仿宋_GB2312" w:eastAsia="方正仿宋_GB2312" w:cs="方正仿宋_GB2312"/>
                <w:b w:val="0"/>
                <w:bCs/>
                <w:color w:val="auto"/>
                <w:kern w:val="0"/>
                <w:sz w:val="24"/>
                <w:szCs w:val="24"/>
                <w:highlight w:val="none"/>
                <w:lang w:val="en-US" w:eastAsia="zh-CN"/>
              </w:rPr>
              <w:t>）</w:t>
            </w:r>
          </w:p>
        </w:tc>
        <w:tc>
          <w:tcPr>
            <w:tcW w:w="1236" w:type="dxa"/>
            <w:shd w:val="clear" w:color="auto" w:fill="FFFFFF" w:themeFill="background1"/>
            <w:vAlign w:val="center"/>
          </w:tcPr>
          <w:p w14:paraId="5EAF3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面积</w:t>
            </w:r>
          </w:p>
          <w:p w14:paraId="06B79A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（亩）</w:t>
            </w:r>
          </w:p>
        </w:tc>
        <w:tc>
          <w:tcPr>
            <w:tcW w:w="1010" w:type="dxa"/>
            <w:shd w:val="clear" w:color="auto" w:fill="FFFFFF" w:themeFill="background1"/>
            <w:vAlign w:val="center"/>
          </w:tcPr>
          <w:p w14:paraId="1E3324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状态</w:t>
            </w:r>
          </w:p>
        </w:tc>
      </w:tr>
      <w:tr w14:paraId="4991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Merge w:val="restart"/>
            <w:shd w:val="clear" w:color="auto" w:fill="FFFFFF" w:themeFill="background1"/>
            <w:vAlign w:val="center"/>
          </w:tcPr>
          <w:p w14:paraId="085D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1</w:t>
            </w:r>
          </w:p>
        </w:tc>
        <w:tc>
          <w:tcPr>
            <w:tcW w:w="1668" w:type="dxa"/>
            <w:vMerge w:val="restart"/>
            <w:shd w:val="clear" w:color="auto" w:fill="FFFFFF" w:themeFill="background1"/>
            <w:vAlign w:val="center"/>
          </w:tcPr>
          <w:p w14:paraId="7B66C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Hans"/>
              </w:rPr>
            </w:pPr>
            <w:r>
              <w:rPr>
                <w:rFonts w:hint="eastAsia" w:ascii="方正仿宋_GB2312" w:hAnsi="方正仿宋_GB2312" w:eastAsia="方正仿宋_GB2312" w:cs="方正仿宋_GB2312"/>
                <w:b w:val="0"/>
                <w:bCs/>
                <w:color w:val="auto"/>
                <w:kern w:val="0"/>
                <w:sz w:val="24"/>
                <w:szCs w:val="24"/>
                <w:highlight w:val="none"/>
                <w:lang w:val="en-US" w:eastAsia="zh-Hans"/>
              </w:rPr>
              <w:t>a厂房</w:t>
            </w:r>
          </w:p>
        </w:tc>
        <w:tc>
          <w:tcPr>
            <w:tcW w:w="1974" w:type="dxa"/>
            <w:shd w:val="clear" w:color="auto" w:fill="FFFFFF" w:themeFill="background1"/>
            <w:vAlign w:val="center"/>
          </w:tcPr>
          <w:p w14:paraId="51F872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Hans"/>
              </w:rPr>
            </w:pPr>
            <w:r>
              <w:rPr>
                <w:rFonts w:hint="eastAsia" w:ascii="方正仿宋_GB2312" w:hAnsi="方正仿宋_GB2312" w:eastAsia="方正仿宋_GB2312" w:cs="方正仿宋_GB2312"/>
                <w:b w:val="0"/>
                <w:bCs/>
                <w:color w:val="auto"/>
                <w:kern w:val="0"/>
                <w:sz w:val="24"/>
                <w:szCs w:val="24"/>
                <w:highlight w:val="none"/>
                <w:lang w:val="en-US" w:eastAsia="zh-Hans"/>
              </w:rPr>
              <w:t>A系列</w:t>
            </w:r>
          </w:p>
        </w:tc>
        <w:tc>
          <w:tcPr>
            <w:tcW w:w="1368" w:type="dxa"/>
            <w:shd w:val="clear" w:color="auto" w:fill="FFFFFF" w:themeFill="background1"/>
            <w:vAlign w:val="center"/>
          </w:tcPr>
          <w:p w14:paraId="26A169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185" w:type="dxa"/>
            <w:shd w:val="clear" w:color="auto" w:fill="FFFFFF" w:themeFill="background1"/>
            <w:vAlign w:val="center"/>
          </w:tcPr>
          <w:p w14:paraId="78D8C6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236" w:type="dxa"/>
            <w:vMerge w:val="restart"/>
            <w:shd w:val="clear" w:color="auto" w:fill="FFFFFF" w:themeFill="background1"/>
            <w:vAlign w:val="center"/>
          </w:tcPr>
          <w:p w14:paraId="502F19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010" w:type="dxa"/>
            <w:vMerge w:val="restart"/>
            <w:shd w:val="clear" w:color="auto" w:fill="FFFFFF" w:themeFill="background1"/>
            <w:vAlign w:val="center"/>
          </w:tcPr>
          <w:p w14:paraId="0C815E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在使用</w:t>
            </w:r>
          </w:p>
        </w:tc>
      </w:tr>
      <w:tr w14:paraId="663F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Merge w:val="continue"/>
            <w:shd w:val="clear" w:color="auto" w:fill="FFFFFF" w:themeFill="background1"/>
            <w:vAlign w:val="center"/>
          </w:tcPr>
          <w:p w14:paraId="25C11A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668" w:type="dxa"/>
            <w:vMerge w:val="continue"/>
            <w:shd w:val="clear" w:color="auto" w:fill="FFFFFF" w:themeFill="background1"/>
            <w:vAlign w:val="center"/>
          </w:tcPr>
          <w:p w14:paraId="5BBDEC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74" w:type="dxa"/>
            <w:shd w:val="clear" w:color="auto" w:fill="FFFFFF" w:themeFill="background1"/>
            <w:vAlign w:val="center"/>
          </w:tcPr>
          <w:p w14:paraId="2E481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Hans"/>
              </w:rPr>
            </w:pPr>
            <w:r>
              <w:rPr>
                <w:rFonts w:hint="eastAsia" w:ascii="方正仿宋_GB2312" w:hAnsi="方正仿宋_GB2312" w:eastAsia="方正仿宋_GB2312" w:cs="方正仿宋_GB2312"/>
                <w:b w:val="0"/>
                <w:bCs/>
                <w:color w:val="auto"/>
                <w:kern w:val="0"/>
                <w:sz w:val="24"/>
                <w:szCs w:val="24"/>
                <w:highlight w:val="none"/>
                <w:lang w:val="en-US" w:eastAsia="zh-Hans"/>
              </w:rPr>
              <w:t>B系列</w:t>
            </w:r>
          </w:p>
        </w:tc>
        <w:tc>
          <w:tcPr>
            <w:tcW w:w="1368" w:type="dxa"/>
            <w:shd w:val="clear" w:color="auto" w:fill="FFFFFF" w:themeFill="background1"/>
            <w:vAlign w:val="center"/>
          </w:tcPr>
          <w:p w14:paraId="4564E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185" w:type="dxa"/>
            <w:shd w:val="clear" w:color="auto" w:fill="FFFFFF" w:themeFill="background1"/>
            <w:vAlign w:val="center"/>
          </w:tcPr>
          <w:p w14:paraId="7607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236" w:type="dxa"/>
            <w:vMerge w:val="continue"/>
            <w:shd w:val="clear" w:color="auto" w:fill="FFFFFF" w:themeFill="background1"/>
            <w:vAlign w:val="center"/>
          </w:tcPr>
          <w:p w14:paraId="471930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010" w:type="dxa"/>
            <w:vMerge w:val="continue"/>
            <w:shd w:val="clear" w:color="auto" w:fill="FFFFFF" w:themeFill="background1"/>
            <w:vAlign w:val="center"/>
          </w:tcPr>
          <w:p w14:paraId="2C3283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2420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Merge w:val="continue"/>
            <w:shd w:val="clear" w:color="auto" w:fill="FFFFFF" w:themeFill="background1"/>
            <w:vAlign w:val="center"/>
          </w:tcPr>
          <w:p w14:paraId="00CF2A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668" w:type="dxa"/>
            <w:vMerge w:val="continue"/>
            <w:shd w:val="clear" w:color="auto" w:fill="FFFFFF" w:themeFill="background1"/>
            <w:vAlign w:val="center"/>
          </w:tcPr>
          <w:p w14:paraId="7A7ED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74" w:type="dxa"/>
            <w:shd w:val="clear" w:color="auto" w:fill="FFFFFF" w:themeFill="background1"/>
            <w:vAlign w:val="center"/>
          </w:tcPr>
          <w:p w14:paraId="143313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368" w:type="dxa"/>
            <w:shd w:val="clear" w:color="auto" w:fill="FFFFFF" w:themeFill="background1"/>
            <w:vAlign w:val="center"/>
          </w:tcPr>
          <w:p w14:paraId="50C48F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185" w:type="dxa"/>
            <w:shd w:val="clear" w:color="auto" w:fill="FFFFFF" w:themeFill="background1"/>
            <w:vAlign w:val="center"/>
          </w:tcPr>
          <w:p w14:paraId="53ED6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236" w:type="dxa"/>
            <w:vMerge w:val="continue"/>
            <w:shd w:val="clear" w:color="auto" w:fill="FFFFFF" w:themeFill="background1"/>
            <w:vAlign w:val="center"/>
          </w:tcPr>
          <w:p w14:paraId="65D412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010" w:type="dxa"/>
            <w:vMerge w:val="continue"/>
            <w:shd w:val="clear" w:color="auto" w:fill="FFFFFF" w:themeFill="background1"/>
            <w:vAlign w:val="center"/>
          </w:tcPr>
          <w:p w14:paraId="4906A5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5DF2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Merge w:val="restart"/>
            <w:shd w:val="clear" w:color="auto" w:fill="FFFFFF" w:themeFill="background1"/>
            <w:vAlign w:val="center"/>
          </w:tcPr>
          <w:p w14:paraId="548ECD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2</w:t>
            </w:r>
          </w:p>
        </w:tc>
        <w:tc>
          <w:tcPr>
            <w:tcW w:w="1668" w:type="dxa"/>
            <w:vMerge w:val="restart"/>
            <w:shd w:val="clear" w:color="auto" w:fill="FFFFFF" w:themeFill="background1"/>
            <w:vAlign w:val="center"/>
          </w:tcPr>
          <w:p w14:paraId="606452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Hans"/>
              </w:rPr>
            </w:pPr>
            <w:r>
              <w:rPr>
                <w:rFonts w:hint="eastAsia" w:ascii="方正仿宋_GB2312" w:hAnsi="方正仿宋_GB2312" w:eastAsia="方正仿宋_GB2312" w:cs="方正仿宋_GB2312"/>
                <w:b w:val="0"/>
                <w:bCs/>
                <w:color w:val="auto"/>
                <w:kern w:val="0"/>
                <w:sz w:val="24"/>
                <w:szCs w:val="24"/>
                <w:highlight w:val="none"/>
                <w:lang w:val="en-US" w:eastAsia="zh-Hans"/>
              </w:rPr>
              <w:t>b厂房</w:t>
            </w:r>
          </w:p>
        </w:tc>
        <w:tc>
          <w:tcPr>
            <w:tcW w:w="1974" w:type="dxa"/>
            <w:shd w:val="clear" w:color="auto" w:fill="FFFFFF" w:themeFill="background1"/>
            <w:vAlign w:val="center"/>
          </w:tcPr>
          <w:p w14:paraId="311666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A系列</w:t>
            </w:r>
          </w:p>
        </w:tc>
        <w:tc>
          <w:tcPr>
            <w:tcW w:w="1368" w:type="dxa"/>
            <w:shd w:val="clear" w:color="auto" w:fill="FFFFFF" w:themeFill="background1"/>
            <w:vAlign w:val="center"/>
          </w:tcPr>
          <w:p w14:paraId="05A46C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185" w:type="dxa"/>
            <w:vMerge w:val="restart"/>
            <w:shd w:val="clear" w:color="auto" w:fill="FFFFFF" w:themeFill="background1"/>
            <w:vAlign w:val="center"/>
          </w:tcPr>
          <w:p w14:paraId="3633E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236" w:type="dxa"/>
            <w:vMerge w:val="restart"/>
            <w:shd w:val="clear" w:color="auto" w:fill="FFFFFF" w:themeFill="background1"/>
            <w:vAlign w:val="center"/>
          </w:tcPr>
          <w:p w14:paraId="55342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010" w:type="dxa"/>
            <w:vMerge w:val="restart"/>
            <w:shd w:val="clear" w:color="auto" w:fill="FFFFFF" w:themeFill="background1"/>
            <w:vAlign w:val="center"/>
          </w:tcPr>
          <w:p w14:paraId="696977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在使用</w:t>
            </w:r>
          </w:p>
        </w:tc>
      </w:tr>
      <w:tr w14:paraId="68AF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Merge w:val="continue"/>
            <w:shd w:val="clear" w:color="auto" w:fill="FFFFFF" w:themeFill="background1"/>
            <w:vAlign w:val="center"/>
          </w:tcPr>
          <w:p w14:paraId="12D9B4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668" w:type="dxa"/>
            <w:vMerge w:val="continue"/>
            <w:shd w:val="clear" w:color="auto" w:fill="FFFFFF" w:themeFill="background1"/>
            <w:vAlign w:val="center"/>
          </w:tcPr>
          <w:p w14:paraId="12B0F2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74" w:type="dxa"/>
            <w:shd w:val="clear" w:color="auto" w:fill="FFFFFF" w:themeFill="background1"/>
            <w:vAlign w:val="center"/>
          </w:tcPr>
          <w:p w14:paraId="079C5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方正仿宋_GB2312" w:hAnsi="方正仿宋_GB2312" w:eastAsia="方正仿宋_GB2312" w:cs="方正仿宋_GB2312"/>
                <w:b w:val="0"/>
                <w:bCs/>
                <w:color w:val="auto"/>
                <w:kern w:val="0"/>
                <w:sz w:val="24"/>
                <w:szCs w:val="24"/>
                <w:highlight w:val="none"/>
                <w:lang w:eastAsia="zh-Hans"/>
              </w:rPr>
            </w:pPr>
            <w:r>
              <w:rPr>
                <w:rFonts w:hint="eastAsia" w:ascii="方正仿宋_GB2312" w:hAnsi="方正仿宋_GB2312" w:eastAsia="方正仿宋_GB2312" w:cs="方正仿宋_GB2312"/>
                <w:b w:val="0"/>
                <w:bCs/>
                <w:color w:val="auto"/>
                <w:kern w:val="0"/>
                <w:sz w:val="24"/>
                <w:szCs w:val="24"/>
                <w:highlight w:val="none"/>
                <w:lang w:eastAsia="zh-Hans"/>
              </w:rPr>
              <w:t xml:space="preserve">    </w:t>
            </w:r>
            <w:r>
              <w:rPr>
                <w:rFonts w:hint="eastAsia" w:ascii="方正仿宋_GB2312" w:hAnsi="方正仿宋_GB2312" w:eastAsia="方正仿宋_GB2312" w:cs="方正仿宋_GB2312"/>
                <w:b w:val="0"/>
                <w:bCs/>
                <w:color w:val="auto"/>
                <w:kern w:val="0"/>
                <w:sz w:val="24"/>
                <w:szCs w:val="24"/>
                <w:highlight w:val="none"/>
                <w:lang w:val="en-US" w:eastAsia="zh-Hans"/>
              </w:rPr>
              <w:t>C系列</w:t>
            </w:r>
          </w:p>
        </w:tc>
        <w:tc>
          <w:tcPr>
            <w:tcW w:w="1368" w:type="dxa"/>
            <w:shd w:val="clear" w:color="auto" w:fill="FFFFFF" w:themeFill="background1"/>
            <w:vAlign w:val="center"/>
          </w:tcPr>
          <w:p w14:paraId="1F8C0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185" w:type="dxa"/>
            <w:vMerge w:val="continue"/>
            <w:shd w:val="clear" w:color="auto" w:fill="FFFFFF" w:themeFill="background1"/>
            <w:vAlign w:val="center"/>
          </w:tcPr>
          <w:p w14:paraId="792039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236" w:type="dxa"/>
            <w:vMerge w:val="continue"/>
            <w:shd w:val="clear" w:color="auto" w:fill="FFFFFF" w:themeFill="background1"/>
            <w:vAlign w:val="center"/>
          </w:tcPr>
          <w:p w14:paraId="15B883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010" w:type="dxa"/>
            <w:vMerge w:val="continue"/>
            <w:shd w:val="clear" w:color="auto" w:fill="FFFFFF" w:themeFill="background1"/>
            <w:vAlign w:val="center"/>
          </w:tcPr>
          <w:p w14:paraId="6A4F81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4D04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Merge w:val="restart"/>
            <w:shd w:val="clear" w:color="auto" w:fill="FFFFFF" w:themeFill="background1"/>
            <w:vAlign w:val="center"/>
          </w:tcPr>
          <w:p w14:paraId="38193B1E">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方正仿宋_GB2312" w:hAnsi="方正仿宋_GB2312" w:eastAsia="方正仿宋_GB2312" w:cs="方正仿宋_GB2312"/>
                <w:b w:val="0"/>
                <w:bCs/>
                <w:color w:val="auto"/>
                <w:kern w:val="0"/>
                <w:sz w:val="24"/>
                <w:szCs w:val="24"/>
                <w:highlight w:val="none"/>
                <w:lang w:eastAsia="zh-CN"/>
              </w:rPr>
            </w:pPr>
            <w:r>
              <w:rPr>
                <w:rFonts w:hint="eastAsia" w:ascii="方正仿宋_GB2312" w:hAnsi="方正仿宋_GB2312" w:eastAsia="方正仿宋_GB2312" w:cs="方正仿宋_GB2312"/>
                <w:b w:val="0"/>
                <w:bCs/>
                <w:color w:val="auto"/>
                <w:kern w:val="0"/>
                <w:sz w:val="24"/>
                <w:szCs w:val="24"/>
                <w:highlight w:val="none"/>
                <w:lang w:eastAsia="zh-CN"/>
              </w:rPr>
              <w:t>3</w:t>
            </w:r>
          </w:p>
        </w:tc>
        <w:tc>
          <w:tcPr>
            <w:tcW w:w="1668" w:type="dxa"/>
            <w:vMerge w:val="restart"/>
            <w:shd w:val="clear" w:color="auto" w:fill="FFFFFF" w:themeFill="background1"/>
            <w:vAlign w:val="center"/>
          </w:tcPr>
          <w:p w14:paraId="644C2E88">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74" w:type="dxa"/>
            <w:shd w:val="clear" w:color="auto" w:fill="FFFFFF" w:themeFill="background1"/>
            <w:vAlign w:val="center"/>
          </w:tcPr>
          <w:p w14:paraId="6E595CB3">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方正仿宋_GB2312" w:hAnsi="方正仿宋_GB2312" w:eastAsia="方正仿宋_GB2312" w:cs="方正仿宋_GB2312"/>
                <w:b w:val="0"/>
                <w:bCs/>
                <w:color w:val="auto"/>
                <w:kern w:val="0"/>
                <w:sz w:val="24"/>
                <w:szCs w:val="24"/>
                <w:highlight w:val="none"/>
                <w:lang w:val="en-US" w:eastAsia="zh-Hans"/>
              </w:rPr>
            </w:pPr>
          </w:p>
        </w:tc>
        <w:tc>
          <w:tcPr>
            <w:tcW w:w="1368" w:type="dxa"/>
            <w:shd w:val="clear" w:color="auto" w:fill="FFFFFF" w:themeFill="background1"/>
            <w:vAlign w:val="center"/>
          </w:tcPr>
          <w:p w14:paraId="23429B39">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方正仿宋_GB2312" w:hAnsi="方正仿宋_GB2312" w:eastAsia="方正仿宋_GB2312" w:cs="方正仿宋_GB2312"/>
                <w:b w:val="0"/>
                <w:bCs/>
                <w:color w:val="auto"/>
                <w:kern w:val="0"/>
                <w:sz w:val="24"/>
                <w:szCs w:val="24"/>
                <w:highlight w:val="none"/>
                <w:lang w:eastAsia="zh-CN"/>
              </w:rPr>
            </w:pPr>
          </w:p>
        </w:tc>
        <w:tc>
          <w:tcPr>
            <w:tcW w:w="1185" w:type="dxa"/>
            <w:vMerge w:val="restart"/>
            <w:shd w:val="clear" w:color="auto" w:fill="FFFFFF" w:themeFill="background1"/>
            <w:vAlign w:val="center"/>
          </w:tcPr>
          <w:p w14:paraId="1FFC222C">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236" w:type="dxa"/>
            <w:vMerge w:val="restart"/>
            <w:shd w:val="clear" w:color="auto" w:fill="FFFFFF" w:themeFill="background1"/>
            <w:vAlign w:val="center"/>
          </w:tcPr>
          <w:p w14:paraId="55810C8B">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010" w:type="dxa"/>
            <w:vMerge w:val="restart"/>
            <w:shd w:val="clear" w:color="auto" w:fill="FFFFFF" w:themeFill="background1"/>
            <w:vAlign w:val="center"/>
          </w:tcPr>
          <w:p w14:paraId="66FF772F">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在使用</w:t>
            </w:r>
          </w:p>
        </w:tc>
      </w:tr>
      <w:tr w14:paraId="36B2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Merge w:val="continue"/>
            <w:shd w:val="clear" w:color="auto" w:fill="FFFFFF" w:themeFill="background1"/>
            <w:vAlign w:val="center"/>
          </w:tcPr>
          <w:p w14:paraId="1D3041DC">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方正仿宋_GB2312" w:hAnsi="方正仿宋_GB2312" w:eastAsia="方正仿宋_GB2312" w:cs="方正仿宋_GB2312"/>
                <w:b w:val="0"/>
                <w:bCs/>
                <w:color w:val="auto"/>
                <w:kern w:val="0"/>
                <w:sz w:val="24"/>
                <w:szCs w:val="24"/>
                <w:highlight w:val="none"/>
                <w:lang w:eastAsia="zh-CN"/>
              </w:rPr>
            </w:pPr>
          </w:p>
        </w:tc>
        <w:tc>
          <w:tcPr>
            <w:tcW w:w="1668" w:type="dxa"/>
            <w:vMerge w:val="continue"/>
            <w:shd w:val="clear" w:color="auto" w:fill="FFFFFF" w:themeFill="background1"/>
            <w:vAlign w:val="center"/>
          </w:tcPr>
          <w:p w14:paraId="344D3A87">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74" w:type="dxa"/>
            <w:shd w:val="clear" w:color="auto" w:fill="FFFFFF" w:themeFill="background1"/>
            <w:vAlign w:val="center"/>
          </w:tcPr>
          <w:p w14:paraId="3C28092F">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方正仿宋_GB2312" w:hAnsi="方正仿宋_GB2312" w:eastAsia="方正仿宋_GB2312" w:cs="方正仿宋_GB2312"/>
                <w:b w:val="0"/>
                <w:bCs/>
                <w:color w:val="auto"/>
                <w:kern w:val="0"/>
                <w:sz w:val="24"/>
                <w:szCs w:val="24"/>
                <w:highlight w:val="none"/>
                <w:lang w:val="en-US" w:eastAsia="zh-Hans"/>
              </w:rPr>
            </w:pPr>
          </w:p>
        </w:tc>
        <w:tc>
          <w:tcPr>
            <w:tcW w:w="1368" w:type="dxa"/>
            <w:shd w:val="clear" w:color="auto" w:fill="FFFFFF" w:themeFill="background1"/>
            <w:vAlign w:val="center"/>
          </w:tcPr>
          <w:p w14:paraId="6E1C5A7B">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方正仿宋_GB2312" w:hAnsi="方正仿宋_GB2312" w:eastAsia="方正仿宋_GB2312" w:cs="方正仿宋_GB2312"/>
                <w:b w:val="0"/>
                <w:bCs/>
                <w:color w:val="auto"/>
                <w:kern w:val="0"/>
                <w:sz w:val="24"/>
                <w:szCs w:val="24"/>
                <w:highlight w:val="none"/>
                <w:lang w:eastAsia="zh-CN"/>
              </w:rPr>
            </w:pPr>
          </w:p>
        </w:tc>
        <w:tc>
          <w:tcPr>
            <w:tcW w:w="1185" w:type="dxa"/>
            <w:vMerge w:val="continue"/>
            <w:shd w:val="clear" w:color="auto" w:fill="FFFFFF" w:themeFill="background1"/>
            <w:vAlign w:val="center"/>
          </w:tcPr>
          <w:p w14:paraId="3AF5FE17">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236" w:type="dxa"/>
            <w:vMerge w:val="continue"/>
            <w:shd w:val="clear" w:color="auto" w:fill="FFFFFF" w:themeFill="background1"/>
            <w:vAlign w:val="center"/>
          </w:tcPr>
          <w:p w14:paraId="73E77EC6">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010" w:type="dxa"/>
            <w:vMerge w:val="continue"/>
            <w:shd w:val="clear" w:color="auto" w:fill="FFFFFF" w:themeFill="background1"/>
            <w:vAlign w:val="center"/>
          </w:tcPr>
          <w:p w14:paraId="6703E0C5">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0E77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Merge w:val="restart"/>
            <w:shd w:val="clear" w:color="auto" w:fill="FFFFFF" w:themeFill="background1"/>
            <w:vAlign w:val="center"/>
          </w:tcPr>
          <w:p w14:paraId="1EB9D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r>
              <w:rPr>
                <w:rFonts w:hint="eastAsia" w:ascii="方正仿宋_GB2312" w:hAnsi="方正仿宋_GB2312" w:eastAsia="方正仿宋_GB2312" w:cs="方正仿宋_GB2312"/>
                <w:b w:val="0"/>
                <w:bCs/>
                <w:color w:val="auto"/>
                <w:kern w:val="0"/>
                <w:sz w:val="24"/>
                <w:szCs w:val="24"/>
                <w:highlight w:val="none"/>
                <w:lang w:eastAsia="zh-CN"/>
              </w:rPr>
              <w:t>4</w:t>
            </w:r>
          </w:p>
        </w:tc>
        <w:tc>
          <w:tcPr>
            <w:tcW w:w="1668" w:type="dxa"/>
            <w:vMerge w:val="restart"/>
            <w:shd w:val="clear" w:color="auto" w:fill="FFFFFF" w:themeFill="background1"/>
            <w:vAlign w:val="center"/>
          </w:tcPr>
          <w:p w14:paraId="09C36B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74" w:type="dxa"/>
            <w:shd w:val="clear" w:color="auto" w:fill="FFFFFF" w:themeFill="background1"/>
            <w:vAlign w:val="center"/>
          </w:tcPr>
          <w:p w14:paraId="1CD068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368" w:type="dxa"/>
            <w:shd w:val="clear" w:color="auto" w:fill="FFFFFF" w:themeFill="background1"/>
            <w:vAlign w:val="center"/>
          </w:tcPr>
          <w:p w14:paraId="61EC8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185" w:type="dxa"/>
            <w:vMerge w:val="restart"/>
            <w:shd w:val="clear" w:color="auto" w:fill="FFFFFF" w:themeFill="background1"/>
            <w:vAlign w:val="center"/>
          </w:tcPr>
          <w:p w14:paraId="3E6A3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236" w:type="dxa"/>
            <w:vMerge w:val="restart"/>
            <w:shd w:val="clear" w:color="auto" w:fill="FFFFFF" w:themeFill="background1"/>
            <w:vAlign w:val="center"/>
          </w:tcPr>
          <w:p w14:paraId="69EE0D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010" w:type="dxa"/>
            <w:vMerge w:val="restart"/>
            <w:shd w:val="clear" w:color="auto" w:fill="FFFFFF" w:themeFill="background1"/>
            <w:vAlign w:val="center"/>
          </w:tcPr>
          <w:p w14:paraId="5D4CDD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在使用</w:t>
            </w:r>
          </w:p>
        </w:tc>
      </w:tr>
      <w:tr w14:paraId="1391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Merge w:val="continue"/>
            <w:shd w:val="clear" w:color="auto" w:fill="FFFFFF" w:themeFill="background1"/>
            <w:vAlign w:val="center"/>
          </w:tcPr>
          <w:p w14:paraId="68B6EE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668" w:type="dxa"/>
            <w:vMerge w:val="continue"/>
            <w:shd w:val="clear" w:color="auto" w:fill="FFFFFF" w:themeFill="background1"/>
            <w:vAlign w:val="center"/>
          </w:tcPr>
          <w:p w14:paraId="182EFD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74" w:type="dxa"/>
            <w:shd w:val="clear" w:color="auto" w:fill="FFFFFF" w:themeFill="background1"/>
            <w:vAlign w:val="center"/>
          </w:tcPr>
          <w:p w14:paraId="67BC1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Hans"/>
              </w:rPr>
            </w:pPr>
          </w:p>
        </w:tc>
        <w:tc>
          <w:tcPr>
            <w:tcW w:w="1368" w:type="dxa"/>
            <w:shd w:val="clear" w:color="auto" w:fill="FFFFFF" w:themeFill="background1"/>
            <w:vAlign w:val="center"/>
          </w:tcPr>
          <w:p w14:paraId="5450A4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185" w:type="dxa"/>
            <w:vMerge w:val="continue"/>
            <w:shd w:val="clear" w:color="auto" w:fill="FFFFFF" w:themeFill="background1"/>
            <w:vAlign w:val="center"/>
          </w:tcPr>
          <w:p w14:paraId="3FF9C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236" w:type="dxa"/>
            <w:vMerge w:val="continue"/>
            <w:shd w:val="clear" w:color="auto" w:fill="FFFFFF" w:themeFill="background1"/>
            <w:vAlign w:val="center"/>
          </w:tcPr>
          <w:p w14:paraId="23126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010" w:type="dxa"/>
            <w:vMerge w:val="continue"/>
            <w:shd w:val="clear" w:color="auto" w:fill="FFFFFF" w:themeFill="background1"/>
            <w:vAlign w:val="center"/>
          </w:tcPr>
          <w:p w14:paraId="67FE3D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57FA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Merge w:val="continue"/>
            <w:shd w:val="clear" w:color="auto" w:fill="FFFFFF" w:themeFill="background1"/>
            <w:vAlign w:val="center"/>
          </w:tcPr>
          <w:p w14:paraId="16EDEE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668" w:type="dxa"/>
            <w:vMerge w:val="continue"/>
            <w:shd w:val="clear" w:color="auto" w:fill="FFFFFF" w:themeFill="background1"/>
            <w:vAlign w:val="center"/>
          </w:tcPr>
          <w:p w14:paraId="7FB32E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974" w:type="dxa"/>
            <w:shd w:val="clear" w:color="auto" w:fill="FFFFFF" w:themeFill="background1"/>
            <w:vAlign w:val="center"/>
          </w:tcPr>
          <w:p w14:paraId="6DD38C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Hans"/>
              </w:rPr>
            </w:pPr>
          </w:p>
        </w:tc>
        <w:tc>
          <w:tcPr>
            <w:tcW w:w="1368" w:type="dxa"/>
            <w:shd w:val="clear" w:color="auto" w:fill="FFFFFF" w:themeFill="background1"/>
            <w:vAlign w:val="center"/>
          </w:tcPr>
          <w:p w14:paraId="26502A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185" w:type="dxa"/>
            <w:vMerge w:val="continue"/>
            <w:shd w:val="clear" w:color="auto" w:fill="FFFFFF" w:themeFill="background1"/>
            <w:vAlign w:val="center"/>
          </w:tcPr>
          <w:p w14:paraId="2163A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236" w:type="dxa"/>
            <w:vMerge w:val="continue"/>
            <w:shd w:val="clear" w:color="auto" w:fill="FFFFFF" w:themeFill="background1"/>
            <w:vAlign w:val="center"/>
          </w:tcPr>
          <w:p w14:paraId="184063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010" w:type="dxa"/>
            <w:vMerge w:val="continue"/>
            <w:shd w:val="clear" w:color="auto" w:fill="FFFFFF" w:themeFill="background1"/>
            <w:vAlign w:val="center"/>
          </w:tcPr>
          <w:p w14:paraId="02151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39C6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Merge w:val="restart"/>
            <w:shd w:val="clear" w:color="auto" w:fill="FFFFFF" w:themeFill="background1"/>
            <w:vAlign w:val="center"/>
          </w:tcPr>
          <w:p w14:paraId="103B5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r>
              <w:rPr>
                <w:rFonts w:hint="eastAsia" w:ascii="方正仿宋_GB2312" w:hAnsi="方正仿宋_GB2312" w:eastAsia="方正仿宋_GB2312" w:cs="方正仿宋_GB2312"/>
                <w:b w:val="0"/>
                <w:bCs/>
                <w:color w:val="auto"/>
                <w:kern w:val="0"/>
                <w:sz w:val="24"/>
                <w:szCs w:val="24"/>
                <w:highlight w:val="none"/>
                <w:lang w:eastAsia="zh-CN"/>
              </w:rPr>
              <w:t>5</w:t>
            </w:r>
          </w:p>
        </w:tc>
        <w:tc>
          <w:tcPr>
            <w:tcW w:w="1668" w:type="dxa"/>
            <w:vMerge w:val="restart"/>
            <w:shd w:val="clear" w:color="auto" w:fill="FFFFFF" w:themeFill="background1"/>
            <w:vAlign w:val="center"/>
          </w:tcPr>
          <w:p w14:paraId="27DFC7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Hans"/>
              </w:rPr>
            </w:pPr>
          </w:p>
        </w:tc>
        <w:tc>
          <w:tcPr>
            <w:tcW w:w="1974" w:type="dxa"/>
            <w:shd w:val="clear" w:color="auto" w:fill="FFFFFF" w:themeFill="background1"/>
            <w:vAlign w:val="center"/>
          </w:tcPr>
          <w:p w14:paraId="6E8398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Hans"/>
              </w:rPr>
            </w:pPr>
          </w:p>
        </w:tc>
        <w:tc>
          <w:tcPr>
            <w:tcW w:w="1368" w:type="dxa"/>
            <w:shd w:val="clear" w:color="auto" w:fill="FFFFFF" w:themeFill="background1"/>
            <w:vAlign w:val="center"/>
          </w:tcPr>
          <w:p w14:paraId="76A77A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185" w:type="dxa"/>
            <w:vMerge w:val="restart"/>
            <w:shd w:val="clear" w:color="auto" w:fill="FFFFFF" w:themeFill="background1"/>
            <w:vAlign w:val="center"/>
          </w:tcPr>
          <w:p w14:paraId="6F6B2F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236" w:type="dxa"/>
            <w:vMerge w:val="continue"/>
            <w:shd w:val="clear" w:color="auto" w:fill="FFFFFF" w:themeFill="background1"/>
            <w:vAlign w:val="center"/>
          </w:tcPr>
          <w:p w14:paraId="0D69E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010" w:type="dxa"/>
            <w:vMerge w:val="restart"/>
            <w:shd w:val="clear" w:color="auto" w:fill="FFFFFF" w:themeFill="background1"/>
            <w:vAlign w:val="center"/>
          </w:tcPr>
          <w:p w14:paraId="2FFE6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r>
              <w:rPr>
                <w:rFonts w:hint="eastAsia" w:ascii="方正仿宋_GB2312" w:hAnsi="方正仿宋_GB2312" w:eastAsia="方正仿宋_GB2312" w:cs="方正仿宋_GB2312"/>
                <w:b w:val="0"/>
                <w:bCs/>
                <w:color w:val="auto"/>
                <w:kern w:val="0"/>
                <w:sz w:val="24"/>
                <w:szCs w:val="24"/>
                <w:highlight w:val="none"/>
                <w:lang w:val="en-US" w:eastAsia="zh-CN"/>
              </w:rPr>
              <w:t>在使用</w:t>
            </w:r>
          </w:p>
        </w:tc>
      </w:tr>
      <w:tr w14:paraId="3F36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0" w:type="dxa"/>
            <w:vMerge w:val="continue"/>
            <w:shd w:val="clear" w:color="auto" w:fill="FFFFFF" w:themeFill="background1"/>
            <w:vAlign w:val="center"/>
          </w:tcPr>
          <w:p w14:paraId="47D726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668" w:type="dxa"/>
            <w:vMerge w:val="continue"/>
            <w:shd w:val="clear" w:color="auto" w:fill="FFFFFF" w:themeFill="background1"/>
            <w:vAlign w:val="center"/>
          </w:tcPr>
          <w:p w14:paraId="45105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Hans"/>
              </w:rPr>
            </w:pPr>
          </w:p>
        </w:tc>
        <w:tc>
          <w:tcPr>
            <w:tcW w:w="1974" w:type="dxa"/>
            <w:shd w:val="clear" w:color="auto" w:fill="FFFFFF" w:themeFill="background1"/>
            <w:vAlign w:val="center"/>
          </w:tcPr>
          <w:p w14:paraId="1AC99F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Hans"/>
              </w:rPr>
            </w:pPr>
          </w:p>
        </w:tc>
        <w:tc>
          <w:tcPr>
            <w:tcW w:w="1368" w:type="dxa"/>
            <w:shd w:val="clear" w:color="auto" w:fill="FFFFFF" w:themeFill="background1"/>
            <w:vAlign w:val="center"/>
          </w:tcPr>
          <w:p w14:paraId="73F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185" w:type="dxa"/>
            <w:vMerge w:val="continue"/>
            <w:shd w:val="clear" w:color="auto" w:fill="FFFFFF" w:themeFill="background1"/>
            <w:vAlign w:val="center"/>
          </w:tcPr>
          <w:p w14:paraId="036278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236" w:type="dxa"/>
            <w:vMerge w:val="continue"/>
            <w:shd w:val="clear" w:color="auto" w:fill="FFFFFF" w:themeFill="background1"/>
            <w:vAlign w:val="center"/>
          </w:tcPr>
          <w:p w14:paraId="26BE80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010" w:type="dxa"/>
            <w:vMerge w:val="continue"/>
            <w:shd w:val="clear" w:color="auto" w:fill="FFFFFF" w:themeFill="background1"/>
            <w:vAlign w:val="center"/>
          </w:tcPr>
          <w:p w14:paraId="4E6AC6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r w14:paraId="7BB3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62" w:type="dxa"/>
            <w:gridSpan w:val="3"/>
            <w:shd w:val="clear" w:color="auto" w:fill="FFFFFF" w:themeFill="background1"/>
            <w:vAlign w:val="center"/>
          </w:tcPr>
          <w:p w14:paraId="60F720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Hans"/>
              </w:rPr>
            </w:pPr>
            <w:r>
              <w:rPr>
                <w:rFonts w:hint="eastAsia" w:ascii="方正仿宋_GB2312" w:hAnsi="方正仿宋_GB2312" w:eastAsia="方正仿宋_GB2312" w:cs="方正仿宋_GB2312"/>
                <w:b w:val="0"/>
                <w:bCs/>
                <w:color w:val="auto"/>
                <w:kern w:val="0"/>
                <w:sz w:val="24"/>
                <w:szCs w:val="24"/>
                <w:highlight w:val="none"/>
                <w:lang w:val="en-US" w:eastAsia="zh-Hans"/>
              </w:rPr>
              <w:t>合计</w:t>
            </w:r>
          </w:p>
        </w:tc>
        <w:tc>
          <w:tcPr>
            <w:tcW w:w="1368" w:type="dxa"/>
            <w:shd w:val="clear" w:color="auto" w:fill="FFFFFF" w:themeFill="background1"/>
            <w:vAlign w:val="center"/>
          </w:tcPr>
          <w:p w14:paraId="18FDCE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eastAsia="zh-CN"/>
              </w:rPr>
            </w:pPr>
          </w:p>
        </w:tc>
        <w:tc>
          <w:tcPr>
            <w:tcW w:w="1185" w:type="dxa"/>
            <w:shd w:val="clear" w:color="auto" w:fill="FFFFFF" w:themeFill="background1"/>
            <w:vAlign w:val="center"/>
          </w:tcPr>
          <w:p w14:paraId="0FB36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236" w:type="dxa"/>
            <w:shd w:val="clear" w:color="auto" w:fill="FFFFFF" w:themeFill="background1"/>
            <w:vAlign w:val="center"/>
          </w:tcPr>
          <w:p w14:paraId="065A65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c>
          <w:tcPr>
            <w:tcW w:w="1010" w:type="dxa"/>
            <w:shd w:val="clear" w:color="auto" w:fill="FFFFFF" w:themeFill="background1"/>
            <w:vAlign w:val="center"/>
          </w:tcPr>
          <w:p w14:paraId="14368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方正仿宋_GB2312" w:hAnsi="方正仿宋_GB2312" w:eastAsia="方正仿宋_GB2312" w:cs="方正仿宋_GB2312"/>
                <w:b w:val="0"/>
                <w:bCs/>
                <w:color w:val="auto"/>
                <w:kern w:val="0"/>
                <w:sz w:val="24"/>
                <w:szCs w:val="24"/>
                <w:highlight w:val="none"/>
                <w:lang w:val="en-US" w:eastAsia="zh-CN"/>
              </w:rPr>
            </w:pPr>
          </w:p>
        </w:tc>
      </w:tr>
    </w:tbl>
    <w:p w14:paraId="00EABAA2">
      <w:pPr>
        <w:numPr>
          <w:ilvl w:val="0"/>
          <w:numId w:val="5"/>
        </w:numPr>
        <w:adjustRightInd w:val="0"/>
        <w:snapToGrid w:val="0"/>
        <w:spacing w:afterLines="0" w:line="600" w:lineRule="exact"/>
        <w:ind w:left="0" w:leftChars="0" w:firstLine="640" w:firstLineChars="200"/>
        <w:outlineLvl w:val="2"/>
        <w:rPr>
          <w:rFonts w:hint="eastAsia" w:ascii="楷体" w:hAnsi="楷体" w:eastAsia="楷体" w:cs="楷体"/>
          <w:bCs/>
          <w:color w:val="auto"/>
          <w:sz w:val="32"/>
          <w:szCs w:val="32"/>
          <w:highlight w:val="none"/>
          <w:lang w:val="en-US" w:eastAsia="zh-CN"/>
        </w:rPr>
      </w:pPr>
      <w:r>
        <w:rPr>
          <w:rFonts w:hint="eastAsia" w:ascii="楷体" w:hAnsi="楷体" w:eastAsia="楷体" w:cs="楷体"/>
          <w:bCs/>
          <w:color w:val="auto"/>
          <w:sz w:val="32"/>
          <w:szCs w:val="32"/>
          <w:highlight w:val="none"/>
          <w:lang w:val="en-US" w:eastAsia="zh-CN"/>
        </w:rPr>
        <w:t>生产工艺流程</w:t>
      </w:r>
    </w:p>
    <w:p w14:paraId="44803E8C">
      <w:pPr>
        <w:numPr>
          <w:ilvl w:val="0"/>
          <w:numId w:val="0"/>
        </w:numPr>
        <w:adjustRightInd w:val="0"/>
        <w:snapToGrid w:val="0"/>
        <w:spacing w:afterLines="0" w:line="600" w:lineRule="exact"/>
        <w:ind w:leftChars="200"/>
        <w:rPr>
          <w:rFonts w:hint="eastAsia" w:ascii="方正仿宋_GB2312" w:hAnsi="方正仿宋_GB2312" w:eastAsia="方正仿宋_GB2312" w:cs="方正仿宋_GB2312"/>
          <w:bCs/>
          <w:color w:val="auto"/>
          <w:sz w:val="32"/>
          <w:szCs w:val="32"/>
          <w:highlight w:val="none"/>
          <w:lang w:eastAsia="zh-CN"/>
        </w:rPr>
      </w:pPr>
      <w:r>
        <w:rPr>
          <w:rFonts w:hint="eastAsia" w:ascii="方正仿宋_GB2312" w:hAnsi="方正仿宋_GB2312" w:eastAsia="方正仿宋_GB2312" w:cs="方正仿宋_GB2312"/>
          <w:bCs/>
          <w:color w:val="auto"/>
          <w:sz w:val="32"/>
          <w:szCs w:val="32"/>
          <w:highlight w:val="none"/>
          <w:lang w:eastAsia="zh-CN"/>
        </w:rPr>
        <w:t>（</w:t>
      </w:r>
      <w:r>
        <w:rPr>
          <w:rFonts w:hint="eastAsia" w:ascii="方正仿宋_GB2312" w:hAnsi="方正仿宋_GB2312" w:eastAsia="方正仿宋_GB2312" w:cs="方正仿宋_GB2312"/>
          <w:bCs/>
          <w:color w:val="auto"/>
          <w:sz w:val="32"/>
          <w:szCs w:val="32"/>
          <w:highlight w:val="none"/>
          <w:lang w:val="en-US" w:eastAsia="zh-CN"/>
        </w:rPr>
        <w:t>包括各品类产品的生产流程、特色工艺等</w:t>
      </w:r>
      <w:r>
        <w:rPr>
          <w:rFonts w:hint="eastAsia" w:ascii="方正仿宋_GB2312" w:hAnsi="方正仿宋_GB2312" w:eastAsia="方正仿宋_GB2312" w:cs="方正仿宋_GB2312"/>
          <w:bCs/>
          <w:color w:val="auto"/>
          <w:sz w:val="32"/>
          <w:szCs w:val="32"/>
          <w:highlight w:val="none"/>
          <w:lang w:eastAsia="zh-CN"/>
        </w:rPr>
        <w:t>）</w:t>
      </w:r>
    </w:p>
    <w:p w14:paraId="74E9D417">
      <w:pPr>
        <w:numPr>
          <w:ilvl w:val="0"/>
          <w:numId w:val="5"/>
        </w:numPr>
        <w:adjustRightInd w:val="0"/>
        <w:snapToGrid w:val="0"/>
        <w:spacing w:afterLines="0" w:line="600" w:lineRule="exact"/>
        <w:ind w:left="0" w:leftChars="0" w:firstLine="640" w:firstLineChars="200"/>
        <w:outlineLvl w:val="2"/>
        <w:rPr>
          <w:rFonts w:hint="eastAsia" w:ascii="楷体" w:hAnsi="楷体" w:eastAsia="楷体" w:cs="楷体"/>
          <w:bCs/>
          <w:color w:val="auto"/>
          <w:sz w:val="32"/>
          <w:szCs w:val="32"/>
          <w:highlight w:val="none"/>
          <w:lang w:val="en-US" w:eastAsia="zh-CN"/>
        </w:rPr>
      </w:pPr>
      <w:r>
        <w:rPr>
          <w:rFonts w:hint="eastAsia" w:ascii="楷体" w:hAnsi="楷体" w:eastAsia="楷体" w:cs="楷体"/>
          <w:bCs/>
          <w:color w:val="auto"/>
          <w:sz w:val="32"/>
          <w:szCs w:val="32"/>
          <w:highlight w:val="none"/>
          <w:lang w:val="en-US" w:eastAsia="zh-CN"/>
        </w:rPr>
        <w:t>生产产能及设备</w:t>
      </w:r>
    </w:p>
    <w:p w14:paraId="4B14F3F6">
      <w:pPr>
        <w:numPr>
          <w:ilvl w:val="0"/>
          <w:numId w:val="0"/>
        </w:numPr>
        <w:adjustRightInd w:val="0"/>
        <w:snapToGrid w:val="0"/>
        <w:spacing w:afterLines="0" w:line="600" w:lineRule="exact"/>
        <w:ind w:firstLine="640" w:firstLineChars="200"/>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（包括但不限于公司目前拥有的生产线数量，生产设备台数、目前年产情况、产值情况等）。</w:t>
      </w:r>
    </w:p>
    <w:tbl>
      <w:tblPr>
        <w:tblStyle w:val="25"/>
        <w:tblpPr w:leftFromText="180" w:rightFromText="180" w:vertAnchor="text" w:horzAnchor="page" w:tblpX="874" w:tblpY="297"/>
        <w:tblOverlap w:val="never"/>
        <w:tblW w:w="9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5"/>
        <w:gridCol w:w="1567"/>
        <w:gridCol w:w="1626"/>
        <w:gridCol w:w="1353"/>
        <w:gridCol w:w="999"/>
        <w:gridCol w:w="999"/>
        <w:gridCol w:w="999"/>
      </w:tblGrid>
      <w:tr w14:paraId="1284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9" w:hRule="atLeast"/>
        </w:trPr>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76F20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000000"/>
                <w:sz w:val="24"/>
                <w:szCs w:val="24"/>
                <w:highlight w:val="none"/>
                <w:u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基地/车间名称</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C106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000000"/>
                <w:sz w:val="24"/>
                <w:szCs w:val="24"/>
                <w:highlight w:val="none"/>
                <w:u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产品名称</w:t>
            </w: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2CE81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000000"/>
                <w:sz w:val="24"/>
                <w:szCs w:val="24"/>
                <w:highlight w:val="none"/>
                <w:u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设计年生产能力（单位：  ）</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14:paraId="7431B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方正仿宋_GB2312" w:hAnsi="方正仿宋_GB2312" w:eastAsia="方正仿宋_GB2312" w:cs="方正仿宋_GB2312"/>
                <w:i w:val="0"/>
                <w:iCs w:val="0"/>
                <w:color w:val="000000"/>
                <w:sz w:val="24"/>
                <w:szCs w:val="24"/>
                <w:highlight w:val="none"/>
                <w:u w:val="none"/>
                <w:lang w:val="en-US" w:eastAsia="zh-CN"/>
              </w:rPr>
            </w:pPr>
            <w:r>
              <w:rPr>
                <w:rFonts w:hint="eastAsia" w:ascii="方正仿宋_GB2312" w:hAnsi="方正仿宋_GB2312" w:eastAsia="方正仿宋_GB2312" w:cs="方正仿宋_GB2312"/>
                <w:i w:val="0"/>
                <w:iCs w:val="0"/>
                <w:color w:val="000000"/>
                <w:sz w:val="24"/>
                <w:szCs w:val="24"/>
                <w:highlight w:val="none"/>
                <w:u w:val="none"/>
                <w:lang w:val="en-US" w:eastAsia="zh-CN"/>
              </w:rPr>
              <w:t>设计产值</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5AA84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方正仿宋_GB2312" w:hAnsi="方正仿宋_GB2312" w:eastAsia="方正仿宋_GB2312" w:cs="方正仿宋_GB2312"/>
                <w:i w:val="0"/>
                <w:iCs w:val="0"/>
                <w:color w:val="000000"/>
                <w:sz w:val="24"/>
                <w:szCs w:val="24"/>
                <w:highlight w:val="none"/>
                <w:u w:val="none"/>
                <w:lang w:val="en-US" w:eastAsia="zh-CN"/>
              </w:rPr>
            </w:pPr>
            <w:r>
              <w:rPr>
                <w:rFonts w:hint="eastAsia" w:ascii="方正仿宋_GB2312" w:hAnsi="方正仿宋_GB2312" w:eastAsia="方正仿宋_GB2312" w:cs="方正仿宋_GB2312"/>
                <w:i w:val="0"/>
                <w:iCs w:val="0"/>
                <w:color w:val="000000"/>
                <w:sz w:val="24"/>
                <w:szCs w:val="24"/>
                <w:highlight w:val="none"/>
                <w:u w:val="none"/>
                <w:lang w:val="en-US" w:eastAsia="zh-CN"/>
              </w:rPr>
              <w:t>20XX年实际产能</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536F7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方正仿宋_GB2312" w:hAnsi="方正仿宋_GB2312" w:eastAsia="方正仿宋_GB2312" w:cs="方正仿宋_GB2312"/>
                <w:i w:val="0"/>
                <w:iCs w:val="0"/>
                <w:color w:val="000000"/>
                <w:sz w:val="24"/>
                <w:szCs w:val="24"/>
                <w:highlight w:val="none"/>
                <w:u w:val="none"/>
                <w:lang w:val="en-US"/>
              </w:rPr>
            </w:pPr>
            <w:r>
              <w:rPr>
                <w:rFonts w:hint="eastAsia" w:ascii="方正仿宋_GB2312" w:hAnsi="方正仿宋_GB2312" w:eastAsia="方正仿宋_GB2312" w:cs="方正仿宋_GB2312"/>
                <w:i w:val="0"/>
                <w:iCs w:val="0"/>
                <w:color w:val="000000"/>
                <w:sz w:val="24"/>
                <w:szCs w:val="24"/>
                <w:highlight w:val="none"/>
                <w:u w:val="none"/>
                <w:lang w:val="en-US" w:eastAsia="zh-CN"/>
              </w:rPr>
              <w:t>20XX年实际产能</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6302F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方正仿宋_GB2312" w:hAnsi="方正仿宋_GB2312" w:eastAsia="方正仿宋_GB2312" w:cs="方正仿宋_GB2312"/>
                <w:i w:val="0"/>
                <w:iCs w:val="0"/>
                <w:color w:val="000000"/>
                <w:sz w:val="24"/>
                <w:szCs w:val="24"/>
                <w:highlight w:val="none"/>
                <w:u w:val="none"/>
                <w:lang w:val="en-US"/>
              </w:rPr>
            </w:pPr>
            <w:r>
              <w:rPr>
                <w:rFonts w:hint="eastAsia" w:ascii="方正仿宋_GB2312" w:hAnsi="方正仿宋_GB2312" w:eastAsia="方正仿宋_GB2312" w:cs="方正仿宋_GB2312"/>
                <w:i w:val="0"/>
                <w:iCs w:val="0"/>
                <w:color w:val="000000"/>
                <w:sz w:val="24"/>
                <w:szCs w:val="24"/>
                <w:highlight w:val="none"/>
                <w:u w:val="none"/>
                <w:lang w:val="en-US" w:eastAsia="zh-CN"/>
              </w:rPr>
              <w:t>20XX年实际产能</w:t>
            </w:r>
          </w:p>
        </w:tc>
      </w:tr>
      <w:tr w14:paraId="742CC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E2AD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456A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756BFD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14:paraId="3158FA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4179D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3E7D5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422C5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p>
        </w:tc>
      </w:tr>
      <w:tr w14:paraId="011F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14:paraId="2FE0A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14D5C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14:paraId="06A28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14:paraId="32162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7AF95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3F3DD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14:paraId="6AD3F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pPr>
          </w:p>
        </w:tc>
      </w:tr>
    </w:tbl>
    <w:p w14:paraId="3E66F7FC">
      <w:pPr>
        <w:numPr>
          <w:ilvl w:val="0"/>
          <w:numId w:val="5"/>
        </w:numPr>
        <w:adjustRightInd w:val="0"/>
        <w:snapToGrid w:val="0"/>
        <w:spacing w:afterLines="0" w:line="600" w:lineRule="exact"/>
        <w:ind w:left="0" w:leftChars="0" w:firstLine="640" w:firstLineChars="200"/>
        <w:outlineLvl w:val="2"/>
        <w:rPr>
          <w:rFonts w:hint="eastAsia" w:ascii="楷体" w:hAnsi="楷体" w:eastAsia="楷体" w:cs="楷体"/>
          <w:bCs/>
          <w:color w:val="auto"/>
          <w:sz w:val="32"/>
          <w:szCs w:val="32"/>
          <w:highlight w:val="none"/>
          <w:lang w:val="en-US" w:eastAsia="zh-CN"/>
        </w:rPr>
      </w:pPr>
      <w:r>
        <w:rPr>
          <w:rFonts w:hint="eastAsia" w:ascii="楷体" w:hAnsi="楷体" w:eastAsia="楷体" w:cs="楷体"/>
          <w:bCs/>
          <w:color w:val="auto"/>
          <w:sz w:val="32"/>
          <w:szCs w:val="32"/>
          <w:highlight w:val="none"/>
          <w:lang w:val="en-US" w:eastAsia="zh-CN"/>
        </w:rPr>
        <w:t>产品质量情况</w:t>
      </w:r>
    </w:p>
    <w:p w14:paraId="55518D6B">
      <w:pPr>
        <w:numPr>
          <w:ilvl w:val="0"/>
          <w:numId w:val="0"/>
        </w:numPr>
        <w:adjustRightInd w:val="0"/>
        <w:snapToGrid w:val="0"/>
        <w:spacing w:afterLines="0" w:line="600" w:lineRule="exact"/>
        <w:ind w:firstLine="640" w:firstLineChars="200"/>
        <w:rPr>
          <w:rFonts w:hint="default"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请列出各项质量控制标准。并描述</w:t>
      </w:r>
      <w:r>
        <w:rPr>
          <w:rFonts w:hint="eastAsia" w:ascii="方正仿宋_GB2312" w:hAnsi="方正仿宋_GB2312" w:eastAsia="方正仿宋_GB2312" w:cs="方正仿宋_GB2312"/>
          <w:bCs/>
          <w:color w:val="auto"/>
          <w:sz w:val="32"/>
          <w:szCs w:val="32"/>
          <w:highlight w:val="none"/>
          <w:lang w:val="en-US" w:eastAsia="zh-Hans"/>
        </w:rPr>
        <w:t>质量如何控制</w:t>
      </w:r>
      <w:r>
        <w:rPr>
          <w:rFonts w:hint="eastAsia" w:ascii="方正仿宋_GB2312" w:hAnsi="方正仿宋_GB2312" w:eastAsia="方正仿宋_GB2312" w:cs="方正仿宋_GB2312"/>
          <w:bCs/>
          <w:color w:val="auto"/>
          <w:sz w:val="32"/>
          <w:szCs w:val="32"/>
          <w:highlight w:val="none"/>
          <w:lang w:val="en-US" w:eastAsia="zh-CN"/>
        </w:rPr>
        <w:t>、标准是什么。</w:t>
      </w:r>
    </w:p>
    <w:p w14:paraId="511F74FE">
      <w:pPr>
        <w:pStyle w:val="2"/>
        <w:rPr>
          <w:rFonts w:hint="default"/>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 xml:space="preserve">   已建立质量管理体系，是否取得所需的强制性认证基础上（有机农产品以上认证/ISO9001系列质量体系认证/HACCP认证或ISO22000认证等资质）</w:t>
      </w:r>
    </w:p>
    <w:p w14:paraId="049A830A">
      <w:pPr>
        <w:numPr>
          <w:ilvl w:val="0"/>
          <w:numId w:val="6"/>
        </w:numPr>
        <w:adjustRightInd w:val="0"/>
        <w:snapToGrid w:val="0"/>
        <w:spacing w:afterLines="0" w:line="600" w:lineRule="exact"/>
        <w:ind w:left="0" w:leftChars="0" w:firstLine="640" w:firstLineChars="200"/>
        <w:outlineLvl w:val="2"/>
        <w:rPr>
          <w:rFonts w:hint="eastAsia" w:ascii="楷体" w:hAnsi="楷体" w:eastAsia="楷体" w:cs="楷体"/>
          <w:bCs/>
          <w:color w:val="auto"/>
          <w:sz w:val="32"/>
          <w:szCs w:val="32"/>
          <w:highlight w:val="none"/>
          <w:lang w:val="en-US" w:eastAsia="zh-CN"/>
        </w:rPr>
      </w:pPr>
      <w:r>
        <w:rPr>
          <w:rFonts w:hint="eastAsia" w:ascii="楷体" w:hAnsi="楷体" w:eastAsia="楷体" w:cs="楷体"/>
          <w:bCs/>
          <w:color w:val="auto"/>
          <w:sz w:val="32"/>
          <w:szCs w:val="32"/>
          <w:highlight w:val="none"/>
          <w:lang w:val="en-US" w:eastAsia="zh-CN"/>
        </w:rPr>
        <w:t>技术研发情况</w:t>
      </w:r>
    </w:p>
    <w:p w14:paraId="4A229AA8">
      <w:pPr>
        <w:numPr>
          <w:ilvl w:val="0"/>
          <w:numId w:val="0"/>
        </w:numPr>
        <w:adjustRightInd w:val="0"/>
        <w:snapToGrid w:val="0"/>
        <w:spacing w:afterLines="0" w:line="600" w:lineRule="exact"/>
        <w:ind w:firstLine="640" w:firstLineChars="200"/>
        <w:outlineLvl w:val="9"/>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（项目/企业研发总体情况，包括但不限于研发团队构成情况、合作科研情况、已获发明专利数量、实用新型数量、软件著作、外观设计等，正在申请专利数等）</w:t>
      </w:r>
    </w:p>
    <w:p w14:paraId="5FD7F875">
      <w:pPr>
        <w:numPr>
          <w:ilvl w:val="-1"/>
          <w:numId w:val="0"/>
        </w:numPr>
        <w:adjustRightInd w:val="0"/>
        <w:snapToGrid w:val="0"/>
        <w:spacing w:afterLines="0" w:line="600" w:lineRule="exact"/>
        <w:ind w:firstLine="640" w:firstLineChars="200"/>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eastAsia="zh-CN"/>
        </w:rPr>
        <w:t>1</w:t>
      </w:r>
      <w:r>
        <w:rPr>
          <w:rFonts w:hint="eastAsia" w:ascii="方正仿宋_GB2312" w:hAnsi="方正仿宋_GB2312" w:eastAsia="方正仿宋_GB2312" w:cs="方正仿宋_GB2312"/>
          <w:bCs/>
          <w:color w:val="auto"/>
          <w:sz w:val="32"/>
          <w:szCs w:val="32"/>
          <w:highlight w:val="none"/>
          <w:lang w:val="en-US" w:eastAsia="zh-Hans"/>
        </w:rPr>
        <w:t>.</w:t>
      </w:r>
      <w:r>
        <w:rPr>
          <w:rFonts w:hint="eastAsia" w:ascii="方正仿宋_GB2312" w:hAnsi="方正仿宋_GB2312" w:eastAsia="方正仿宋_GB2312" w:cs="方正仿宋_GB2312"/>
          <w:bCs/>
          <w:color w:val="auto"/>
          <w:sz w:val="32"/>
          <w:szCs w:val="32"/>
          <w:highlight w:val="none"/>
          <w:lang w:val="en-US" w:eastAsia="zh-CN"/>
        </w:rPr>
        <w:t>已获得专利请提供清单</w:t>
      </w:r>
    </w:p>
    <w:tbl>
      <w:tblPr>
        <w:tblStyle w:val="37"/>
        <w:tblW w:w="5008" w:type="pct"/>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
      <w:tblGrid>
        <w:gridCol w:w="761"/>
        <w:gridCol w:w="1639"/>
        <w:gridCol w:w="1420"/>
        <w:gridCol w:w="1634"/>
        <w:gridCol w:w="1806"/>
        <w:gridCol w:w="1277"/>
      </w:tblGrid>
      <w:tr w14:paraId="753B839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697" w:hRule="atLeast"/>
          <w:jc w:val="center"/>
        </w:trPr>
        <w:tc>
          <w:tcPr>
            <w:tcW w:w="761" w:type="dxa"/>
            <w:shd w:val="clear" w:color="auto" w:fill="4F81BD"/>
            <w:vAlign w:val="center"/>
          </w:tcPr>
          <w:p w14:paraId="24E2ADCF">
            <w:pPr>
              <w:keepNext w:val="0"/>
              <w:keepLines w:val="0"/>
              <w:widowControl/>
              <w:suppressLineNumbers w:val="0"/>
              <w:jc w:val="center"/>
              <w:textAlignment w:val="center"/>
              <w:rPr>
                <w:rFonts w:hint="eastAsia" w:ascii="方正仿宋_GB2312" w:hAnsi="方正仿宋_GB2312" w:eastAsia="方正仿宋_GB2312" w:cs="方正仿宋_GB2312"/>
                <w:b/>
                <w:strike w:val="0"/>
                <w:dstrike w:val="0"/>
                <w:color w:val="auto"/>
                <w:kern w:val="0"/>
                <w:sz w:val="24"/>
                <w:szCs w:val="28"/>
                <w:highlight w:val="none"/>
              </w:rPr>
            </w:pPr>
            <w:r>
              <w:rPr>
                <w:rFonts w:hint="eastAsia" w:ascii="方正仿宋_GB2312" w:hAnsi="方正仿宋_GB2312" w:eastAsia="方正仿宋_GB2312" w:cs="方正仿宋_GB2312"/>
                <w:b/>
                <w:i w:val="0"/>
                <w:strike w:val="0"/>
                <w:dstrike w:val="0"/>
                <w:color w:val="auto"/>
                <w:kern w:val="0"/>
                <w:sz w:val="24"/>
                <w:szCs w:val="24"/>
                <w:highlight w:val="none"/>
                <w:u w:val="none"/>
                <w:lang w:val="en-US" w:eastAsia="zh-CN" w:bidi="ar"/>
              </w:rPr>
              <w:t>序号</w:t>
            </w:r>
          </w:p>
        </w:tc>
        <w:tc>
          <w:tcPr>
            <w:tcW w:w="1639" w:type="dxa"/>
            <w:shd w:val="clear" w:color="auto" w:fill="4F81BD"/>
            <w:vAlign w:val="center"/>
          </w:tcPr>
          <w:p w14:paraId="3F5BD091">
            <w:pPr>
              <w:keepNext w:val="0"/>
              <w:keepLines w:val="0"/>
              <w:widowControl/>
              <w:suppressLineNumbers w:val="0"/>
              <w:jc w:val="center"/>
              <w:textAlignment w:val="center"/>
              <w:rPr>
                <w:rFonts w:hint="eastAsia" w:ascii="方正仿宋_GB2312" w:hAnsi="方正仿宋_GB2312" w:eastAsia="方正仿宋_GB2312" w:cs="方正仿宋_GB2312"/>
                <w:b/>
                <w:strike w:val="0"/>
                <w:dstrike w:val="0"/>
                <w:color w:val="auto"/>
                <w:kern w:val="0"/>
                <w:sz w:val="24"/>
                <w:szCs w:val="28"/>
                <w:highlight w:val="none"/>
              </w:rPr>
            </w:pPr>
            <w:r>
              <w:rPr>
                <w:rFonts w:hint="eastAsia" w:ascii="方正仿宋_GB2312" w:hAnsi="方正仿宋_GB2312" w:eastAsia="方正仿宋_GB2312" w:cs="方正仿宋_GB2312"/>
                <w:b/>
                <w:i w:val="0"/>
                <w:strike w:val="0"/>
                <w:dstrike w:val="0"/>
                <w:color w:val="auto"/>
                <w:kern w:val="0"/>
                <w:sz w:val="24"/>
                <w:szCs w:val="24"/>
                <w:highlight w:val="none"/>
                <w:u w:val="none"/>
                <w:lang w:val="en-US" w:eastAsia="zh-CN" w:bidi="ar"/>
              </w:rPr>
              <w:t>专利名称</w:t>
            </w:r>
          </w:p>
        </w:tc>
        <w:tc>
          <w:tcPr>
            <w:tcW w:w="1420" w:type="dxa"/>
            <w:shd w:val="clear" w:color="auto" w:fill="4F81BD"/>
            <w:vAlign w:val="center"/>
          </w:tcPr>
          <w:p w14:paraId="6B3A2160">
            <w:pPr>
              <w:keepNext w:val="0"/>
              <w:keepLines w:val="0"/>
              <w:widowControl/>
              <w:suppressLineNumbers w:val="0"/>
              <w:jc w:val="both"/>
              <w:textAlignment w:val="center"/>
              <w:rPr>
                <w:rFonts w:hint="eastAsia" w:ascii="方正仿宋_GB2312" w:hAnsi="方正仿宋_GB2312" w:eastAsia="方正仿宋_GB2312" w:cs="方正仿宋_GB2312"/>
                <w:b/>
                <w:strike w:val="0"/>
                <w:dstrike w:val="0"/>
                <w:color w:val="auto"/>
                <w:kern w:val="0"/>
                <w:sz w:val="24"/>
                <w:szCs w:val="28"/>
                <w:highlight w:val="none"/>
              </w:rPr>
            </w:pPr>
            <w:r>
              <w:rPr>
                <w:rFonts w:hint="eastAsia" w:ascii="方正仿宋_GB2312" w:hAnsi="方正仿宋_GB2312" w:eastAsia="方正仿宋_GB2312" w:cs="方正仿宋_GB2312"/>
                <w:b/>
                <w:i w:val="0"/>
                <w:strike w:val="0"/>
                <w:dstrike w:val="0"/>
                <w:color w:val="auto"/>
                <w:kern w:val="0"/>
                <w:sz w:val="24"/>
                <w:szCs w:val="24"/>
                <w:highlight w:val="none"/>
                <w:u w:val="none"/>
                <w:lang w:val="en-US" w:eastAsia="zh-CN" w:bidi="ar"/>
              </w:rPr>
              <w:t>专利类型</w:t>
            </w:r>
          </w:p>
        </w:tc>
        <w:tc>
          <w:tcPr>
            <w:tcW w:w="1634" w:type="dxa"/>
            <w:shd w:val="clear" w:color="auto" w:fill="4F81BD"/>
            <w:vAlign w:val="center"/>
          </w:tcPr>
          <w:p w14:paraId="2ADFF892">
            <w:pPr>
              <w:keepNext w:val="0"/>
              <w:keepLines w:val="0"/>
              <w:widowControl/>
              <w:suppressLineNumbers w:val="0"/>
              <w:jc w:val="center"/>
              <w:textAlignment w:val="center"/>
              <w:rPr>
                <w:rFonts w:hint="eastAsia" w:ascii="方正仿宋_GB2312" w:hAnsi="方正仿宋_GB2312" w:eastAsia="方正仿宋_GB2312" w:cs="方正仿宋_GB2312"/>
                <w:b/>
                <w:strike w:val="0"/>
                <w:dstrike w:val="0"/>
                <w:color w:val="auto"/>
                <w:kern w:val="0"/>
                <w:sz w:val="24"/>
                <w:szCs w:val="28"/>
                <w:highlight w:val="none"/>
              </w:rPr>
            </w:pPr>
            <w:r>
              <w:rPr>
                <w:rFonts w:hint="eastAsia" w:ascii="方正仿宋_GB2312" w:hAnsi="方正仿宋_GB2312" w:eastAsia="方正仿宋_GB2312" w:cs="方正仿宋_GB2312"/>
                <w:b/>
                <w:i w:val="0"/>
                <w:strike w:val="0"/>
                <w:dstrike w:val="0"/>
                <w:color w:val="auto"/>
                <w:kern w:val="0"/>
                <w:sz w:val="24"/>
                <w:szCs w:val="24"/>
                <w:highlight w:val="none"/>
                <w:u w:val="none"/>
                <w:lang w:val="en-US" w:eastAsia="zh-CN" w:bidi="ar"/>
              </w:rPr>
              <w:t>专利权人</w:t>
            </w:r>
          </w:p>
        </w:tc>
        <w:tc>
          <w:tcPr>
            <w:tcW w:w="1806" w:type="dxa"/>
            <w:shd w:val="clear" w:color="auto" w:fill="4F81BD"/>
            <w:vAlign w:val="center"/>
          </w:tcPr>
          <w:p w14:paraId="69001647">
            <w:pPr>
              <w:keepNext w:val="0"/>
              <w:keepLines w:val="0"/>
              <w:widowControl/>
              <w:suppressLineNumbers w:val="0"/>
              <w:jc w:val="center"/>
              <w:textAlignment w:val="center"/>
              <w:rPr>
                <w:rFonts w:hint="eastAsia" w:ascii="方正仿宋_GB2312" w:hAnsi="方正仿宋_GB2312" w:eastAsia="方正仿宋_GB2312" w:cs="方正仿宋_GB2312"/>
                <w:b/>
                <w:strike w:val="0"/>
                <w:dstrike w:val="0"/>
                <w:color w:val="auto"/>
                <w:kern w:val="0"/>
                <w:sz w:val="24"/>
                <w:szCs w:val="28"/>
                <w:highlight w:val="none"/>
              </w:rPr>
            </w:pPr>
            <w:r>
              <w:rPr>
                <w:rFonts w:hint="eastAsia" w:ascii="方正仿宋_GB2312" w:hAnsi="方正仿宋_GB2312" w:eastAsia="方正仿宋_GB2312" w:cs="方正仿宋_GB2312"/>
                <w:b/>
                <w:i w:val="0"/>
                <w:strike w:val="0"/>
                <w:dstrike w:val="0"/>
                <w:color w:val="auto"/>
                <w:kern w:val="0"/>
                <w:sz w:val="24"/>
                <w:szCs w:val="24"/>
                <w:highlight w:val="none"/>
                <w:u w:val="none"/>
                <w:lang w:val="en-US" w:eastAsia="zh-CN" w:bidi="ar"/>
              </w:rPr>
              <w:t>专利号/申请号</w:t>
            </w:r>
          </w:p>
        </w:tc>
        <w:tc>
          <w:tcPr>
            <w:tcW w:w="1277" w:type="dxa"/>
            <w:shd w:val="clear" w:color="auto" w:fill="4F81BD"/>
            <w:vAlign w:val="center"/>
          </w:tcPr>
          <w:p w14:paraId="494692CC">
            <w:pPr>
              <w:keepNext w:val="0"/>
              <w:keepLines w:val="0"/>
              <w:widowControl/>
              <w:suppressLineNumbers w:val="0"/>
              <w:jc w:val="center"/>
              <w:textAlignment w:val="center"/>
              <w:rPr>
                <w:rFonts w:hint="eastAsia" w:ascii="方正仿宋_GB2312" w:hAnsi="方正仿宋_GB2312" w:eastAsia="方正仿宋_GB2312" w:cs="方正仿宋_GB2312"/>
                <w:b/>
                <w:strike w:val="0"/>
                <w:dstrike w:val="0"/>
                <w:color w:val="auto"/>
                <w:kern w:val="0"/>
                <w:sz w:val="24"/>
                <w:szCs w:val="28"/>
                <w:highlight w:val="none"/>
              </w:rPr>
            </w:pPr>
            <w:r>
              <w:rPr>
                <w:rFonts w:hint="eastAsia" w:ascii="方正仿宋_GB2312" w:hAnsi="方正仿宋_GB2312" w:eastAsia="方正仿宋_GB2312" w:cs="方正仿宋_GB2312"/>
                <w:b/>
                <w:i w:val="0"/>
                <w:strike w:val="0"/>
                <w:dstrike w:val="0"/>
                <w:color w:val="auto"/>
                <w:kern w:val="0"/>
                <w:sz w:val="24"/>
                <w:szCs w:val="24"/>
                <w:highlight w:val="none"/>
                <w:u w:val="none"/>
                <w:lang w:val="en-US" w:eastAsia="zh-CN" w:bidi="ar"/>
              </w:rPr>
              <w:t>法律状态</w:t>
            </w:r>
          </w:p>
        </w:tc>
      </w:tr>
    </w:tbl>
    <w:tbl>
      <w:tblPr>
        <w:tblStyle w:val="25"/>
        <w:tblW w:w="5000" w:type="pct"/>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autofit"/>
        <w:tblCellMar>
          <w:top w:w="0" w:type="dxa"/>
          <w:left w:w="108" w:type="dxa"/>
          <w:bottom w:w="0" w:type="dxa"/>
          <w:right w:w="108" w:type="dxa"/>
        </w:tblCellMar>
      </w:tblPr>
      <w:tblGrid>
        <w:gridCol w:w="581"/>
        <w:gridCol w:w="2285"/>
        <w:gridCol w:w="1034"/>
        <w:gridCol w:w="1784"/>
        <w:gridCol w:w="1681"/>
        <w:gridCol w:w="1157"/>
      </w:tblGrid>
      <w:tr w14:paraId="670ABB9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jc w:val="center"/>
        </w:trPr>
        <w:tc>
          <w:tcPr>
            <w:tcW w:w="581" w:type="dxa"/>
            <w:shd w:val="clear" w:color="auto" w:fill="auto"/>
            <w:vAlign w:val="center"/>
          </w:tcPr>
          <w:p w14:paraId="1975D37A">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i w:val="0"/>
                <w:color w:val="auto"/>
                <w:kern w:val="0"/>
                <w:sz w:val="21"/>
                <w:szCs w:val="21"/>
                <w:highlight w:val="none"/>
                <w:u w:val="none"/>
                <w:lang w:val="en-US" w:eastAsia="zh-CN" w:bidi="ar"/>
              </w:rPr>
              <w:t>1</w:t>
            </w:r>
          </w:p>
        </w:tc>
        <w:tc>
          <w:tcPr>
            <w:tcW w:w="2285" w:type="dxa"/>
            <w:shd w:val="clear" w:color="auto" w:fill="auto"/>
            <w:vAlign w:val="center"/>
          </w:tcPr>
          <w:p w14:paraId="663B43D1">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i w:val="0"/>
                <w:color w:val="auto"/>
                <w:kern w:val="0"/>
                <w:sz w:val="20"/>
                <w:szCs w:val="20"/>
                <w:highlight w:val="none"/>
                <w:u w:val="none"/>
                <w:lang w:val="en-US" w:eastAsia="zh-CN" w:bidi="ar"/>
              </w:rPr>
              <w:t>XX</w:t>
            </w:r>
          </w:p>
        </w:tc>
        <w:tc>
          <w:tcPr>
            <w:tcW w:w="1034" w:type="dxa"/>
            <w:shd w:val="clear" w:color="auto" w:fill="auto"/>
            <w:vAlign w:val="center"/>
          </w:tcPr>
          <w:p w14:paraId="5326ED86">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i w:val="0"/>
                <w:color w:val="auto"/>
                <w:kern w:val="0"/>
                <w:sz w:val="20"/>
                <w:szCs w:val="20"/>
                <w:highlight w:val="none"/>
                <w:u w:val="none"/>
                <w:lang w:val="en-US" w:eastAsia="zh-CN" w:bidi="ar"/>
              </w:rPr>
              <w:t>发明专利</w:t>
            </w:r>
          </w:p>
        </w:tc>
        <w:tc>
          <w:tcPr>
            <w:tcW w:w="1784" w:type="dxa"/>
            <w:shd w:val="clear" w:color="auto" w:fill="auto"/>
            <w:vAlign w:val="center"/>
          </w:tcPr>
          <w:p w14:paraId="043D670F">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0"/>
                <w:szCs w:val="20"/>
                <w:highlight w:val="none"/>
              </w:rPr>
            </w:pPr>
          </w:p>
        </w:tc>
        <w:tc>
          <w:tcPr>
            <w:tcW w:w="1681" w:type="dxa"/>
            <w:shd w:val="clear" w:color="auto" w:fill="auto"/>
            <w:vAlign w:val="center"/>
          </w:tcPr>
          <w:p w14:paraId="72AFCC11">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i w:val="0"/>
                <w:color w:val="auto"/>
                <w:kern w:val="0"/>
                <w:sz w:val="20"/>
                <w:szCs w:val="20"/>
                <w:highlight w:val="none"/>
                <w:u w:val="none"/>
                <w:lang w:val="en-US" w:eastAsia="zh-CN" w:bidi="ar"/>
              </w:rPr>
              <w:t>XX</w:t>
            </w:r>
          </w:p>
        </w:tc>
        <w:tc>
          <w:tcPr>
            <w:tcW w:w="1157" w:type="dxa"/>
            <w:shd w:val="clear" w:color="auto" w:fill="auto"/>
            <w:vAlign w:val="center"/>
          </w:tcPr>
          <w:p w14:paraId="6B3FF11E">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i w:val="0"/>
                <w:color w:val="auto"/>
                <w:kern w:val="0"/>
                <w:sz w:val="20"/>
                <w:szCs w:val="20"/>
                <w:highlight w:val="none"/>
                <w:u w:val="none"/>
                <w:lang w:val="en-US" w:eastAsia="zh-CN" w:bidi="ar"/>
              </w:rPr>
              <w:t>有效</w:t>
            </w:r>
          </w:p>
        </w:tc>
      </w:tr>
      <w:tr w14:paraId="53C0482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jc w:val="center"/>
        </w:trPr>
        <w:tc>
          <w:tcPr>
            <w:tcW w:w="581" w:type="dxa"/>
            <w:shd w:val="clear" w:color="auto" w:fill="auto"/>
            <w:vAlign w:val="center"/>
          </w:tcPr>
          <w:p w14:paraId="6BCC5D9B">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i w:val="0"/>
                <w:color w:val="auto"/>
                <w:kern w:val="0"/>
                <w:sz w:val="21"/>
                <w:szCs w:val="21"/>
                <w:highlight w:val="none"/>
                <w:u w:val="none"/>
                <w:lang w:val="en-US" w:eastAsia="zh-CN" w:bidi="ar"/>
              </w:rPr>
              <w:t>2</w:t>
            </w:r>
          </w:p>
        </w:tc>
        <w:tc>
          <w:tcPr>
            <w:tcW w:w="2285" w:type="dxa"/>
            <w:shd w:val="clear" w:color="auto" w:fill="auto"/>
            <w:vAlign w:val="center"/>
          </w:tcPr>
          <w:p w14:paraId="56FD9A9E">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i w:val="0"/>
                <w:color w:val="auto"/>
                <w:kern w:val="0"/>
                <w:sz w:val="20"/>
                <w:szCs w:val="20"/>
                <w:highlight w:val="none"/>
                <w:u w:val="none"/>
                <w:lang w:val="en-US" w:eastAsia="zh-CN" w:bidi="ar"/>
              </w:rPr>
              <w:t>XX</w:t>
            </w:r>
          </w:p>
        </w:tc>
        <w:tc>
          <w:tcPr>
            <w:tcW w:w="1034" w:type="dxa"/>
            <w:shd w:val="clear" w:color="auto" w:fill="auto"/>
            <w:vAlign w:val="center"/>
          </w:tcPr>
          <w:p w14:paraId="621E9FC0">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i w:val="0"/>
                <w:color w:val="auto"/>
                <w:kern w:val="0"/>
                <w:sz w:val="20"/>
                <w:szCs w:val="20"/>
                <w:highlight w:val="none"/>
                <w:u w:val="none"/>
                <w:lang w:val="en-US" w:eastAsia="zh-CN" w:bidi="ar"/>
              </w:rPr>
              <w:t>发明专利</w:t>
            </w:r>
          </w:p>
        </w:tc>
        <w:tc>
          <w:tcPr>
            <w:tcW w:w="1784" w:type="dxa"/>
            <w:shd w:val="clear" w:color="auto" w:fill="auto"/>
            <w:vAlign w:val="center"/>
          </w:tcPr>
          <w:p w14:paraId="55772577">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0"/>
                <w:szCs w:val="20"/>
                <w:highlight w:val="none"/>
              </w:rPr>
            </w:pPr>
          </w:p>
        </w:tc>
        <w:tc>
          <w:tcPr>
            <w:tcW w:w="1681" w:type="dxa"/>
            <w:shd w:val="clear" w:color="auto" w:fill="auto"/>
            <w:vAlign w:val="center"/>
          </w:tcPr>
          <w:p w14:paraId="022BC34C">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i w:val="0"/>
                <w:color w:val="auto"/>
                <w:kern w:val="0"/>
                <w:sz w:val="20"/>
                <w:szCs w:val="20"/>
                <w:highlight w:val="none"/>
                <w:u w:val="none"/>
                <w:lang w:val="en-US" w:eastAsia="zh-CN" w:bidi="ar"/>
              </w:rPr>
              <w:t>XX</w:t>
            </w:r>
          </w:p>
        </w:tc>
        <w:tc>
          <w:tcPr>
            <w:tcW w:w="1157" w:type="dxa"/>
            <w:shd w:val="clear" w:color="auto" w:fill="auto"/>
            <w:vAlign w:val="center"/>
          </w:tcPr>
          <w:p w14:paraId="6D9475CA">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i w:val="0"/>
                <w:color w:val="auto"/>
                <w:kern w:val="0"/>
                <w:sz w:val="20"/>
                <w:szCs w:val="20"/>
                <w:highlight w:val="none"/>
                <w:u w:val="none"/>
                <w:lang w:val="en-US" w:eastAsia="zh-CN" w:bidi="ar"/>
              </w:rPr>
              <w:t>有效</w:t>
            </w:r>
          </w:p>
        </w:tc>
      </w:tr>
      <w:tr w14:paraId="2ACAA01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jc w:val="center"/>
        </w:trPr>
        <w:tc>
          <w:tcPr>
            <w:tcW w:w="581" w:type="dxa"/>
            <w:shd w:val="clear" w:color="auto" w:fill="auto"/>
            <w:vAlign w:val="center"/>
          </w:tcPr>
          <w:p w14:paraId="70B6E85B">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i w:val="0"/>
                <w:color w:val="auto"/>
                <w:kern w:val="0"/>
                <w:sz w:val="21"/>
                <w:szCs w:val="21"/>
                <w:highlight w:val="none"/>
                <w:u w:val="none"/>
                <w:lang w:val="en-US" w:eastAsia="zh-CN" w:bidi="ar"/>
              </w:rPr>
              <w:t>3</w:t>
            </w:r>
          </w:p>
        </w:tc>
        <w:tc>
          <w:tcPr>
            <w:tcW w:w="2285" w:type="dxa"/>
            <w:shd w:val="clear" w:color="auto" w:fill="auto"/>
            <w:vAlign w:val="center"/>
          </w:tcPr>
          <w:p w14:paraId="407A9E42">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i w:val="0"/>
                <w:color w:val="auto"/>
                <w:kern w:val="0"/>
                <w:sz w:val="20"/>
                <w:szCs w:val="20"/>
                <w:highlight w:val="none"/>
                <w:u w:val="none"/>
                <w:lang w:val="en-US" w:eastAsia="zh-CN" w:bidi="ar"/>
              </w:rPr>
              <w:t>XX</w:t>
            </w:r>
          </w:p>
        </w:tc>
        <w:tc>
          <w:tcPr>
            <w:tcW w:w="1034" w:type="dxa"/>
            <w:shd w:val="clear" w:color="auto" w:fill="auto"/>
            <w:vAlign w:val="center"/>
          </w:tcPr>
          <w:p w14:paraId="6F5E2AD0">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i w:val="0"/>
                <w:color w:val="auto"/>
                <w:kern w:val="0"/>
                <w:sz w:val="20"/>
                <w:szCs w:val="20"/>
                <w:highlight w:val="none"/>
                <w:u w:val="none"/>
                <w:lang w:val="en-US" w:eastAsia="zh-CN" w:bidi="ar"/>
              </w:rPr>
              <w:t>实用新型专利</w:t>
            </w:r>
          </w:p>
        </w:tc>
        <w:tc>
          <w:tcPr>
            <w:tcW w:w="1784" w:type="dxa"/>
            <w:shd w:val="clear" w:color="auto" w:fill="auto"/>
            <w:vAlign w:val="center"/>
          </w:tcPr>
          <w:p w14:paraId="4ADB27BD">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i w:val="0"/>
                <w:color w:val="auto"/>
                <w:kern w:val="0"/>
                <w:sz w:val="20"/>
                <w:szCs w:val="20"/>
                <w:highlight w:val="none"/>
                <w:u w:val="none"/>
                <w:lang w:val="en-US" w:eastAsia="zh-CN" w:bidi="ar"/>
              </w:rPr>
              <w:t>=</w:t>
            </w:r>
          </w:p>
        </w:tc>
        <w:tc>
          <w:tcPr>
            <w:tcW w:w="1681" w:type="dxa"/>
            <w:shd w:val="clear" w:color="auto" w:fill="auto"/>
            <w:vAlign w:val="center"/>
          </w:tcPr>
          <w:p w14:paraId="38B177A0">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i w:val="0"/>
                <w:color w:val="auto"/>
                <w:kern w:val="0"/>
                <w:sz w:val="20"/>
                <w:szCs w:val="20"/>
                <w:highlight w:val="none"/>
                <w:u w:val="none"/>
                <w:lang w:val="en-US" w:eastAsia="zh-CN" w:bidi="ar"/>
              </w:rPr>
              <w:t>XX</w:t>
            </w:r>
          </w:p>
        </w:tc>
        <w:tc>
          <w:tcPr>
            <w:tcW w:w="1157" w:type="dxa"/>
            <w:shd w:val="clear" w:color="auto" w:fill="auto"/>
            <w:vAlign w:val="center"/>
          </w:tcPr>
          <w:p w14:paraId="7D9989F2">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0"/>
                <w:szCs w:val="20"/>
                <w:highlight w:val="none"/>
              </w:rPr>
            </w:pPr>
            <w:r>
              <w:rPr>
                <w:rFonts w:hint="eastAsia" w:ascii="方正仿宋_GB2312" w:hAnsi="方正仿宋_GB2312" w:eastAsia="方正仿宋_GB2312" w:cs="方正仿宋_GB2312"/>
                <w:i w:val="0"/>
                <w:color w:val="auto"/>
                <w:kern w:val="0"/>
                <w:sz w:val="20"/>
                <w:szCs w:val="20"/>
                <w:highlight w:val="none"/>
                <w:u w:val="none"/>
                <w:lang w:val="en-US" w:eastAsia="zh-CN" w:bidi="ar"/>
              </w:rPr>
              <w:t>有效</w:t>
            </w:r>
          </w:p>
        </w:tc>
      </w:tr>
    </w:tbl>
    <w:p w14:paraId="08EDED2A">
      <w:pPr>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outlineLvl w:val="9"/>
        <w:rPr>
          <w:rFonts w:hint="eastAsia"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 xml:space="preserve">   目前，</w:t>
      </w:r>
      <w:r>
        <w:rPr>
          <w:rFonts w:hint="eastAsia" w:ascii="方正仿宋_GB2312" w:hAnsi="方正仿宋_GB2312" w:eastAsia="方正仿宋_GB2312" w:cs="方正仿宋_GB2312"/>
          <w:b w:val="0"/>
          <w:bCs w:val="0"/>
          <w:color w:val="auto"/>
          <w:sz w:val="32"/>
          <w:szCs w:val="32"/>
          <w:highlight w:val="none"/>
        </w:rPr>
        <w:t>公司在研项目</w:t>
      </w:r>
      <w:r>
        <w:rPr>
          <w:rFonts w:hint="eastAsia" w:ascii="方正仿宋_GB2312" w:hAnsi="方正仿宋_GB2312" w:eastAsia="方正仿宋_GB2312" w:cs="方正仿宋_GB2312"/>
          <w:b w:val="0"/>
          <w:bCs w:val="0"/>
          <w:color w:val="auto"/>
          <w:sz w:val="32"/>
          <w:szCs w:val="32"/>
          <w:highlight w:val="none"/>
          <w:lang w:val="en-US" w:eastAsia="zh-CN"/>
        </w:rPr>
        <w:t>X</w:t>
      </w:r>
      <w:r>
        <w:rPr>
          <w:rFonts w:hint="eastAsia" w:ascii="方正仿宋_GB2312" w:hAnsi="方正仿宋_GB2312" w:eastAsia="方正仿宋_GB2312" w:cs="方正仿宋_GB2312"/>
          <w:b w:val="0"/>
          <w:bCs w:val="0"/>
          <w:color w:val="auto"/>
          <w:sz w:val="32"/>
          <w:szCs w:val="32"/>
          <w:highlight w:val="none"/>
        </w:rPr>
        <w:t>项</w:t>
      </w:r>
      <w:r>
        <w:rPr>
          <w:rFonts w:hint="eastAsia" w:ascii="方正仿宋_GB2312" w:hAnsi="方正仿宋_GB2312" w:eastAsia="方正仿宋_GB2312" w:cs="方正仿宋_GB2312"/>
          <w:b w:val="0"/>
          <w:bCs w:val="0"/>
          <w:color w:val="auto"/>
          <w:sz w:val="32"/>
          <w:szCs w:val="32"/>
          <w:highlight w:val="none"/>
          <w:lang w:eastAsia="zh-CN"/>
        </w:rPr>
        <w:t>：</w:t>
      </w:r>
    </w:p>
    <w:tbl>
      <w:tblPr>
        <w:tblStyle w:val="37"/>
        <w:tblW w:w="5000" w:type="pct"/>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
      <w:tblGrid>
        <w:gridCol w:w="730"/>
        <w:gridCol w:w="1437"/>
        <w:gridCol w:w="661"/>
        <w:gridCol w:w="1172"/>
        <w:gridCol w:w="4522"/>
      </w:tblGrid>
      <w:tr w14:paraId="7B79D94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60" w:hRule="atLeast"/>
          <w:jc w:val="center"/>
        </w:trPr>
        <w:tc>
          <w:tcPr>
            <w:tcW w:w="730" w:type="dxa"/>
            <w:shd w:val="clear" w:color="auto" w:fill="4F81BD"/>
            <w:vAlign w:val="center"/>
          </w:tcPr>
          <w:p w14:paraId="534CEE69">
            <w:pPr>
              <w:spacing w:line="360" w:lineRule="auto"/>
              <w:jc w:val="center"/>
              <w:rPr>
                <w:rFonts w:hint="eastAsia" w:ascii="方正仿宋_GB2312" w:hAnsi="方正仿宋_GB2312" w:eastAsia="方正仿宋_GB2312" w:cs="方正仿宋_GB2312"/>
                <w:b/>
                <w:color w:val="auto"/>
                <w:kern w:val="0"/>
                <w:sz w:val="21"/>
                <w:szCs w:val="21"/>
                <w:highlight w:val="none"/>
              </w:rPr>
            </w:pPr>
            <w:r>
              <w:rPr>
                <w:rFonts w:hint="eastAsia" w:ascii="方正仿宋_GB2312" w:hAnsi="方正仿宋_GB2312" w:eastAsia="方正仿宋_GB2312" w:cs="方正仿宋_GB2312"/>
                <w:b/>
                <w:color w:val="auto"/>
                <w:kern w:val="0"/>
                <w:sz w:val="21"/>
                <w:szCs w:val="21"/>
                <w:highlight w:val="none"/>
              </w:rPr>
              <w:t>序号</w:t>
            </w:r>
          </w:p>
        </w:tc>
        <w:tc>
          <w:tcPr>
            <w:tcW w:w="1437" w:type="dxa"/>
            <w:shd w:val="clear" w:color="auto" w:fill="4F81BD"/>
            <w:vAlign w:val="center"/>
          </w:tcPr>
          <w:p w14:paraId="1CD6EA60">
            <w:pPr>
              <w:spacing w:line="360" w:lineRule="auto"/>
              <w:jc w:val="center"/>
              <w:rPr>
                <w:rFonts w:hint="eastAsia" w:ascii="方正仿宋_GB2312" w:hAnsi="方正仿宋_GB2312" w:eastAsia="方正仿宋_GB2312" w:cs="方正仿宋_GB2312"/>
                <w:b/>
                <w:color w:val="auto"/>
                <w:kern w:val="0"/>
                <w:sz w:val="21"/>
                <w:szCs w:val="21"/>
                <w:highlight w:val="none"/>
              </w:rPr>
            </w:pPr>
            <w:r>
              <w:rPr>
                <w:rFonts w:hint="eastAsia" w:ascii="方正仿宋_GB2312" w:hAnsi="方正仿宋_GB2312" w:eastAsia="方正仿宋_GB2312" w:cs="方正仿宋_GB2312"/>
                <w:b/>
                <w:color w:val="auto"/>
                <w:kern w:val="0"/>
                <w:sz w:val="21"/>
                <w:szCs w:val="21"/>
                <w:highlight w:val="none"/>
              </w:rPr>
              <w:t>研发名称</w:t>
            </w:r>
          </w:p>
        </w:tc>
        <w:tc>
          <w:tcPr>
            <w:tcW w:w="661" w:type="dxa"/>
            <w:shd w:val="clear" w:color="auto" w:fill="4F81BD"/>
            <w:vAlign w:val="center"/>
          </w:tcPr>
          <w:p w14:paraId="7F5A0160">
            <w:pPr>
              <w:spacing w:line="360" w:lineRule="auto"/>
              <w:jc w:val="center"/>
              <w:rPr>
                <w:rFonts w:hint="eastAsia" w:ascii="方正仿宋_GB2312" w:hAnsi="方正仿宋_GB2312" w:eastAsia="方正仿宋_GB2312" w:cs="方正仿宋_GB2312"/>
                <w:b/>
                <w:color w:val="auto"/>
                <w:kern w:val="0"/>
                <w:sz w:val="21"/>
                <w:szCs w:val="21"/>
                <w:highlight w:val="none"/>
              </w:rPr>
            </w:pPr>
            <w:r>
              <w:rPr>
                <w:rFonts w:hint="eastAsia" w:ascii="方正仿宋_GB2312" w:hAnsi="方正仿宋_GB2312" w:eastAsia="方正仿宋_GB2312" w:cs="方正仿宋_GB2312"/>
                <w:b/>
                <w:color w:val="auto"/>
                <w:kern w:val="0"/>
                <w:sz w:val="21"/>
                <w:szCs w:val="21"/>
                <w:highlight w:val="none"/>
              </w:rPr>
              <w:t>类别</w:t>
            </w:r>
          </w:p>
        </w:tc>
        <w:tc>
          <w:tcPr>
            <w:tcW w:w="1172" w:type="dxa"/>
            <w:shd w:val="clear" w:color="auto" w:fill="4F81BD"/>
            <w:vAlign w:val="center"/>
          </w:tcPr>
          <w:p w14:paraId="32DA10D5">
            <w:pPr>
              <w:spacing w:line="360" w:lineRule="auto"/>
              <w:jc w:val="center"/>
              <w:rPr>
                <w:rFonts w:hint="eastAsia" w:ascii="方正仿宋_GB2312" w:hAnsi="方正仿宋_GB2312" w:eastAsia="方正仿宋_GB2312" w:cs="方正仿宋_GB2312"/>
                <w:b/>
                <w:color w:val="auto"/>
                <w:kern w:val="0"/>
                <w:sz w:val="21"/>
                <w:szCs w:val="21"/>
                <w:highlight w:val="none"/>
              </w:rPr>
            </w:pPr>
            <w:r>
              <w:rPr>
                <w:rFonts w:hint="eastAsia" w:ascii="方正仿宋_GB2312" w:hAnsi="方正仿宋_GB2312" w:eastAsia="方正仿宋_GB2312" w:cs="方正仿宋_GB2312"/>
                <w:b/>
                <w:color w:val="auto"/>
                <w:kern w:val="0"/>
                <w:sz w:val="21"/>
                <w:szCs w:val="21"/>
                <w:highlight w:val="none"/>
              </w:rPr>
              <w:t>合作单位</w:t>
            </w:r>
          </w:p>
        </w:tc>
        <w:tc>
          <w:tcPr>
            <w:tcW w:w="4522" w:type="dxa"/>
            <w:shd w:val="clear" w:color="auto" w:fill="4F81BD"/>
            <w:vAlign w:val="center"/>
          </w:tcPr>
          <w:p w14:paraId="03A45966">
            <w:pPr>
              <w:spacing w:line="360" w:lineRule="auto"/>
              <w:jc w:val="center"/>
              <w:rPr>
                <w:rFonts w:hint="eastAsia" w:ascii="方正仿宋_GB2312" w:hAnsi="方正仿宋_GB2312" w:eastAsia="方正仿宋_GB2312" w:cs="方正仿宋_GB2312"/>
                <w:b/>
                <w:color w:val="auto"/>
                <w:kern w:val="0"/>
                <w:sz w:val="21"/>
                <w:szCs w:val="21"/>
                <w:highlight w:val="none"/>
                <w:lang w:val="en-US" w:eastAsia="zh-CN"/>
              </w:rPr>
            </w:pPr>
            <w:r>
              <w:rPr>
                <w:rFonts w:hint="eastAsia" w:ascii="方正仿宋_GB2312" w:hAnsi="方正仿宋_GB2312" w:eastAsia="方正仿宋_GB2312" w:cs="方正仿宋_GB2312"/>
                <w:b/>
                <w:color w:val="auto"/>
                <w:kern w:val="0"/>
                <w:sz w:val="21"/>
                <w:szCs w:val="21"/>
                <w:highlight w:val="none"/>
              </w:rPr>
              <w:t>项目</w:t>
            </w:r>
            <w:r>
              <w:rPr>
                <w:rFonts w:hint="eastAsia" w:ascii="方正仿宋_GB2312" w:hAnsi="方正仿宋_GB2312" w:eastAsia="方正仿宋_GB2312" w:cs="方正仿宋_GB2312"/>
                <w:b/>
                <w:color w:val="auto"/>
                <w:kern w:val="0"/>
                <w:sz w:val="21"/>
                <w:szCs w:val="21"/>
                <w:highlight w:val="none"/>
                <w:lang w:val="en-US" w:eastAsia="zh-CN"/>
              </w:rPr>
              <w:t>简介</w:t>
            </w:r>
          </w:p>
        </w:tc>
      </w:tr>
      <w:tr w14:paraId="634AACA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jc w:val="center"/>
        </w:trPr>
        <w:tc>
          <w:tcPr>
            <w:tcW w:w="730" w:type="dxa"/>
            <w:shd w:val="clear" w:color="auto" w:fill="auto"/>
            <w:vAlign w:val="center"/>
          </w:tcPr>
          <w:p w14:paraId="76AE74E1">
            <w:pPr>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1</w:t>
            </w:r>
          </w:p>
        </w:tc>
        <w:tc>
          <w:tcPr>
            <w:tcW w:w="1437" w:type="dxa"/>
            <w:shd w:val="clear" w:color="auto" w:fill="auto"/>
            <w:vAlign w:val="center"/>
          </w:tcPr>
          <w:p w14:paraId="6A96B662">
            <w:pPr>
              <w:jc w:val="center"/>
              <w:rPr>
                <w:rFonts w:hint="eastAsia" w:ascii="方正仿宋_GB2312" w:hAnsi="方正仿宋_GB2312" w:eastAsia="方正仿宋_GB2312" w:cs="方正仿宋_GB2312"/>
                <w:color w:val="auto"/>
                <w:kern w:val="0"/>
                <w:sz w:val="21"/>
                <w:szCs w:val="21"/>
                <w:highlight w:val="none"/>
                <w:lang w:val="en-US" w:eastAsia="zh-CN"/>
              </w:rPr>
            </w:pPr>
            <w:r>
              <w:rPr>
                <w:rFonts w:hint="eastAsia" w:ascii="方正仿宋_GB2312" w:hAnsi="方正仿宋_GB2312" w:eastAsia="方正仿宋_GB2312" w:cs="方正仿宋_GB2312"/>
                <w:color w:val="auto"/>
                <w:kern w:val="0"/>
                <w:sz w:val="21"/>
                <w:szCs w:val="21"/>
                <w:highlight w:val="none"/>
                <w:lang w:val="en-US" w:eastAsia="zh-CN"/>
              </w:rPr>
              <w:t>XX</w:t>
            </w:r>
          </w:p>
        </w:tc>
        <w:tc>
          <w:tcPr>
            <w:tcW w:w="661" w:type="dxa"/>
            <w:shd w:val="clear" w:color="auto" w:fill="auto"/>
            <w:vAlign w:val="center"/>
          </w:tcPr>
          <w:p w14:paraId="418E0109">
            <w:pPr>
              <w:jc w:val="center"/>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应用开发</w:t>
            </w:r>
          </w:p>
        </w:tc>
        <w:tc>
          <w:tcPr>
            <w:tcW w:w="1172" w:type="dxa"/>
            <w:shd w:val="clear" w:color="auto" w:fill="auto"/>
            <w:vAlign w:val="center"/>
          </w:tcPr>
          <w:p w14:paraId="2FFCEBD6">
            <w:pPr>
              <w:jc w:val="center"/>
              <w:rPr>
                <w:rFonts w:hint="eastAsia" w:ascii="方正仿宋_GB2312" w:hAnsi="方正仿宋_GB2312" w:eastAsia="方正仿宋_GB2312" w:cs="方正仿宋_GB2312"/>
                <w:color w:val="auto"/>
                <w:kern w:val="0"/>
                <w:sz w:val="21"/>
                <w:szCs w:val="21"/>
                <w:highlight w:val="none"/>
                <w:lang w:eastAsia="zh-CN"/>
              </w:rPr>
            </w:pPr>
            <w:r>
              <w:rPr>
                <w:rFonts w:hint="eastAsia" w:ascii="方正仿宋_GB2312" w:hAnsi="方正仿宋_GB2312" w:eastAsia="方正仿宋_GB2312" w:cs="方正仿宋_GB2312"/>
                <w:color w:val="auto"/>
                <w:kern w:val="0"/>
                <w:sz w:val="21"/>
                <w:szCs w:val="21"/>
                <w:highlight w:val="none"/>
                <w:lang w:val="en-US" w:eastAsia="zh-CN"/>
              </w:rPr>
              <w:t>XX</w:t>
            </w:r>
          </w:p>
        </w:tc>
        <w:tc>
          <w:tcPr>
            <w:tcW w:w="4522" w:type="dxa"/>
            <w:shd w:val="clear" w:color="auto" w:fill="auto"/>
            <w:vAlign w:val="center"/>
          </w:tcPr>
          <w:p w14:paraId="70C7D060">
            <w:pPr>
              <w:spacing w:line="240" w:lineRule="auto"/>
              <w:jc w:val="left"/>
              <w:rPr>
                <w:rFonts w:hint="eastAsia" w:ascii="方正仿宋_GB2312" w:hAnsi="方正仿宋_GB2312" w:eastAsia="方正仿宋_GB2312" w:cs="方正仿宋_GB2312"/>
                <w:color w:val="auto"/>
                <w:kern w:val="0"/>
                <w:sz w:val="21"/>
                <w:szCs w:val="21"/>
                <w:highlight w:val="none"/>
                <w:lang w:eastAsia="zh-CN"/>
              </w:rPr>
            </w:pPr>
            <w:r>
              <w:rPr>
                <w:rFonts w:hint="eastAsia" w:ascii="方正仿宋_GB2312" w:hAnsi="方正仿宋_GB2312" w:eastAsia="方正仿宋_GB2312" w:cs="方正仿宋_GB2312"/>
                <w:color w:val="auto"/>
                <w:kern w:val="0"/>
                <w:sz w:val="21"/>
                <w:szCs w:val="21"/>
                <w:highlight w:val="none"/>
                <w:lang w:val="en-US" w:eastAsia="zh-CN"/>
              </w:rPr>
              <w:t>XX</w:t>
            </w:r>
          </w:p>
        </w:tc>
      </w:tr>
    </w:tbl>
    <w:p w14:paraId="64FA1CF2">
      <w:pPr>
        <w:pStyle w:val="15"/>
        <w:rPr>
          <w:rFonts w:hint="eastAsia" w:ascii="方正仿宋_GB2312" w:hAnsi="方正仿宋_GB2312" w:eastAsia="方正仿宋_GB2312" w:cs="方正仿宋_GB2312"/>
          <w:color w:val="auto"/>
          <w:highlight w:val="none"/>
        </w:rPr>
      </w:pPr>
    </w:p>
    <w:p w14:paraId="35AE9771">
      <w:pPr>
        <w:pStyle w:val="13"/>
        <w:keepNext w:val="0"/>
        <w:keepLines w:val="0"/>
        <w:pageBreakBefore w:val="0"/>
        <w:numPr>
          <w:ilvl w:val="0"/>
          <w:numId w:val="0"/>
        </w:numPr>
        <w:kinsoku/>
        <w:wordWrap/>
        <w:overflowPunct/>
        <w:topLinePunct w:val="0"/>
        <w:autoSpaceDE/>
        <w:autoSpaceDN/>
        <w:bidi w:val="0"/>
        <w:adjustRightInd/>
        <w:spacing w:after="95" w:afterLines="30" w:line="560" w:lineRule="exact"/>
        <w:ind w:leftChars="200" w:right="0" w:rightChars="0"/>
        <w:jc w:val="both"/>
        <w:outlineLvl w:val="9"/>
        <w:rPr>
          <w:rFonts w:hint="eastAsia" w:ascii="方正仿宋_GB2312" w:hAnsi="方正仿宋_GB2312" w:eastAsia="方正仿宋_GB2312" w:cs="方正仿宋_GB2312"/>
          <w:b w:val="0"/>
          <w:bCs w:val="0"/>
          <w:color w:val="auto"/>
          <w:sz w:val="32"/>
          <w:szCs w:val="32"/>
          <w:highlight w:val="none"/>
          <w:lang w:val="en-US" w:eastAsia="zh-Hans"/>
        </w:rPr>
      </w:pPr>
      <w:r>
        <w:rPr>
          <w:rFonts w:hint="eastAsia" w:ascii="方正仿宋_GB2312" w:hAnsi="方正仿宋_GB2312" w:eastAsia="方正仿宋_GB2312" w:cs="方正仿宋_GB2312"/>
          <w:b w:val="0"/>
          <w:bCs w:val="0"/>
          <w:color w:val="auto"/>
          <w:sz w:val="32"/>
          <w:szCs w:val="32"/>
          <w:highlight w:val="none"/>
          <w:lang w:eastAsia="zh-Hans"/>
        </w:rPr>
        <w:t>2.</w:t>
      </w:r>
      <w:r>
        <w:rPr>
          <w:rFonts w:hint="eastAsia" w:ascii="方正仿宋_GB2312" w:hAnsi="方正仿宋_GB2312" w:eastAsia="方正仿宋_GB2312" w:cs="方正仿宋_GB2312"/>
          <w:b w:val="0"/>
          <w:bCs w:val="0"/>
          <w:color w:val="auto"/>
          <w:sz w:val="32"/>
          <w:szCs w:val="32"/>
          <w:highlight w:val="none"/>
          <w:lang w:val="en-US" w:eastAsia="zh-Hans"/>
        </w:rPr>
        <w:t>技术团队情况</w:t>
      </w:r>
    </w:p>
    <w:p w14:paraId="140B4A46">
      <w:pPr>
        <w:pStyle w:val="13"/>
        <w:keepNext w:val="0"/>
        <w:keepLines w:val="0"/>
        <w:pageBreakBefore w:val="0"/>
        <w:numPr>
          <w:ilvl w:val="0"/>
          <w:numId w:val="0"/>
        </w:numPr>
        <w:kinsoku/>
        <w:wordWrap/>
        <w:overflowPunct/>
        <w:topLinePunct w:val="0"/>
        <w:autoSpaceDE/>
        <w:autoSpaceDN/>
        <w:bidi w:val="0"/>
        <w:adjustRightInd/>
        <w:spacing w:after="95" w:afterLines="30" w:line="560" w:lineRule="exact"/>
        <w:ind w:right="0" w:rightChars="0" w:firstLine="640" w:firstLineChars="200"/>
        <w:jc w:val="both"/>
        <w:outlineLvl w:val="9"/>
        <w:rPr>
          <w:rFonts w:hint="default"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简述公司技术团队的建设情况，主要人员的基本介绍（至少包括学历、专业、技术研发经验等）</w:t>
      </w:r>
    </w:p>
    <w:p w14:paraId="21040253">
      <w:pPr>
        <w:pStyle w:val="13"/>
        <w:keepNext w:val="0"/>
        <w:keepLines w:val="0"/>
        <w:pageBreakBefore w:val="0"/>
        <w:numPr>
          <w:ilvl w:val="0"/>
          <w:numId w:val="0"/>
        </w:numPr>
        <w:kinsoku/>
        <w:wordWrap/>
        <w:overflowPunct/>
        <w:topLinePunct w:val="0"/>
        <w:autoSpaceDE/>
        <w:autoSpaceDN/>
        <w:bidi w:val="0"/>
        <w:adjustRightInd/>
        <w:spacing w:after="95" w:afterLines="30" w:line="560" w:lineRule="exact"/>
        <w:ind w:right="0" w:rightChars="0" w:firstLine="640" w:firstLineChars="200"/>
        <w:jc w:val="both"/>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涉及技术合作的，简述合作团队及</w:t>
      </w:r>
      <w:r>
        <w:rPr>
          <w:rFonts w:hint="eastAsia" w:ascii="方正仿宋_GB2312" w:hAnsi="方正仿宋_GB2312" w:eastAsia="方正仿宋_GB2312" w:cs="方正仿宋_GB2312"/>
          <w:b w:val="0"/>
          <w:bCs w:val="0"/>
          <w:color w:val="auto"/>
          <w:sz w:val="32"/>
          <w:szCs w:val="32"/>
          <w:highlight w:val="none"/>
          <w:lang w:val="en-US" w:eastAsia="zh-Hans"/>
        </w:rPr>
        <w:t>技术研发合作模式等</w:t>
      </w:r>
      <w:r>
        <w:rPr>
          <w:rFonts w:hint="eastAsia" w:ascii="方正仿宋_GB2312" w:hAnsi="方正仿宋_GB2312" w:eastAsia="方正仿宋_GB2312" w:cs="方正仿宋_GB2312"/>
          <w:b w:val="0"/>
          <w:bCs w:val="0"/>
          <w:color w:val="auto"/>
          <w:sz w:val="32"/>
          <w:szCs w:val="32"/>
          <w:highlight w:val="none"/>
          <w:lang w:val="en-US" w:eastAsia="zh-CN"/>
        </w:rPr>
        <w:t>方面。</w:t>
      </w:r>
    </w:p>
    <w:p w14:paraId="4CFB8F81">
      <w:pPr>
        <w:pStyle w:val="13"/>
        <w:keepNext w:val="0"/>
        <w:keepLines w:val="0"/>
        <w:pageBreakBefore w:val="0"/>
        <w:numPr>
          <w:ilvl w:val="0"/>
          <w:numId w:val="7"/>
        </w:numPr>
        <w:kinsoku/>
        <w:wordWrap/>
        <w:overflowPunct/>
        <w:topLinePunct w:val="0"/>
        <w:autoSpaceDE/>
        <w:autoSpaceDN/>
        <w:bidi w:val="0"/>
        <w:adjustRightInd/>
        <w:spacing w:after="95" w:afterLines="30" w:line="560" w:lineRule="exact"/>
        <w:ind w:leftChars="200" w:right="0" w:rightChars="0"/>
        <w:jc w:val="both"/>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研发计划：需简述公司具体的研发计划。</w:t>
      </w:r>
    </w:p>
    <w:p w14:paraId="538AF528">
      <w:pPr>
        <w:rPr>
          <w:rFonts w:hint="default" w:ascii="方正仿宋_GB2312" w:hAnsi="方正仿宋_GB2312" w:eastAsia="方正仿宋_GB2312" w:cs="方正仿宋_GB2312"/>
          <w:b w:val="0"/>
          <w:bCs w:val="0"/>
          <w:color w:val="auto"/>
          <w:sz w:val="32"/>
          <w:szCs w:val="32"/>
          <w:highlight w:val="none"/>
          <w:lang w:val="en-US" w:eastAsia="zh-CN"/>
        </w:rPr>
      </w:pPr>
      <w:r>
        <w:rPr>
          <w:rFonts w:hint="default" w:ascii="方正仿宋_GB2312" w:hAnsi="方正仿宋_GB2312" w:eastAsia="方正仿宋_GB2312" w:cs="方正仿宋_GB2312"/>
          <w:b w:val="0"/>
          <w:bCs w:val="0"/>
          <w:color w:val="auto"/>
          <w:sz w:val="32"/>
          <w:szCs w:val="32"/>
          <w:highlight w:val="none"/>
          <w:lang w:val="en-US" w:eastAsia="zh-CN"/>
        </w:rPr>
        <w:br w:type="page"/>
      </w:r>
    </w:p>
    <w:p w14:paraId="1857EDDE">
      <w:pPr>
        <w:pStyle w:val="13"/>
        <w:keepNext w:val="0"/>
        <w:keepLines w:val="0"/>
        <w:pageBreakBefore w:val="0"/>
        <w:numPr>
          <w:ilvl w:val="0"/>
          <w:numId w:val="4"/>
        </w:numPr>
        <w:kinsoku/>
        <w:wordWrap/>
        <w:overflowPunct/>
        <w:topLinePunct w:val="0"/>
        <w:autoSpaceDE/>
        <w:autoSpaceDN/>
        <w:bidi w:val="0"/>
        <w:adjustRightInd/>
        <w:spacing w:after="95" w:afterLines="30" w:line="560" w:lineRule="exact"/>
        <w:ind w:left="0" w:leftChars="0" w:right="0" w:rightChars="0" w:firstLine="640" w:firstLineChars="200"/>
        <w:jc w:val="center"/>
        <w:outlineLvl w:val="0"/>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 xml:space="preserve"> </w:t>
      </w:r>
      <w:bookmarkStart w:id="201" w:name="_Toc9187"/>
      <w:bookmarkStart w:id="202" w:name="_Toc30653"/>
      <w:bookmarkStart w:id="203" w:name="_Toc27199"/>
      <w:bookmarkStart w:id="204" w:name="_Toc29218"/>
      <w:bookmarkStart w:id="205" w:name="_Toc20805"/>
      <w:bookmarkStart w:id="206" w:name="_Toc23233"/>
      <w:bookmarkStart w:id="207" w:name="_Toc6466"/>
      <w:bookmarkStart w:id="208" w:name="_Toc17981"/>
      <w:bookmarkStart w:id="209" w:name="_Toc356"/>
      <w:bookmarkStart w:id="210" w:name="_Toc3236"/>
      <w:bookmarkStart w:id="211" w:name="_Toc3556"/>
      <w:bookmarkStart w:id="212" w:name="_Toc3867"/>
      <w:bookmarkStart w:id="213" w:name="_Toc9533"/>
      <w:bookmarkStart w:id="214" w:name="_Toc3213"/>
      <w:bookmarkStart w:id="215" w:name="_Toc18471"/>
      <w:r>
        <w:rPr>
          <w:rFonts w:hint="eastAsia" w:ascii="黑体" w:hAnsi="黑体" w:eastAsia="黑体" w:cs="黑体"/>
          <w:b w:val="0"/>
          <w:bCs/>
          <w:kern w:val="2"/>
          <w:sz w:val="32"/>
          <w:szCs w:val="32"/>
          <w:highlight w:val="none"/>
          <w:lang w:val="en-US" w:eastAsia="zh-CN" w:bidi="ar-SA"/>
        </w:rPr>
        <w:t>行业发展情况分析</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bookmarkEnd w:id="215"/>
    <w:p w14:paraId="2C301FE6">
      <w:pPr>
        <w:numPr>
          <w:ilvl w:val="-1"/>
          <w:numId w:val="0"/>
        </w:numPr>
        <w:adjustRightInd w:val="0"/>
        <w:snapToGrid w:val="0"/>
        <w:spacing w:afterLines="0" w:line="600" w:lineRule="exact"/>
        <w:ind w:firstLine="640" w:firstLineChars="200"/>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包括但不限于以下内容：</w:t>
      </w:r>
    </w:p>
    <w:bookmarkEnd w:id="167"/>
    <w:bookmarkEnd w:id="168"/>
    <w:bookmarkEnd w:id="169"/>
    <w:bookmarkEnd w:id="170"/>
    <w:bookmarkEnd w:id="171"/>
    <w:bookmarkEnd w:id="172"/>
    <w:bookmarkEnd w:id="173"/>
    <w:bookmarkEnd w:id="174"/>
    <w:p w14:paraId="44ABDA6D">
      <w:pPr>
        <w:numPr>
          <w:ilvl w:val="0"/>
          <w:numId w:val="8"/>
        </w:numPr>
        <w:adjustRightInd w:val="0"/>
        <w:snapToGrid w:val="0"/>
        <w:spacing w:afterLines="0" w:line="600" w:lineRule="exact"/>
        <w:ind w:left="-10" w:leftChars="0" w:firstLine="640" w:firstLineChars="0"/>
        <w:outlineLvl w:val="1"/>
        <w:rPr>
          <w:rFonts w:hint="eastAsia" w:ascii="黑体" w:hAnsi="黑体" w:eastAsia="黑体" w:cs="黑体"/>
          <w:b w:val="0"/>
          <w:bCs/>
          <w:kern w:val="2"/>
          <w:sz w:val="32"/>
          <w:szCs w:val="32"/>
          <w:highlight w:val="none"/>
          <w:lang w:val="en-US" w:eastAsia="zh-CN" w:bidi="ar-SA"/>
        </w:rPr>
      </w:pPr>
      <w:bookmarkStart w:id="216" w:name="_Toc26400"/>
      <w:bookmarkStart w:id="217" w:name="_Toc17423"/>
      <w:bookmarkStart w:id="218" w:name="_Toc2777"/>
      <w:bookmarkStart w:id="219" w:name="_Toc31169"/>
      <w:bookmarkStart w:id="220" w:name="_Toc15261"/>
      <w:bookmarkStart w:id="221" w:name="_Toc10813"/>
      <w:bookmarkStart w:id="222" w:name="_Toc11444"/>
      <w:bookmarkStart w:id="223" w:name="_Toc24348"/>
      <w:bookmarkStart w:id="224" w:name="_Toc1848"/>
      <w:bookmarkStart w:id="225" w:name="_Toc30165"/>
      <w:bookmarkStart w:id="226" w:name="_Toc1421"/>
      <w:bookmarkStart w:id="227" w:name="_Toc3286"/>
      <w:bookmarkStart w:id="228" w:name="_Toc15984"/>
      <w:r>
        <w:rPr>
          <w:rFonts w:hint="eastAsia" w:ascii="黑体" w:hAnsi="黑体" w:eastAsia="黑体" w:cs="黑体"/>
          <w:b w:val="0"/>
          <w:bCs/>
          <w:kern w:val="2"/>
          <w:sz w:val="32"/>
          <w:szCs w:val="32"/>
          <w:highlight w:val="none"/>
          <w:lang w:val="en-US" w:eastAsia="zh-CN" w:bidi="ar-SA"/>
        </w:rPr>
        <w:t>所属行业</w:t>
      </w:r>
      <w:bookmarkEnd w:id="216"/>
      <w:bookmarkEnd w:id="217"/>
      <w:bookmarkEnd w:id="218"/>
      <w:bookmarkEnd w:id="219"/>
      <w:bookmarkEnd w:id="220"/>
      <w:bookmarkEnd w:id="221"/>
      <w:bookmarkEnd w:id="222"/>
      <w:bookmarkEnd w:id="223"/>
      <w:bookmarkEnd w:id="224"/>
      <w:bookmarkEnd w:id="225"/>
      <w:bookmarkEnd w:id="226"/>
      <w:bookmarkEnd w:id="227"/>
      <w:bookmarkEnd w:id="228"/>
    </w:p>
    <w:p w14:paraId="6C82C81B">
      <w:pPr>
        <w:pStyle w:val="2"/>
        <w:spacing w:before="0" w:line="560" w:lineRule="exact"/>
        <w:ind w:left="0" w:right="87" w:firstLine="480" w:firstLineChars="200"/>
        <w:rPr>
          <w:rFonts w:hint="eastAsia" w:ascii="方正仿宋_GB2312" w:hAnsi="方正仿宋_GB2312" w:eastAsia="方正仿宋_GB2312" w:cs="方正仿宋_GB2312"/>
          <w:sz w:val="32"/>
          <w:szCs w:val="32"/>
          <w:highlight w:val="none"/>
          <w:lang w:bidi="ar"/>
        </w:rPr>
      </w:pPr>
      <w:r>
        <w:rPr>
          <w:rFonts w:hint="eastAsia" w:ascii="方正仿宋_GB2312" w:hAnsi="方正仿宋_GB2312" w:eastAsia="方正仿宋_GB2312" w:cs="方正仿宋_GB2312"/>
          <w:highlight w:val="none"/>
          <w:lang w:eastAsia="zh-CN"/>
        </w:rPr>
        <w:t xml:space="preserve">  </w:t>
      </w:r>
      <w:r>
        <w:rPr>
          <w:rFonts w:hint="eastAsia" w:ascii="方正仿宋_GB2312" w:hAnsi="方正仿宋_GB2312" w:eastAsia="方正仿宋_GB2312" w:cs="方正仿宋_GB2312"/>
          <w:sz w:val="32"/>
          <w:szCs w:val="32"/>
          <w:highlight w:val="none"/>
          <w:lang w:bidi="ar"/>
        </w:rPr>
        <w:t>公司所在行业归属于XX产业大类下的XX行业。</w:t>
      </w:r>
    </w:p>
    <w:p w14:paraId="1385BDF1">
      <w:pPr>
        <w:pStyle w:val="2"/>
        <w:spacing w:before="0" w:line="560" w:lineRule="exact"/>
        <w:ind w:left="0" w:firstLine="640" w:firstLineChars="200"/>
        <w:rPr>
          <w:rFonts w:hint="eastAsia" w:ascii="方正仿宋_GB2312" w:hAnsi="方正仿宋_GB2312" w:eastAsia="方正仿宋_GB2312" w:cs="方正仿宋_GB2312"/>
          <w:sz w:val="32"/>
          <w:szCs w:val="32"/>
          <w:highlight w:val="none"/>
          <w:lang w:bidi="ar"/>
        </w:rPr>
      </w:pPr>
      <w:r>
        <w:rPr>
          <w:rFonts w:hint="eastAsia" w:ascii="方正仿宋_GB2312" w:hAnsi="方正仿宋_GB2312" w:eastAsia="方正仿宋_GB2312" w:cs="方正仿宋_GB2312"/>
          <w:sz w:val="32"/>
          <w:szCs w:val="32"/>
          <w:highlight w:val="none"/>
          <w:lang w:bidi="ar"/>
        </w:rPr>
        <w:t>XX产业的发展背景。如：XX产业是指为XX的产业，是国家加快培育和发展的</w:t>
      </w:r>
      <w:r>
        <w:rPr>
          <w:rFonts w:hint="eastAsia" w:ascii="方正仿宋_GB2312" w:hAnsi="方正仿宋_GB2312" w:eastAsia="方正仿宋_GB2312" w:cs="方正仿宋_GB2312"/>
          <w:sz w:val="32"/>
          <w:szCs w:val="32"/>
          <w:highlight w:val="none"/>
        </w:rPr>
        <w:t>XX</w:t>
      </w:r>
      <w:r>
        <w:rPr>
          <w:rFonts w:hint="eastAsia" w:ascii="方正仿宋_GB2312" w:hAnsi="方正仿宋_GB2312" w:eastAsia="方正仿宋_GB2312" w:cs="方正仿宋_GB2312"/>
          <w:sz w:val="32"/>
          <w:szCs w:val="32"/>
          <w:highlight w:val="none"/>
          <w:lang w:bidi="ar"/>
        </w:rPr>
        <w:t>战略性新兴产业之一。是调整经济结构、转变经济发展方式的内在要求，是推动节能减排、发展绿色经济和循环经济的战略选择。</w:t>
      </w:r>
    </w:p>
    <w:p w14:paraId="15371D74">
      <w:pPr>
        <w:pStyle w:val="2"/>
        <w:numPr>
          <w:ilvl w:val="0"/>
          <w:numId w:val="0"/>
        </w:numPr>
        <w:rPr>
          <w:rFonts w:hint="eastAsia" w:ascii="方正仿宋_GB2312" w:hAnsi="方正仿宋_GB2312" w:eastAsia="方正仿宋_GB2312" w:cs="方正仿宋_GB2312"/>
          <w:highlight w:val="none"/>
          <w:lang w:eastAsia="zh-CN"/>
        </w:rPr>
      </w:pPr>
    </w:p>
    <w:p w14:paraId="004CF5DA">
      <w:pPr>
        <w:numPr>
          <w:ilvl w:val="0"/>
          <w:numId w:val="8"/>
        </w:numPr>
        <w:adjustRightInd w:val="0"/>
        <w:snapToGrid w:val="0"/>
        <w:spacing w:afterLines="0" w:line="600" w:lineRule="exact"/>
        <w:ind w:left="-10" w:leftChars="0" w:firstLine="640" w:firstLineChars="0"/>
        <w:outlineLvl w:val="1"/>
        <w:rPr>
          <w:rFonts w:hint="eastAsia" w:ascii="黑体" w:hAnsi="黑体" w:eastAsia="黑体" w:cs="黑体"/>
          <w:b w:val="0"/>
          <w:bCs/>
          <w:kern w:val="2"/>
          <w:sz w:val="32"/>
          <w:szCs w:val="32"/>
          <w:highlight w:val="none"/>
          <w:lang w:val="en-US" w:eastAsia="zh-CN" w:bidi="ar-SA"/>
        </w:rPr>
      </w:pPr>
      <w:bookmarkStart w:id="229" w:name="_Toc19725"/>
      <w:bookmarkStart w:id="230" w:name="_Toc5771"/>
      <w:bookmarkStart w:id="231" w:name="_Toc16941"/>
      <w:bookmarkStart w:id="232" w:name="_Toc6874"/>
      <w:bookmarkStart w:id="233" w:name="_Toc26929"/>
      <w:bookmarkStart w:id="234" w:name="_Toc26944"/>
      <w:bookmarkStart w:id="235" w:name="_Toc15826"/>
      <w:bookmarkStart w:id="236" w:name="_Toc19048"/>
      <w:bookmarkStart w:id="237" w:name="_Toc26613"/>
      <w:bookmarkStart w:id="238" w:name="_Toc29127"/>
      <w:bookmarkStart w:id="239" w:name="_Toc22286"/>
      <w:bookmarkStart w:id="240" w:name="_Toc7646"/>
      <w:bookmarkStart w:id="241" w:name="_Toc18855"/>
      <w:bookmarkStart w:id="242" w:name="_Toc27237"/>
      <w:bookmarkStart w:id="243" w:name="_Toc7103"/>
      <w:bookmarkStart w:id="244" w:name="_Toc12546"/>
      <w:r>
        <w:rPr>
          <w:rFonts w:hint="eastAsia" w:ascii="黑体" w:hAnsi="黑体" w:eastAsia="黑体" w:cs="黑体"/>
          <w:b w:val="0"/>
          <w:bCs/>
          <w:kern w:val="2"/>
          <w:sz w:val="32"/>
          <w:szCs w:val="32"/>
          <w:highlight w:val="none"/>
          <w:lang w:val="en-US" w:eastAsia="zh-CN" w:bidi="ar-SA"/>
        </w:rPr>
        <w:t>行业主管部门及相关政策支持</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54A489F2">
      <w:pPr>
        <w:numPr>
          <w:ilvl w:val="-1"/>
          <w:numId w:val="0"/>
        </w:numPr>
        <w:adjustRightInd w:val="0"/>
        <w:snapToGrid w:val="0"/>
        <w:spacing w:afterLines="0" w:line="600" w:lineRule="exact"/>
        <w:ind w:firstLine="640" w:firstLineChars="200"/>
        <w:rPr>
          <w:rFonts w:hint="eastAsia" w:ascii="方正仿宋_GB2312" w:hAnsi="方正仿宋_GB2312" w:eastAsia="方正仿宋_GB2312" w:cs="方正仿宋_GB2312"/>
          <w:b w:val="0"/>
          <w:bCs/>
          <w:kern w:val="2"/>
          <w:sz w:val="32"/>
          <w:szCs w:val="32"/>
          <w:highlight w:val="none"/>
          <w:lang w:val="en-US" w:eastAsia="zh-CN" w:bidi="ar-SA"/>
        </w:rPr>
      </w:pPr>
    </w:p>
    <w:p w14:paraId="071F7E37">
      <w:pPr>
        <w:numPr>
          <w:ilvl w:val="0"/>
          <w:numId w:val="8"/>
        </w:numPr>
        <w:adjustRightInd w:val="0"/>
        <w:snapToGrid w:val="0"/>
        <w:spacing w:afterLines="0" w:line="600" w:lineRule="exact"/>
        <w:ind w:left="-10" w:leftChars="0" w:firstLine="640" w:firstLineChars="0"/>
        <w:outlineLvl w:val="1"/>
        <w:rPr>
          <w:rFonts w:hint="eastAsia" w:ascii="黑体" w:hAnsi="黑体" w:eastAsia="黑体" w:cs="黑体"/>
          <w:b w:val="0"/>
          <w:bCs/>
          <w:kern w:val="2"/>
          <w:sz w:val="32"/>
          <w:szCs w:val="32"/>
          <w:highlight w:val="none"/>
          <w:lang w:val="en-US" w:eastAsia="zh-CN" w:bidi="ar-SA"/>
        </w:rPr>
      </w:pPr>
      <w:bookmarkStart w:id="245" w:name="_Toc10354"/>
      <w:bookmarkStart w:id="246" w:name="_Toc6562"/>
      <w:bookmarkStart w:id="247" w:name="_Toc16683"/>
      <w:bookmarkStart w:id="248" w:name="_Toc28553"/>
      <w:bookmarkStart w:id="249" w:name="_Toc6"/>
      <w:bookmarkStart w:id="250" w:name="_Toc9150"/>
      <w:bookmarkStart w:id="251" w:name="_Toc8012"/>
      <w:bookmarkStart w:id="252" w:name="_Toc29421"/>
      <w:bookmarkStart w:id="253" w:name="_Toc30074"/>
      <w:bookmarkStart w:id="254" w:name="_Toc5557"/>
      <w:bookmarkStart w:id="255" w:name="_Toc11308"/>
      <w:bookmarkStart w:id="256" w:name="_Toc10734"/>
      <w:bookmarkStart w:id="257" w:name="_Toc9368"/>
      <w:bookmarkStart w:id="258" w:name="_Toc16814"/>
      <w:bookmarkStart w:id="259" w:name="_Toc2330"/>
      <w:bookmarkStart w:id="260" w:name="_Toc25759"/>
      <w:bookmarkStart w:id="261" w:name="_Toc10581"/>
      <w:bookmarkStart w:id="262" w:name="_Toc9387"/>
      <w:r>
        <w:rPr>
          <w:rFonts w:hint="eastAsia" w:ascii="黑体" w:hAnsi="黑体" w:eastAsia="黑体" w:cs="黑体"/>
          <w:b w:val="0"/>
          <w:bCs/>
          <w:kern w:val="2"/>
          <w:sz w:val="32"/>
          <w:szCs w:val="32"/>
          <w:highlight w:val="none"/>
          <w:lang w:val="en-US" w:eastAsia="zh-CN" w:bidi="ar-SA"/>
        </w:rPr>
        <w:t>市场规模/容量</w:t>
      </w:r>
      <w:bookmarkEnd w:id="245"/>
      <w:bookmarkEnd w:id="246"/>
      <w:bookmarkEnd w:id="247"/>
      <w:bookmarkEnd w:id="248"/>
      <w:bookmarkEnd w:id="249"/>
      <w:bookmarkEnd w:id="250"/>
      <w:bookmarkEnd w:id="251"/>
      <w:bookmarkEnd w:id="252"/>
      <w:bookmarkEnd w:id="253"/>
      <w:bookmarkEnd w:id="254"/>
      <w:bookmarkEnd w:id="255"/>
      <w:bookmarkEnd w:id="256"/>
      <w:bookmarkEnd w:id="257"/>
    </w:p>
    <w:p w14:paraId="161D3050">
      <w:pPr>
        <w:numPr>
          <w:ilvl w:val="0"/>
          <w:numId w:val="0"/>
        </w:numPr>
        <w:adjustRightInd w:val="0"/>
        <w:snapToGrid w:val="0"/>
        <w:spacing w:afterLines="0" w:line="600" w:lineRule="exact"/>
        <w:ind w:left="630" w:leftChars="0"/>
        <w:rPr>
          <w:rFonts w:hint="eastAsia"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bCs/>
          <w:color w:val="auto"/>
          <w:sz w:val="32"/>
          <w:szCs w:val="32"/>
          <w:highlight w:val="none"/>
          <w:lang w:val="en-US" w:eastAsia="zh-CN"/>
        </w:rPr>
        <w:t>（世界、全国、广东几个方面介绍）</w:t>
      </w:r>
    </w:p>
    <w:p w14:paraId="44609D53">
      <w:pPr>
        <w:pStyle w:val="3"/>
        <w:keepNext w:val="0"/>
        <w:keepLines w:val="0"/>
        <w:spacing w:before="228" w:line="560" w:lineRule="exact"/>
        <w:ind w:left="0" w:leftChars="0" w:right="40" w:firstLine="640" w:firstLineChars="200"/>
        <w:outlineLvl w:val="2"/>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一）</w:t>
      </w:r>
      <w:r>
        <w:rPr>
          <w:rFonts w:hint="eastAsia" w:ascii="楷体" w:hAnsi="楷体" w:eastAsia="楷体" w:cs="楷体"/>
          <w:b w:val="0"/>
          <w:bCs w:val="0"/>
          <w:sz w:val="32"/>
          <w:szCs w:val="32"/>
          <w:highlight w:val="none"/>
        </w:rPr>
        <w:t>XX行业市场容量（国内、国外）、行业整体供求情况</w:t>
      </w:r>
    </w:p>
    <w:p w14:paraId="55310AF0">
      <w:pPr>
        <w:spacing w:before="5" w:line="560" w:lineRule="exact"/>
        <w:ind w:right="40"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整体情况xxx。</w:t>
      </w:r>
    </w:p>
    <w:p w14:paraId="0CAD03D8">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根据XX产业协会数据，XX产业市场规模从xxx年的x万亿元增长到xxx年的xx万亿元，年均增长xx%。xx预测，xx年度XX产业总营收有望超过xx万亿元，预计未来三年x产业将继续保持xx%以上速度增长。</w:t>
      </w:r>
    </w:p>
    <w:p w14:paraId="3C3270CD">
      <w:pPr>
        <w:pStyle w:val="3"/>
        <w:keepNext w:val="0"/>
        <w:keepLines w:val="0"/>
        <w:spacing w:before="228" w:line="560" w:lineRule="exact"/>
        <w:ind w:left="0" w:leftChars="0" w:right="40" w:firstLine="640" w:firstLineChars="200"/>
        <w:outlineLvl w:val="2"/>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二）</w:t>
      </w:r>
      <w:r>
        <w:rPr>
          <w:rFonts w:hint="eastAsia" w:ascii="楷体" w:hAnsi="楷体" w:eastAsia="楷体" w:cs="楷体"/>
          <w:b w:val="0"/>
          <w:bCs w:val="0"/>
          <w:sz w:val="32"/>
          <w:szCs w:val="32"/>
          <w:highlight w:val="none"/>
          <w:lang w:eastAsia="zh-CN"/>
        </w:rPr>
        <w:t>XX行业市场规模（细分领域）</w:t>
      </w:r>
    </w:p>
    <w:p w14:paraId="7267341D">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XX行业市场规模取决于XX，根据XX估算出XX行业市场规模。</w:t>
      </w:r>
    </w:p>
    <w:p w14:paraId="07FB65AE">
      <w:pPr>
        <w:pStyle w:val="3"/>
        <w:keepNext w:val="0"/>
        <w:keepLines w:val="0"/>
        <w:spacing w:before="228" w:line="560" w:lineRule="exact"/>
        <w:ind w:left="0" w:leftChars="0" w:right="40" w:firstLine="640" w:firstLineChars="200"/>
        <w:outlineLvl w:val="2"/>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三）</w:t>
      </w:r>
      <w:r>
        <w:rPr>
          <w:rFonts w:hint="eastAsia" w:ascii="楷体" w:hAnsi="楷体" w:eastAsia="楷体" w:cs="楷体"/>
          <w:b w:val="0"/>
          <w:bCs w:val="0"/>
          <w:sz w:val="32"/>
          <w:szCs w:val="32"/>
          <w:highlight w:val="none"/>
          <w:lang w:eastAsia="zh-CN"/>
        </w:rPr>
        <w:t>行业集中度情况</w:t>
      </w:r>
    </w:p>
    <w:p w14:paraId="28A53ADB">
      <w:pPr>
        <w:keepNext/>
        <w:keepLines/>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我国XX行业呈xxx。根据xxx。</w:t>
      </w:r>
    </w:p>
    <w:p w14:paraId="0268EAF5">
      <w:pPr>
        <w:pStyle w:val="3"/>
        <w:keepNext w:val="0"/>
        <w:keepLines w:val="0"/>
        <w:spacing w:before="228" w:line="560" w:lineRule="exact"/>
        <w:ind w:left="0" w:leftChars="0" w:right="40" w:firstLine="640" w:firstLineChars="200"/>
        <w:outlineLvl w:val="2"/>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四）</w:t>
      </w:r>
      <w:r>
        <w:rPr>
          <w:rFonts w:hint="eastAsia" w:ascii="楷体" w:hAnsi="楷体" w:eastAsia="楷体" w:cs="楷体"/>
          <w:b w:val="0"/>
          <w:bCs w:val="0"/>
          <w:sz w:val="32"/>
          <w:szCs w:val="32"/>
          <w:highlight w:val="none"/>
          <w:lang w:eastAsia="zh-CN"/>
        </w:rPr>
        <w:t>行业、企业地域性分布情况</w:t>
      </w:r>
    </w:p>
    <w:p w14:paraId="0747B12D">
      <w:pPr>
        <w:keepNext/>
        <w:keepLines/>
        <w:spacing w:line="560" w:lineRule="exact"/>
        <w:ind w:firstLine="640" w:firstLineChars="200"/>
        <w:rPr>
          <w:rFonts w:hint="eastAsia" w:ascii="方正仿宋_GB2312" w:hAnsi="方正仿宋_GB2312" w:eastAsia="方正仿宋_GB2312" w:cs="方正仿宋_GB2312"/>
          <w:highlight w:val="none"/>
          <w:lang w:eastAsia="zh-CN"/>
        </w:rPr>
      </w:pPr>
      <w:r>
        <w:rPr>
          <w:rFonts w:hint="eastAsia" w:ascii="方正仿宋_GB2312" w:hAnsi="方正仿宋_GB2312" w:eastAsia="方正仿宋_GB2312" w:cs="方正仿宋_GB2312"/>
          <w:sz w:val="32"/>
          <w:szCs w:val="32"/>
          <w:highlight w:val="none"/>
        </w:rPr>
        <w:t>从企业分布区域来看，XX企业均具有较强的地域性，主要项目集中于xxx....</w:t>
      </w:r>
    </w:p>
    <w:p w14:paraId="366DB673">
      <w:pPr>
        <w:numPr>
          <w:ilvl w:val="0"/>
          <w:numId w:val="8"/>
        </w:numPr>
        <w:adjustRightInd w:val="0"/>
        <w:snapToGrid w:val="0"/>
        <w:spacing w:afterLines="0" w:line="600" w:lineRule="exact"/>
        <w:ind w:left="-10" w:leftChars="0" w:firstLine="640" w:firstLineChars="0"/>
        <w:outlineLvl w:val="1"/>
        <w:rPr>
          <w:rFonts w:hint="eastAsia" w:ascii="黑体" w:hAnsi="黑体" w:eastAsia="黑体" w:cs="黑体"/>
          <w:b w:val="0"/>
          <w:bCs/>
          <w:kern w:val="2"/>
          <w:sz w:val="32"/>
          <w:szCs w:val="32"/>
          <w:highlight w:val="none"/>
          <w:lang w:val="en-US" w:eastAsia="zh-CN" w:bidi="ar-SA"/>
        </w:rPr>
      </w:pPr>
      <w:bookmarkStart w:id="263" w:name="_Toc31258"/>
      <w:bookmarkStart w:id="264" w:name="_Toc21573"/>
      <w:bookmarkStart w:id="265" w:name="_Toc32000"/>
      <w:bookmarkStart w:id="266" w:name="_Toc5920"/>
      <w:bookmarkStart w:id="267" w:name="_Toc6641"/>
      <w:bookmarkStart w:id="268" w:name="_Toc23252"/>
      <w:bookmarkStart w:id="269" w:name="_Toc25572"/>
      <w:bookmarkStart w:id="270" w:name="_Toc22843"/>
      <w:bookmarkStart w:id="271" w:name="_Toc3072"/>
      <w:bookmarkStart w:id="272" w:name="_Toc1444"/>
      <w:bookmarkStart w:id="273" w:name="_Toc24764"/>
      <w:bookmarkStart w:id="274" w:name="_Toc3"/>
      <w:bookmarkStart w:id="275" w:name="_Toc14917"/>
      <w:r>
        <w:rPr>
          <w:rFonts w:hint="eastAsia" w:ascii="黑体" w:hAnsi="黑体" w:eastAsia="黑体" w:cs="黑体"/>
          <w:b w:val="0"/>
          <w:bCs/>
          <w:kern w:val="2"/>
          <w:sz w:val="32"/>
          <w:szCs w:val="32"/>
          <w:highlight w:val="none"/>
          <w:lang w:val="en-US" w:eastAsia="zh-CN" w:bidi="ar-SA"/>
        </w:rPr>
        <w:t>公司主要业务市场情况</w:t>
      </w:r>
      <w:bookmarkEnd w:id="263"/>
      <w:bookmarkEnd w:id="264"/>
      <w:bookmarkEnd w:id="265"/>
      <w:bookmarkEnd w:id="266"/>
      <w:bookmarkEnd w:id="267"/>
      <w:bookmarkEnd w:id="268"/>
      <w:bookmarkEnd w:id="269"/>
      <w:bookmarkEnd w:id="270"/>
      <w:bookmarkEnd w:id="271"/>
      <w:bookmarkEnd w:id="272"/>
      <w:bookmarkEnd w:id="273"/>
      <w:bookmarkEnd w:id="274"/>
      <w:bookmarkEnd w:id="275"/>
    </w:p>
    <w:p w14:paraId="09969A1C">
      <w:pPr>
        <w:numPr>
          <w:ilvl w:val="0"/>
          <w:numId w:val="9"/>
        </w:numPr>
        <w:adjustRightInd w:val="0"/>
        <w:snapToGrid w:val="0"/>
        <w:spacing w:afterLines="0" w:line="600" w:lineRule="exact"/>
        <w:ind w:firstLine="640" w:firstLineChars="200"/>
        <w:outlineLvl w:val="2"/>
        <w:rPr>
          <w:rFonts w:hint="eastAsia" w:ascii="楷体" w:hAnsi="楷体" w:eastAsia="楷体" w:cs="楷体"/>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公司主要业务的市场供需状况</w:t>
      </w:r>
    </w:p>
    <w:p w14:paraId="313C7014">
      <w:pPr>
        <w:numPr>
          <w:ilvl w:val="0"/>
          <w:numId w:val="9"/>
        </w:numPr>
        <w:adjustRightInd w:val="0"/>
        <w:snapToGrid w:val="0"/>
        <w:spacing w:afterLines="0" w:line="600" w:lineRule="exact"/>
        <w:ind w:firstLine="640" w:firstLineChars="200"/>
        <w:outlineLvl w:val="2"/>
        <w:rPr>
          <w:rFonts w:hint="eastAsia" w:ascii="楷体" w:hAnsi="楷体" w:eastAsia="楷体" w:cs="楷体"/>
          <w:b w:val="0"/>
          <w:bCs/>
          <w:kern w:val="2"/>
          <w:sz w:val="32"/>
          <w:szCs w:val="32"/>
          <w:highlight w:val="none"/>
          <w:lang w:val="en-US" w:eastAsia="zh-CN" w:bidi="ar-SA"/>
        </w:rPr>
      </w:pPr>
      <w:r>
        <w:rPr>
          <w:rFonts w:hint="eastAsia" w:ascii="楷体" w:hAnsi="楷体" w:eastAsia="楷体" w:cs="楷体"/>
          <w:b w:val="0"/>
          <w:bCs/>
          <w:kern w:val="2"/>
          <w:sz w:val="32"/>
          <w:szCs w:val="32"/>
          <w:highlight w:val="none"/>
          <w:lang w:val="en-US" w:eastAsia="zh-CN" w:bidi="ar-SA"/>
        </w:rPr>
        <w:t>影响业务、价格及产品需求的主要因素</w:t>
      </w:r>
      <w:bookmarkEnd w:id="258"/>
      <w:bookmarkEnd w:id="259"/>
      <w:bookmarkEnd w:id="260"/>
      <w:bookmarkEnd w:id="261"/>
      <w:bookmarkEnd w:id="262"/>
    </w:p>
    <w:p w14:paraId="129072A1">
      <w:pPr>
        <w:pStyle w:val="2"/>
        <w:numPr>
          <w:ilvl w:val="0"/>
          <w:numId w:val="0"/>
        </w:numPr>
        <w:rPr>
          <w:rFonts w:hint="eastAsia" w:ascii="方正仿宋_GB2312" w:hAnsi="方正仿宋_GB2312" w:eastAsia="方正仿宋_GB2312" w:cs="方正仿宋_GB2312"/>
          <w:highlight w:val="none"/>
          <w:lang w:val="en-US" w:eastAsia="zh-CN"/>
        </w:rPr>
      </w:pPr>
    </w:p>
    <w:p w14:paraId="3F19AB37">
      <w:pPr>
        <w:numPr>
          <w:ilvl w:val="0"/>
          <w:numId w:val="8"/>
        </w:numPr>
        <w:adjustRightInd w:val="0"/>
        <w:snapToGrid w:val="0"/>
        <w:spacing w:afterLines="0" w:line="600" w:lineRule="exact"/>
        <w:ind w:left="-10" w:leftChars="0" w:firstLine="640" w:firstLineChars="0"/>
        <w:outlineLvl w:val="1"/>
        <w:rPr>
          <w:rFonts w:hint="eastAsia" w:ascii="黑体" w:hAnsi="黑体" w:eastAsia="黑体" w:cs="黑体"/>
          <w:b w:val="0"/>
          <w:bCs/>
          <w:kern w:val="2"/>
          <w:sz w:val="32"/>
          <w:szCs w:val="32"/>
          <w:highlight w:val="none"/>
          <w:lang w:val="en-US" w:eastAsia="zh-CN" w:bidi="ar-SA"/>
        </w:rPr>
      </w:pPr>
      <w:bookmarkStart w:id="276" w:name="_Toc4575"/>
      <w:bookmarkStart w:id="277" w:name="_Toc8788"/>
      <w:bookmarkStart w:id="278" w:name="_Toc13133"/>
      <w:bookmarkStart w:id="279" w:name="_Toc23334"/>
      <w:bookmarkStart w:id="280" w:name="_Toc14116"/>
      <w:bookmarkStart w:id="281" w:name="_Toc30313"/>
      <w:bookmarkStart w:id="282" w:name="_Toc25131"/>
      <w:bookmarkStart w:id="283" w:name="_Toc3523"/>
      <w:bookmarkStart w:id="284" w:name="_Toc6595"/>
      <w:bookmarkStart w:id="285" w:name="_Toc25608"/>
      <w:bookmarkStart w:id="286" w:name="_Toc25339"/>
      <w:bookmarkStart w:id="287" w:name="_Toc8900"/>
      <w:bookmarkStart w:id="288" w:name="_Toc2219"/>
      <w:bookmarkStart w:id="289" w:name="_Toc14389"/>
      <w:r>
        <w:rPr>
          <w:rFonts w:hint="eastAsia" w:ascii="黑体" w:hAnsi="黑体" w:eastAsia="黑体" w:cs="黑体"/>
          <w:b w:val="0"/>
          <w:bCs/>
          <w:kern w:val="2"/>
          <w:sz w:val="32"/>
          <w:szCs w:val="32"/>
          <w:highlight w:val="none"/>
          <w:lang w:val="en-US" w:eastAsia="zh-CN" w:bidi="ar-SA"/>
        </w:rPr>
        <w:t>行业发展趋势</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9B77A71">
      <w:pPr>
        <w:pStyle w:val="2"/>
        <w:rPr>
          <w:rFonts w:hint="eastAsia" w:ascii="方正仿宋_GB2312" w:hAnsi="方正仿宋_GB2312" w:eastAsia="方正仿宋_GB2312" w:cs="方正仿宋_GB2312"/>
          <w:highlight w:val="none"/>
          <w:lang w:val="en-US" w:eastAsia="zh-CN"/>
        </w:rPr>
      </w:pPr>
    </w:p>
    <w:p w14:paraId="014D439D">
      <w:pPr>
        <w:numPr>
          <w:ilvl w:val="0"/>
          <w:numId w:val="8"/>
        </w:numPr>
        <w:adjustRightInd w:val="0"/>
        <w:snapToGrid w:val="0"/>
        <w:spacing w:afterLines="0" w:line="600" w:lineRule="exact"/>
        <w:ind w:left="-10" w:leftChars="0" w:firstLine="640" w:firstLineChars="0"/>
        <w:outlineLvl w:val="1"/>
        <w:rPr>
          <w:rFonts w:hint="eastAsia" w:ascii="黑体" w:hAnsi="黑体" w:eastAsia="黑体" w:cs="黑体"/>
          <w:b w:val="0"/>
          <w:bCs/>
          <w:kern w:val="2"/>
          <w:sz w:val="32"/>
          <w:szCs w:val="32"/>
          <w:highlight w:val="none"/>
          <w:lang w:val="en-US" w:eastAsia="zh-CN" w:bidi="ar-SA"/>
        </w:rPr>
      </w:pPr>
      <w:bookmarkStart w:id="290" w:name="_Toc27799"/>
      <w:bookmarkStart w:id="291" w:name="_Toc8973"/>
      <w:bookmarkStart w:id="292" w:name="_Toc29026"/>
      <w:bookmarkStart w:id="293" w:name="_Toc30697"/>
      <w:bookmarkStart w:id="294" w:name="_Toc5472"/>
      <w:bookmarkStart w:id="295" w:name="_Toc7578"/>
      <w:bookmarkStart w:id="296" w:name="_Toc9243"/>
      <w:bookmarkStart w:id="297" w:name="_Toc8252"/>
      <w:bookmarkStart w:id="298" w:name="_Toc9204"/>
      <w:bookmarkStart w:id="299" w:name="_Toc10527"/>
      <w:bookmarkStart w:id="300" w:name="_Toc16812"/>
      <w:bookmarkStart w:id="301" w:name="_Toc2398"/>
      <w:bookmarkStart w:id="302" w:name="_Toc9587"/>
      <w:r>
        <w:rPr>
          <w:rFonts w:hint="eastAsia" w:ascii="黑体" w:hAnsi="黑体" w:eastAsia="黑体" w:cs="黑体"/>
          <w:b w:val="0"/>
          <w:bCs/>
          <w:kern w:val="2"/>
          <w:sz w:val="32"/>
          <w:szCs w:val="32"/>
          <w:highlight w:val="none"/>
          <w:lang w:val="en-US" w:eastAsia="zh-CN" w:bidi="ar-SA"/>
        </w:rPr>
        <w:t>产业链发展情况</w:t>
      </w:r>
      <w:bookmarkEnd w:id="290"/>
      <w:bookmarkEnd w:id="291"/>
      <w:bookmarkEnd w:id="292"/>
      <w:bookmarkEnd w:id="293"/>
      <w:bookmarkEnd w:id="294"/>
      <w:bookmarkEnd w:id="295"/>
      <w:bookmarkEnd w:id="296"/>
      <w:bookmarkEnd w:id="297"/>
      <w:bookmarkEnd w:id="298"/>
      <w:bookmarkEnd w:id="299"/>
      <w:bookmarkEnd w:id="300"/>
      <w:bookmarkEnd w:id="301"/>
      <w:bookmarkEnd w:id="302"/>
    </w:p>
    <w:p w14:paraId="349155EA">
      <w:pPr>
        <w:keepNext w:val="0"/>
        <w:keepLines w:val="0"/>
        <w:spacing w:line="560" w:lineRule="exact"/>
        <w:ind w:firstLine="640" w:firstLineChars="200"/>
        <w:outlineLvl w:val="9"/>
        <w:rPr>
          <w:rFonts w:hint="eastAsia" w:ascii="方正仿宋_GB2312" w:hAnsi="方正仿宋_GB2312" w:eastAsia="方正仿宋_GB2312" w:cs="方正仿宋_GB2312"/>
          <w:b w:val="0"/>
          <w:bCs w:val="0"/>
          <w:sz w:val="32"/>
          <w:szCs w:val="32"/>
          <w:highlight w:val="none"/>
        </w:rPr>
      </w:pPr>
      <w:r>
        <w:rPr>
          <w:rFonts w:hint="eastAsia" w:ascii="方正仿宋_GB2312" w:hAnsi="方正仿宋_GB2312" w:eastAsia="方正仿宋_GB2312" w:cs="方正仿宋_GB2312"/>
          <w:b w:val="0"/>
          <w:bCs w:val="0"/>
          <w:sz w:val="32"/>
          <w:szCs w:val="32"/>
          <w:highlight w:val="none"/>
        </w:rPr>
        <w:t>如：XX行业的产业链比较清晰简明，上游主要是XX企业，比如XX等工业企业，XX厂商位于产业链中游，下游是XX企业。</w:t>
      </w:r>
    </w:p>
    <w:p w14:paraId="47D0E6E7">
      <w:pPr>
        <w:keepNext/>
        <w:keepLines/>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由于……，此外行业整体处于供不应求和区域不平衡状态，因此XX厂商具有一定议价能力，比如在处置价格和结款账期等方面占有一定主动权。……，所以，XX厂商得以保持较高利润率和良好现金流。</w:t>
      </w:r>
    </w:p>
    <w:p w14:paraId="791E954E">
      <w:pPr>
        <w:numPr>
          <w:ilvl w:val="0"/>
          <w:numId w:val="8"/>
        </w:numPr>
        <w:adjustRightInd w:val="0"/>
        <w:snapToGrid w:val="0"/>
        <w:spacing w:afterLines="0" w:line="600" w:lineRule="exact"/>
        <w:ind w:left="-10" w:leftChars="0" w:firstLine="640" w:firstLineChars="0"/>
        <w:outlineLvl w:val="1"/>
        <w:rPr>
          <w:rFonts w:hint="eastAsia" w:ascii="黑体" w:hAnsi="黑体" w:eastAsia="黑体" w:cs="黑体"/>
          <w:b w:val="0"/>
          <w:bCs/>
          <w:kern w:val="2"/>
          <w:sz w:val="32"/>
          <w:szCs w:val="32"/>
          <w:highlight w:val="none"/>
          <w:lang w:val="en-US" w:eastAsia="zh-CN" w:bidi="ar-SA"/>
        </w:rPr>
      </w:pPr>
      <w:bookmarkStart w:id="303" w:name="_Toc6091"/>
      <w:bookmarkStart w:id="304" w:name="_Toc13686"/>
      <w:bookmarkStart w:id="305" w:name="_Toc11818"/>
      <w:bookmarkStart w:id="306" w:name="_Toc910"/>
      <w:bookmarkStart w:id="307" w:name="_Toc31510"/>
      <w:bookmarkStart w:id="308" w:name="_Toc30643"/>
      <w:bookmarkStart w:id="309" w:name="_Toc7678"/>
      <w:bookmarkStart w:id="310" w:name="_Toc9271"/>
      <w:bookmarkStart w:id="311" w:name="_Toc15253"/>
      <w:bookmarkStart w:id="312" w:name="_Toc29190"/>
      <w:bookmarkStart w:id="313" w:name="_Toc4962"/>
      <w:bookmarkStart w:id="314" w:name="_Toc30034"/>
      <w:bookmarkStart w:id="315" w:name="_Toc23947"/>
      <w:r>
        <w:rPr>
          <w:rFonts w:hint="eastAsia" w:ascii="黑体" w:hAnsi="黑体" w:eastAsia="黑体" w:cs="黑体"/>
          <w:b w:val="0"/>
          <w:bCs/>
          <w:kern w:val="2"/>
          <w:sz w:val="32"/>
          <w:szCs w:val="32"/>
          <w:highlight w:val="none"/>
          <w:lang w:val="en-US" w:eastAsia="zh-CN" w:bidi="ar-SA"/>
        </w:rPr>
        <w:t>行业竞争对手分析</w:t>
      </w:r>
      <w:bookmarkEnd w:id="303"/>
      <w:bookmarkEnd w:id="304"/>
      <w:bookmarkEnd w:id="305"/>
      <w:bookmarkEnd w:id="306"/>
      <w:bookmarkEnd w:id="307"/>
      <w:bookmarkEnd w:id="308"/>
      <w:bookmarkEnd w:id="309"/>
      <w:bookmarkEnd w:id="310"/>
      <w:bookmarkEnd w:id="311"/>
      <w:bookmarkEnd w:id="312"/>
      <w:bookmarkEnd w:id="313"/>
      <w:bookmarkEnd w:id="314"/>
      <w:bookmarkEnd w:id="315"/>
    </w:p>
    <w:p w14:paraId="6A9828C4">
      <w:pPr>
        <w:adjustRightInd w:val="0"/>
        <w:snapToGrid w:val="0"/>
        <w:spacing w:line="560" w:lineRule="exact"/>
        <w:ind w:firstLine="640" w:firstLineChars="200"/>
        <w:outlineLvl w:val="9"/>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lang w:val="en-US" w:eastAsia="zh-CN"/>
        </w:rPr>
        <w:t>1）</w:t>
      </w:r>
      <w:r>
        <w:rPr>
          <w:rFonts w:hint="eastAsia" w:ascii="方正仿宋_GB2312" w:hAnsi="方正仿宋_GB2312" w:eastAsia="方正仿宋_GB2312" w:cs="方正仿宋_GB2312"/>
          <w:sz w:val="32"/>
          <w:szCs w:val="32"/>
          <w:highlight w:val="none"/>
        </w:rPr>
        <w:t>XX公司（竞争对手1）</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（2）XX公司（竞争对手2）</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highlight w:val="none"/>
        </w:rPr>
        <w:t>（3）XX公司（竞争对手3）</w:t>
      </w:r>
    </w:p>
    <w:p w14:paraId="27B1FDF9">
      <w:pPr>
        <w:adjustRightInd w:val="0"/>
        <w:snapToGrid w:val="0"/>
        <w:spacing w:line="560" w:lineRule="exact"/>
        <w:ind w:firstLine="640" w:firstLineChars="200"/>
        <w:outlineLvl w:val="9"/>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w:t>
      </w:r>
    </w:p>
    <w:p w14:paraId="0453C264">
      <w:pPr>
        <w:pStyle w:val="2"/>
        <w:numPr>
          <w:ilvl w:val="0"/>
          <w:numId w:val="0"/>
        </w:numPr>
        <w:ind w:leftChars="200"/>
        <w:rPr>
          <w:rFonts w:hint="eastAsia" w:ascii="方正仿宋_GB2312" w:hAnsi="方正仿宋_GB2312" w:eastAsia="方正仿宋_GB2312" w:cs="方正仿宋_GB2312"/>
          <w:highlight w:val="none"/>
          <w:lang w:val="en-US" w:eastAsia="zh-CN"/>
        </w:rPr>
      </w:pPr>
    </w:p>
    <w:p w14:paraId="51393A88">
      <w:pPr>
        <w:numPr>
          <w:ilvl w:val="0"/>
          <w:numId w:val="8"/>
        </w:numPr>
        <w:adjustRightInd w:val="0"/>
        <w:snapToGrid w:val="0"/>
        <w:spacing w:afterLines="0" w:line="600" w:lineRule="exact"/>
        <w:ind w:left="-10" w:leftChars="0" w:firstLine="640" w:firstLineChars="0"/>
        <w:outlineLvl w:val="1"/>
        <w:rPr>
          <w:rFonts w:hint="eastAsia" w:ascii="黑体" w:hAnsi="黑体" w:eastAsia="黑体" w:cs="黑体"/>
          <w:b w:val="0"/>
          <w:bCs/>
          <w:kern w:val="2"/>
          <w:sz w:val="32"/>
          <w:szCs w:val="32"/>
          <w:highlight w:val="none"/>
          <w:lang w:val="en-US" w:eastAsia="zh-CN" w:bidi="ar-SA"/>
        </w:rPr>
      </w:pPr>
      <w:bookmarkStart w:id="316" w:name="_Toc13989"/>
      <w:bookmarkStart w:id="317" w:name="_Toc20373"/>
      <w:bookmarkStart w:id="318" w:name="_Toc9258"/>
      <w:bookmarkStart w:id="319" w:name="_Toc13665"/>
      <w:bookmarkStart w:id="320" w:name="_Toc5248"/>
      <w:bookmarkStart w:id="321" w:name="_Toc24421"/>
      <w:bookmarkStart w:id="322" w:name="_Toc10882"/>
      <w:bookmarkStart w:id="323" w:name="_Toc25520"/>
      <w:bookmarkStart w:id="324" w:name="_Toc112"/>
      <w:bookmarkStart w:id="325" w:name="_Toc17570"/>
      <w:bookmarkStart w:id="326" w:name="_Toc15878"/>
      <w:bookmarkStart w:id="327" w:name="_Toc5262"/>
      <w:bookmarkStart w:id="328" w:name="_Toc6817"/>
      <w:bookmarkStart w:id="329" w:name="_Toc7361"/>
      <w:bookmarkStart w:id="330" w:name="_Toc18652"/>
      <w:bookmarkStart w:id="331" w:name="_Toc20346"/>
      <w:r>
        <w:rPr>
          <w:rFonts w:hint="eastAsia" w:ascii="黑体" w:hAnsi="黑体" w:eastAsia="黑体" w:cs="黑体"/>
          <w:b w:val="0"/>
          <w:bCs/>
          <w:kern w:val="2"/>
          <w:sz w:val="32"/>
          <w:szCs w:val="32"/>
          <w:highlight w:val="none"/>
          <w:lang w:val="en-US" w:eastAsia="zh-CN" w:bidi="ar-SA"/>
        </w:rPr>
        <w:t>公司竞争优势</w:t>
      </w:r>
      <w:bookmarkEnd w:id="316"/>
      <w:bookmarkEnd w:id="317"/>
      <w:bookmarkEnd w:id="318"/>
      <w:r>
        <w:rPr>
          <w:rFonts w:hint="eastAsia" w:ascii="黑体" w:hAnsi="黑体" w:eastAsia="黑体" w:cs="黑体"/>
          <w:b w:val="0"/>
          <w:bCs/>
          <w:kern w:val="2"/>
          <w:sz w:val="32"/>
          <w:szCs w:val="32"/>
          <w:highlight w:val="none"/>
          <w:lang w:val="en-US" w:eastAsia="zh-CN" w:bidi="ar-SA"/>
        </w:rPr>
        <w:t>分析</w:t>
      </w:r>
      <w:bookmarkEnd w:id="319"/>
      <w:bookmarkEnd w:id="320"/>
      <w:bookmarkEnd w:id="321"/>
      <w:bookmarkEnd w:id="322"/>
      <w:bookmarkEnd w:id="323"/>
      <w:bookmarkEnd w:id="324"/>
      <w:bookmarkEnd w:id="325"/>
      <w:bookmarkEnd w:id="326"/>
      <w:bookmarkEnd w:id="327"/>
      <w:bookmarkEnd w:id="328"/>
      <w:bookmarkEnd w:id="329"/>
      <w:bookmarkEnd w:id="330"/>
      <w:bookmarkEnd w:id="331"/>
    </w:p>
    <w:p w14:paraId="02B19C52">
      <w:pPr>
        <w:pStyle w:val="3"/>
        <w:keepNext w:val="0"/>
        <w:keepLines w:val="0"/>
        <w:spacing w:line="560" w:lineRule="exact"/>
        <w:jc w:val="left"/>
        <w:outlineLvl w:val="2"/>
        <w:rPr>
          <w:rFonts w:hint="eastAsia" w:ascii="楷体" w:hAnsi="楷体" w:eastAsia="楷体" w:cs="楷体"/>
          <w:b w:val="0"/>
          <w:bCs w:val="0"/>
          <w:color w:val="000000"/>
          <w:sz w:val="32"/>
          <w:szCs w:val="32"/>
          <w:highlight w:val="none"/>
          <w:lang w:bidi="ar"/>
        </w:rPr>
      </w:pPr>
      <w:r>
        <w:rPr>
          <w:rFonts w:hint="eastAsia" w:ascii="楷体" w:hAnsi="楷体" w:eastAsia="楷体" w:cs="楷体"/>
          <w:b w:val="0"/>
          <w:bCs w:val="0"/>
          <w:color w:val="000000"/>
          <w:sz w:val="32"/>
          <w:szCs w:val="32"/>
          <w:highlight w:val="none"/>
          <w:lang w:eastAsia="zh-CN" w:bidi="ar"/>
        </w:rPr>
        <w:t>（</w:t>
      </w:r>
      <w:r>
        <w:rPr>
          <w:rFonts w:hint="eastAsia" w:ascii="楷体" w:hAnsi="楷体" w:eastAsia="楷体" w:cs="楷体"/>
          <w:b w:val="0"/>
          <w:bCs w:val="0"/>
          <w:color w:val="000000"/>
          <w:sz w:val="32"/>
          <w:szCs w:val="32"/>
          <w:highlight w:val="none"/>
          <w:lang w:val="en-US" w:eastAsia="zh-CN" w:bidi="ar"/>
        </w:rPr>
        <w:t>一）</w:t>
      </w:r>
      <w:r>
        <w:rPr>
          <w:rFonts w:hint="eastAsia" w:ascii="楷体" w:hAnsi="楷体" w:eastAsia="楷体" w:cs="楷体"/>
          <w:b w:val="0"/>
          <w:bCs w:val="0"/>
          <w:color w:val="000000"/>
          <w:sz w:val="32"/>
          <w:szCs w:val="32"/>
          <w:highlight w:val="none"/>
          <w:lang w:bidi="ar"/>
        </w:rPr>
        <w:t>市场优势</w:t>
      </w:r>
    </w:p>
    <w:p w14:paraId="2718858A">
      <w:pPr>
        <w:widowControl/>
        <w:spacing w:line="560" w:lineRule="exact"/>
        <w:ind w:firstLine="640" w:firstLineChars="200"/>
        <w:jc w:val="left"/>
        <w:rPr>
          <w:rFonts w:hint="eastAsia" w:ascii="方正仿宋_GB2312" w:hAnsi="方正仿宋_GB2312" w:eastAsia="方正仿宋_GB2312" w:cs="方正仿宋_GB2312"/>
          <w:color w:val="000000"/>
          <w:sz w:val="32"/>
          <w:szCs w:val="32"/>
          <w:highlight w:val="none"/>
          <w:lang w:bidi="ar"/>
        </w:rPr>
      </w:pPr>
      <w:r>
        <w:rPr>
          <w:rFonts w:hint="eastAsia" w:ascii="方正仿宋_GB2312" w:hAnsi="方正仿宋_GB2312" w:eastAsia="方正仿宋_GB2312" w:cs="方正仿宋_GB2312"/>
          <w:color w:val="000000"/>
          <w:sz w:val="32"/>
          <w:szCs w:val="32"/>
          <w:highlight w:val="none"/>
          <w:lang w:bidi="ar"/>
        </w:rPr>
        <w:t>如：公司现有客户包括XX等客户，并与他们形成了长期稳定的合作关系。此外，不到两个月时间，公司订单量便实现翻倍增长，由此可见下游需求的旺盛和公司获客能力的优秀。</w:t>
      </w:r>
    </w:p>
    <w:p w14:paraId="5C23EFE6">
      <w:pPr>
        <w:keepNext w:val="0"/>
        <w:keepLines w:val="0"/>
        <w:widowControl/>
        <w:spacing w:line="560" w:lineRule="exact"/>
        <w:ind w:firstLine="640" w:firstLineChars="200"/>
        <w:jc w:val="left"/>
        <w:outlineLvl w:val="9"/>
        <w:rPr>
          <w:rFonts w:hint="eastAsia" w:ascii="方正仿宋_GB2312" w:hAnsi="方正仿宋_GB2312" w:eastAsia="方正仿宋_GB2312" w:cs="方正仿宋_GB2312"/>
          <w:b w:val="0"/>
          <w:bCs w:val="0"/>
          <w:color w:val="000000"/>
          <w:sz w:val="32"/>
          <w:szCs w:val="32"/>
          <w:highlight w:val="none"/>
          <w:lang w:val="en-US" w:eastAsia="zh-CN" w:bidi="ar"/>
        </w:rPr>
      </w:pPr>
      <w:r>
        <w:rPr>
          <w:rFonts w:hint="eastAsia" w:ascii="方正仿宋_GB2312" w:hAnsi="方正仿宋_GB2312" w:eastAsia="方正仿宋_GB2312" w:cs="方正仿宋_GB2312"/>
          <w:b w:val="0"/>
          <w:bCs w:val="0"/>
          <w:color w:val="000000"/>
          <w:sz w:val="32"/>
          <w:szCs w:val="32"/>
          <w:highlight w:val="none"/>
          <w:lang w:val="en-US" w:eastAsia="zh-CN" w:bidi="ar"/>
        </w:rPr>
        <w:t>1.技术和工艺优势</w:t>
      </w:r>
    </w:p>
    <w:p w14:paraId="152D50D3">
      <w:pPr>
        <w:keepNext/>
        <w:keepLines/>
        <w:spacing w:line="560" w:lineRule="exact"/>
        <w:ind w:right="11" w:firstLine="640" w:firstLineChars="200"/>
        <w:outlineLvl w:val="9"/>
        <w:rPr>
          <w:rFonts w:hint="eastAsia" w:ascii="方正仿宋_GB2312" w:hAnsi="方正仿宋_GB2312" w:eastAsia="方正仿宋_GB2312" w:cs="方正仿宋_GB2312"/>
          <w:color w:val="000000"/>
          <w:sz w:val="32"/>
          <w:szCs w:val="32"/>
          <w:highlight w:val="none"/>
          <w:lang w:bidi="ar"/>
        </w:rPr>
      </w:pPr>
      <w:r>
        <w:rPr>
          <w:rFonts w:hint="eastAsia" w:ascii="方正仿宋_GB2312" w:hAnsi="方正仿宋_GB2312" w:eastAsia="方正仿宋_GB2312" w:cs="方正仿宋_GB2312"/>
          <w:color w:val="000000"/>
          <w:sz w:val="32"/>
          <w:szCs w:val="32"/>
          <w:highlight w:val="none"/>
          <w:lang w:bidi="ar"/>
        </w:rPr>
        <w:t>如：公司20XX年改扩建XX工厂，应用了业内先进技术和自主研发的最新工艺，相比过去，生产效率和生产成本大大降低，产能释放完毕后，预计单位成本将下降xx元左右，极大地提升了公司面对竞争环境恶化的能力。</w:t>
      </w:r>
    </w:p>
    <w:p w14:paraId="18341691">
      <w:pPr>
        <w:keepNext w:val="0"/>
        <w:keepLines w:val="0"/>
        <w:widowControl/>
        <w:spacing w:line="560" w:lineRule="exact"/>
        <w:ind w:firstLine="640" w:firstLineChars="200"/>
        <w:jc w:val="left"/>
        <w:outlineLvl w:val="9"/>
        <w:rPr>
          <w:rFonts w:hint="eastAsia" w:ascii="方正仿宋_GB2312" w:hAnsi="方正仿宋_GB2312" w:eastAsia="方正仿宋_GB2312" w:cs="方正仿宋_GB2312"/>
          <w:b w:val="0"/>
          <w:bCs w:val="0"/>
          <w:color w:val="000000"/>
          <w:sz w:val="32"/>
          <w:szCs w:val="32"/>
          <w:highlight w:val="none"/>
          <w:lang w:val="en-US" w:eastAsia="zh-CN" w:bidi="ar"/>
        </w:rPr>
      </w:pPr>
      <w:r>
        <w:rPr>
          <w:rFonts w:hint="eastAsia" w:ascii="方正仿宋_GB2312" w:hAnsi="方正仿宋_GB2312" w:eastAsia="方正仿宋_GB2312" w:cs="方正仿宋_GB2312"/>
          <w:b w:val="0"/>
          <w:bCs w:val="0"/>
          <w:color w:val="000000"/>
          <w:sz w:val="32"/>
          <w:szCs w:val="32"/>
          <w:highlight w:val="none"/>
          <w:lang w:val="en-US" w:eastAsia="zh-CN" w:bidi="ar"/>
        </w:rPr>
        <w:t>2.区域优势</w:t>
      </w:r>
    </w:p>
    <w:p w14:paraId="3CF69979">
      <w:pPr>
        <w:widowControl/>
        <w:spacing w:line="560" w:lineRule="exact"/>
        <w:ind w:firstLine="640" w:firstLineChars="200"/>
        <w:jc w:val="left"/>
        <w:outlineLvl w:val="9"/>
        <w:rPr>
          <w:rFonts w:hint="eastAsia" w:ascii="方正仿宋_GB2312" w:hAnsi="方正仿宋_GB2312" w:eastAsia="方正仿宋_GB2312" w:cs="方正仿宋_GB2312"/>
          <w:color w:val="000000"/>
          <w:sz w:val="32"/>
          <w:szCs w:val="32"/>
          <w:highlight w:val="none"/>
          <w:lang w:bidi="ar"/>
        </w:rPr>
      </w:pPr>
      <w:r>
        <w:rPr>
          <w:rFonts w:hint="eastAsia" w:ascii="方正仿宋_GB2312" w:hAnsi="方正仿宋_GB2312" w:eastAsia="方正仿宋_GB2312" w:cs="方正仿宋_GB2312"/>
          <w:color w:val="000000"/>
          <w:sz w:val="32"/>
          <w:szCs w:val="32"/>
          <w:highlight w:val="none"/>
          <w:lang w:bidi="ar"/>
        </w:rPr>
        <w:t>如：公司在XX省XX市场深耕多年，是XX省为数不多的可以从事XX的厂商之一，获得了政府和客户广泛的认可。</w:t>
      </w:r>
    </w:p>
    <w:p w14:paraId="16877EC7">
      <w:pPr>
        <w:widowControl/>
        <w:spacing w:line="560" w:lineRule="exact"/>
        <w:ind w:firstLine="640" w:firstLineChars="200"/>
        <w:jc w:val="left"/>
        <w:rPr>
          <w:rFonts w:hint="eastAsia" w:ascii="方正仿宋_GB2312" w:hAnsi="方正仿宋_GB2312" w:eastAsia="方正仿宋_GB2312" w:cs="方正仿宋_GB2312"/>
          <w:color w:val="000000"/>
          <w:sz w:val="32"/>
          <w:szCs w:val="32"/>
          <w:highlight w:val="none"/>
          <w:lang w:bidi="ar"/>
        </w:rPr>
      </w:pPr>
      <w:r>
        <w:rPr>
          <w:rFonts w:hint="eastAsia" w:ascii="方正仿宋_GB2312" w:hAnsi="方正仿宋_GB2312" w:eastAsia="方正仿宋_GB2312" w:cs="方正仿宋_GB2312"/>
          <w:color w:val="000000"/>
          <w:sz w:val="32"/>
          <w:szCs w:val="32"/>
          <w:highlight w:val="none"/>
          <w:lang w:bidi="ar"/>
        </w:rPr>
        <w:t>……</w:t>
      </w:r>
    </w:p>
    <w:p w14:paraId="174AD673">
      <w:pPr>
        <w:pStyle w:val="3"/>
        <w:keepNext w:val="0"/>
        <w:keepLines w:val="0"/>
        <w:spacing w:line="560" w:lineRule="exact"/>
        <w:jc w:val="left"/>
        <w:outlineLvl w:val="2"/>
        <w:rPr>
          <w:rFonts w:hint="eastAsia" w:ascii="楷体" w:hAnsi="楷体" w:eastAsia="楷体" w:cs="楷体"/>
          <w:b w:val="0"/>
          <w:bCs w:val="0"/>
          <w:color w:val="000000"/>
          <w:sz w:val="32"/>
          <w:szCs w:val="32"/>
          <w:highlight w:val="none"/>
          <w:lang w:eastAsia="zh-CN" w:bidi="ar"/>
        </w:rPr>
      </w:pPr>
      <w:r>
        <w:rPr>
          <w:rFonts w:hint="eastAsia" w:ascii="楷体" w:hAnsi="楷体" w:eastAsia="楷体" w:cs="楷体"/>
          <w:b w:val="0"/>
          <w:bCs w:val="0"/>
          <w:color w:val="000000"/>
          <w:sz w:val="32"/>
          <w:szCs w:val="32"/>
          <w:highlight w:val="none"/>
          <w:lang w:eastAsia="zh-CN" w:bidi="ar"/>
        </w:rPr>
        <w:t>（</w:t>
      </w:r>
      <w:r>
        <w:rPr>
          <w:rFonts w:hint="eastAsia" w:ascii="楷体" w:hAnsi="楷体" w:eastAsia="楷体" w:cs="楷体"/>
          <w:b w:val="0"/>
          <w:bCs w:val="0"/>
          <w:color w:val="000000"/>
          <w:sz w:val="32"/>
          <w:szCs w:val="32"/>
          <w:highlight w:val="none"/>
          <w:lang w:val="en-US" w:eastAsia="zh-CN" w:bidi="ar"/>
        </w:rPr>
        <w:t>二）</w:t>
      </w:r>
      <w:r>
        <w:rPr>
          <w:rFonts w:hint="eastAsia" w:ascii="楷体" w:hAnsi="楷体" w:eastAsia="楷体" w:cs="楷体"/>
          <w:b w:val="0"/>
          <w:bCs w:val="0"/>
          <w:color w:val="000000"/>
          <w:sz w:val="32"/>
          <w:szCs w:val="32"/>
          <w:highlight w:val="none"/>
          <w:lang w:eastAsia="zh-CN" w:bidi="ar"/>
        </w:rPr>
        <w:t>竞争劣势</w:t>
      </w:r>
    </w:p>
    <w:p w14:paraId="3B71FBE3">
      <w:pPr>
        <w:keepNext w:val="0"/>
        <w:keepLines w:val="0"/>
        <w:widowControl/>
        <w:spacing w:line="560" w:lineRule="exact"/>
        <w:ind w:firstLine="640" w:firstLineChars="200"/>
        <w:jc w:val="left"/>
        <w:outlineLvl w:val="9"/>
        <w:rPr>
          <w:rFonts w:hint="eastAsia" w:ascii="方正仿宋_GB2312" w:hAnsi="方正仿宋_GB2312" w:eastAsia="方正仿宋_GB2312" w:cs="方正仿宋_GB2312"/>
          <w:b w:val="0"/>
          <w:bCs w:val="0"/>
          <w:color w:val="000000"/>
          <w:sz w:val="32"/>
          <w:szCs w:val="32"/>
          <w:highlight w:val="none"/>
          <w:lang w:bidi="ar"/>
        </w:rPr>
      </w:pPr>
      <w:r>
        <w:rPr>
          <w:rFonts w:hint="eastAsia" w:ascii="方正仿宋_GB2312" w:hAnsi="方正仿宋_GB2312" w:eastAsia="方正仿宋_GB2312" w:cs="方正仿宋_GB2312"/>
          <w:b w:val="0"/>
          <w:bCs w:val="0"/>
          <w:color w:val="000000"/>
          <w:sz w:val="32"/>
          <w:szCs w:val="32"/>
          <w:highlight w:val="none"/>
          <w:lang w:val="en-US" w:eastAsia="zh-CN" w:bidi="ar"/>
        </w:rPr>
        <w:t>1.</w:t>
      </w:r>
      <w:r>
        <w:rPr>
          <w:rFonts w:hint="eastAsia" w:ascii="方正仿宋_GB2312" w:hAnsi="方正仿宋_GB2312" w:eastAsia="方正仿宋_GB2312" w:cs="方正仿宋_GB2312"/>
          <w:b w:val="0"/>
          <w:bCs w:val="0"/>
          <w:color w:val="000000"/>
          <w:sz w:val="32"/>
          <w:szCs w:val="32"/>
          <w:highlight w:val="none"/>
          <w:lang w:bidi="ar"/>
        </w:rPr>
        <w:t>规模劣势</w:t>
      </w:r>
    </w:p>
    <w:p w14:paraId="49004BD0">
      <w:pPr>
        <w:spacing w:line="560" w:lineRule="exact"/>
        <w:ind w:firstLine="640" w:firstLineChars="200"/>
        <w:rPr>
          <w:rFonts w:hint="eastAsia" w:ascii="方正仿宋_GB2312" w:hAnsi="方正仿宋_GB2312" w:eastAsia="方正仿宋_GB2312" w:cs="方正仿宋_GB2312"/>
          <w:color w:val="000000"/>
          <w:sz w:val="32"/>
          <w:szCs w:val="32"/>
          <w:highlight w:val="none"/>
          <w:lang w:bidi="ar"/>
        </w:rPr>
      </w:pPr>
      <w:r>
        <w:rPr>
          <w:rFonts w:hint="eastAsia" w:ascii="方正仿宋_GB2312" w:hAnsi="方正仿宋_GB2312" w:eastAsia="方正仿宋_GB2312" w:cs="方正仿宋_GB2312"/>
          <w:color w:val="000000"/>
          <w:sz w:val="32"/>
          <w:szCs w:val="32"/>
          <w:highlight w:val="none"/>
          <w:lang w:bidi="ar"/>
        </w:rPr>
        <w:t>如：公司过去受限于许可资质限定，订单量不到XX万吨，与其他竞争对手相比，规模较小，因而在获取较大的订单时容易受到掣肘。随着公司新获批资质，公司的规模劣势逐渐补齐，与其他对手已处于同一水平上，但公司产能仍需通过异地建厂继续扩张，方能不断增强公司抵御风险的能力。</w:t>
      </w:r>
    </w:p>
    <w:p w14:paraId="5F285DE3">
      <w:pPr>
        <w:keepNext w:val="0"/>
        <w:keepLines w:val="0"/>
        <w:widowControl/>
        <w:spacing w:line="560" w:lineRule="exact"/>
        <w:ind w:firstLine="640" w:firstLineChars="200"/>
        <w:jc w:val="left"/>
        <w:outlineLvl w:val="9"/>
        <w:rPr>
          <w:rFonts w:hint="eastAsia" w:ascii="方正仿宋_GB2312" w:hAnsi="方正仿宋_GB2312" w:eastAsia="方正仿宋_GB2312" w:cs="方正仿宋_GB2312"/>
          <w:b w:val="0"/>
          <w:bCs w:val="0"/>
          <w:color w:val="000000"/>
          <w:sz w:val="32"/>
          <w:szCs w:val="32"/>
          <w:highlight w:val="none"/>
          <w:lang w:bidi="ar"/>
        </w:rPr>
      </w:pPr>
      <w:r>
        <w:rPr>
          <w:rFonts w:hint="eastAsia" w:ascii="方正仿宋_GB2312" w:hAnsi="方正仿宋_GB2312" w:eastAsia="方正仿宋_GB2312" w:cs="方正仿宋_GB2312"/>
          <w:b w:val="0"/>
          <w:bCs w:val="0"/>
          <w:color w:val="000000"/>
          <w:sz w:val="32"/>
          <w:szCs w:val="32"/>
          <w:highlight w:val="none"/>
          <w:lang w:val="en-US" w:eastAsia="zh-CN" w:bidi="ar"/>
        </w:rPr>
        <w:t>2.</w:t>
      </w:r>
      <w:r>
        <w:rPr>
          <w:rFonts w:hint="eastAsia" w:ascii="方正仿宋_GB2312" w:hAnsi="方正仿宋_GB2312" w:eastAsia="方正仿宋_GB2312" w:cs="方正仿宋_GB2312"/>
          <w:b w:val="0"/>
          <w:bCs w:val="0"/>
          <w:color w:val="000000"/>
          <w:sz w:val="32"/>
          <w:szCs w:val="32"/>
          <w:highlight w:val="none"/>
          <w:lang w:bidi="ar"/>
        </w:rPr>
        <w:t>资金劣势</w:t>
      </w:r>
    </w:p>
    <w:p w14:paraId="492B020C">
      <w:pPr>
        <w:spacing w:before="206" w:line="560" w:lineRule="exact"/>
        <w:ind w:left="126" w:right="111" w:firstLine="640" w:firstLineChars="200"/>
        <w:rPr>
          <w:rFonts w:hint="eastAsia" w:ascii="方正仿宋_GB2312" w:hAnsi="方正仿宋_GB2312" w:eastAsia="方正仿宋_GB2312" w:cs="方正仿宋_GB2312"/>
          <w:color w:val="000000"/>
          <w:sz w:val="32"/>
          <w:szCs w:val="32"/>
          <w:highlight w:val="none"/>
          <w:lang w:bidi="ar"/>
        </w:rPr>
      </w:pPr>
      <w:r>
        <w:rPr>
          <w:rFonts w:hint="eastAsia" w:ascii="方正仿宋_GB2312" w:hAnsi="方正仿宋_GB2312" w:eastAsia="方正仿宋_GB2312" w:cs="方正仿宋_GB2312"/>
          <w:color w:val="000000"/>
          <w:sz w:val="32"/>
          <w:szCs w:val="32"/>
          <w:highlight w:val="none"/>
          <w:lang w:bidi="ar"/>
        </w:rPr>
        <w:t>如：受限于规模较小，公司过去融资能力较弱，其资金储备有限。虽然公司经营活动现金流极好，日常运营不会出现现金短缺，但在异地扩张新建分厂方面会因资金实力而相对谨慎。</w:t>
      </w:r>
    </w:p>
    <w:p w14:paraId="5B62C1DA">
      <w:pPr>
        <w:widowControl/>
        <w:spacing w:line="560" w:lineRule="exact"/>
        <w:ind w:firstLine="640" w:firstLineChars="200"/>
        <w:jc w:val="left"/>
        <w:rPr>
          <w:rFonts w:hint="eastAsia" w:ascii="方正仿宋_GB2312" w:hAnsi="方正仿宋_GB2312" w:eastAsia="方正仿宋_GB2312" w:cs="方正仿宋_GB2312"/>
          <w:color w:val="000000"/>
          <w:sz w:val="32"/>
          <w:szCs w:val="32"/>
          <w:highlight w:val="none"/>
          <w:lang w:bidi="ar"/>
        </w:rPr>
      </w:pPr>
      <w:r>
        <w:rPr>
          <w:rFonts w:hint="eastAsia" w:ascii="方正仿宋_GB2312" w:hAnsi="方正仿宋_GB2312" w:eastAsia="方正仿宋_GB2312" w:cs="方正仿宋_GB2312"/>
          <w:color w:val="000000"/>
          <w:sz w:val="32"/>
          <w:szCs w:val="32"/>
          <w:highlight w:val="none"/>
          <w:lang w:bidi="ar"/>
        </w:rPr>
        <w:t>……</w:t>
      </w:r>
    </w:p>
    <w:p w14:paraId="78321BE0">
      <w:pPr>
        <w:pStyle w:val="2"/>
        <w:ind w:left="0" w:leftChars="0" w:firstLine="0" w:firstLineChars="0"/>
        <w:rPr>
          <w:rFonts w:hint="eastAsia" w:ascii="方正仿宋_GB2312" w:hAnsi="方正仿宋_GB2312" w:eastAsia="方正仿宋_GB2312" w:cs="方正仿宋_GB2312"/>
          <w:highlight w:val="none"/>
          <w:lang w:val="en-US" w:eastAsia="zh-CN"/>
        </w:rPr>
      </w:pPr>
    </w:p>
    <w:p w14:paraId="79644D81">
      <w:pPr>
        <w:numPr>
          <w:ilvl w:val="0"/>
          <w:numId w:val="8"/>
        </w:numPr>
        <w:adjustRightInd w:val="0"/>
        <w:snapToGrid w:val="0"/>
        <w:spacing w:afterLines="0" w:line="600" w:lineRule="exact"/>
        <w:ind w:left="-10" w:leftChars="0" w:firstLine="640" w:firstLineChars="0"/>
        <w:outlineLvl w:val="1"/>
        <w:rPr>
          <w:rFonts w:hint="eastAsia" w:ascii="黑体" w:hAnsi="黑体" w:eastAsia="黑体" w:cs="黑体"/>
          <w:b w:val="0"/>
          <w:bCs/>
          <w:kern w:val="2"/>
          <w:sz w:val="32"/>
          <w:szCs w:val="32"/>
          <w:highlight w:val="none"/>
          <w:lang w:val="en-US" w:eastAsia="zh-CN" w:bidi="ar-SA"/>
        </w:rPr>
      </w:pPr>
      <w:bookmarkStart w:id="332" w:name="_Toc9467"/>
      <w:bookmarkStart w:id="333" w:name="_Toc3298"/>
      <w:bookmarkStart w:id="334" w:name="_Toc9400"/>
      <w:bookmarkStart w:id="335" w:name="_Toc15401"/>
      <w:bookmarkStart w:id="336" w:name="_Toc31271"/>
      <w:bookmarkStart w:id="337" w:name="_Toc5688"/>
      <w:bookmarkStart w:id="338" w:name="_Toc15804"/>
      <w:bookmarkStart w:id="339" w:name="_Toc11249"/>
      <w:bookmarkStart w:id="340" w:name="_Toc6918"/>
      <w:bookmarkStart w:id="341" w:name="_Toc9503"/>
      <w:bookmarkStart w:id="342" w:name="_Toc25515"/>
      <w:bookmarkStart w:id="343" w:name="_Toc2800"/>
      <w:bookmarkStart w:id="344" w:name="_Toc14552"/>
      <w:r>
        <w:rPr>
          <w:rFonts w:hint="eastAsia" w:ascii="黑体" w:hAnsi="黑体" w:eastAsia="黑体" w:cs="黑体"/>
          <w:b w:val="0"/>
          <w:bCs/>
          <w:kern w:val="2"/>
          <w:sz w:val="32"/>
          <w:szCs w:val="32"/>
          <w:highlight w:val="none"/>
          <w:lang w:val="en-US" w:eastAsia="zh-CN" w:bidi="ar-SA"/>
        </w:rPr>
        <w:t>主要风险</w:t>
      </w:r>
      <w:bookmarkEnd w:id="332"/>
      <w:bookmarkEnd w:id="333"/>
      <w:bookmarkEnd w:id="334"/>
      <w:bookmarkEnd w:id="335"/>
      <w:bookmarkEnd w:id="336"/>
      <w:bookmarkEnd w:id="337"/>
      <w:bookmarkEnd w:id="338"/>
      <w:bookmarkEnd w:id="339"/>
      <w:bookmarkEnd w:id="340"/>
      <w:bookmarkEnd w:id="341"/>
      <w:bookmarkEnd w:id="342"/>
      <w:bookmarkEnd w:id="343"/>
      <w:bookmarkEnd w:id="344"/>
    </w:p>
    <w:p w14:paraId="17CB7BA2">
      <w:pPr>
        <w:numPr>
          <w:ilvl w:val="0"/>
          <w:numId w:val="0"/>
        </w:numPr>
        <w:adjustRightInd w:val="0"/>
        <w:snapToGrid w:val="0"/>
        <w:spacing w:afterLines="0" w:line="600" w:lineRule="exact"/>
        <w:ind w:firstLine="640" w:firstLineChars="200"/>
        <w:rPr>
          <w:rFonts w:hint="eastAsia" w:ascii="方正仿宋_GB2312" w:hAnsi="方正仿宋_GB2312" w:eastAsia="方正仿宋_GB2312" w:cs="方正仿宋_GB2312"/>
          <w:b w:val="0"/>
          <w:bCs/>
          <w:kern w:val="2"/>
          <w:sz w:val="32"/>
          <w:szCs w:val="32"/>
          <w:highlight w:val="none"/>
          <w:lang w:val="en-US" w:eastAsia="zh-CN" w:bidi="ar-SA"/>
        </w:rPr>
      </w:pPr>
      <w:r>
        <w:rPr>
          <w:rFonts w:hint="eastAsia" w:ascii="方正仿宋_GB2312" w:hAnsi="方正仿宋_GB2312" w:eastAsia="方正仿宋_GB2312" w:cs="方正仿宋_GB2312"/>
          <w:b w:val="0"/>
          <w:bCs/>
          <w:kern w:val="2"/>
          <w:sz w:val="32"/>
          <w:szCs w:val="32"/>
          <w:highlight w:val="none"/>
          <w:lang w:val="en-US" w:eastAsia="zh-CN" w:bidi="ar-SA"/>
        </w:rPr>
        <w:t>请说明公司影响业务正常进行的主要风险</w:t>
      </w:r>
    </w:p>
    <w:p w14:paraId="7BD08ABE">
      <w:pPr>
        <w:pStyle w:val="15"/>
        <w:rPr>
          <w:rFonts w:hint="eastAsia" w:ascii="方正仿宋_GB2312" w:hAnsi="方正仿宋_GB2312" w:eastAsia="方正仿宋_GB2312" w:cs="方正仿宋_GB2312"/>
          <w:color w:val="auto"/>
          <w:sz w:val="32"/>
          <w:szCs w:val="32"/>
          <w:highlight w:val="none"/>
          <w:lang w:val="en-US" w:eastAsia="zh-CN"/>
        </w:rPr>
      </w:pPr>
      <w:bookmarkStart w:id="345" w:name="_Toc7590"/>
    </w:p>
    <w:bookmarkEnd w:id="345"/>
    <w:p w14:paraId="61E25641">
      <w:pPr>
        <w:pStyle w:val="13"/>
        <w:keepNext w:val="0"/>
        <w:keepLines w:val="0"/>
        <w:pageBreakBefore w:val="0"/>
        <w:numPr>
          <w:ilvl w:val="0"/>
          <w:numId w:val="4"/>
        </w:numPr>
        <w:kinsoku/>
        <w:wordWrap/>
        <w:overflowPunct/>
        <w:topLinePunct w:val="0"/>
        <w:autoSpaceDE/>
        <w:autoSpaceDN/>
        <w:bidi w:val="0"/>
        <w:adjustRightInd/>
        <w:spacing w:after="95" w:afterLines="30" w:line="560" w:lineRule="exact"/>
        <w:ind w:left="0" w:leftChars="0" w:right="0" w:rightChars="0" w:firstLine="640" w:firstLineChars="200"/>
        <w:jc w:val="center"/>
        <w:outlineLvl w:val="0"/>
        <w:rPr>
          <w:rFonts w:hint="eastAsia" w:ascii="黑体" w:hAnsi="黑体" w:eastAsia="黑体" w:cs="黑体"/>
          <w:b w:val="0"/>
          <w:bCs/>
          <w:kern w:val="2"/>
          <w:sz w:val="32"/>
          <w:szCs w:val="32"/>
          <w:highlight w:val="none"/>
          <w:lang w:val="en-US" w:eastAsia="zh-Hans"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346" w:name="_Toc6435"/>
      <w:bookmarkStart w:id="347" w:name="_Toc20946"/>
    </w:p>
    <w:p w14:paraId="31AD91F6">
      <w:pPr>
        <w:pStyle w:val="13"/>
        <w:keepNext w:val="0"/>
        <w:keepLines w:val="0"/>
        <w:pageBreakBefore w:val="0"/>
        <w:numPr>
          <w:ilvl w:val="0"/>
          <w:numId w:val="4"/>
        </w:numPr>
        <w:kinsoku/>
        <w:wordWrap/>
        <w:overflowPunct/>
        <w:topLinePunct w:val="0"/>
        <w:autoSpaceDE/>
        <w:autoSpaceDN/>
        <w:bidi w:val="0"/>
        <w:adjustRightInd/>
        <w:spacing w:after="95" w:afterLines="30" w:line="560" w:lineRule="exact"/>
        <w:ind w:left="0" w:leftChars="0" w:right="0" w:rightChars="0" w:firstLine="640" w:firstLineChars="200"/>
        <w:jc w:val="center"/>
        <w:outlineLvl w:val="0"/>
        <w:rPr>
          <w:rFonts w:hint="eastAsia" w:ascii="黑体" w:hAnsi="黑体" w:eastAsia="黑体" w:cs="黑体"/>
          <w:b w:val="0"/>
          <w:bCs/>
          <w:kern w:val="2"/>
          <w:sz w:val="32"/>
          <w:szCs w:val="32"/>
          <w:highlight w:val="none"/>
          <w:lang w:val="en-US" w:eastAsia="zh-Hans" w:bidi="ar-SA"/>
        </w:rPr>
      </w:pPr>
      <w:r>
        <w:rPr>
          <w:rFonts w:hint="eastAsia" w:ascii="黑体" w:hAnsi="黑体" w:eastAsia="黑体" w:cs="黑体"/>
          <w:b w:val="0"/>
          <w:bCs/>
          <w:kern w:val="2"/>
          <w:sz w:val="32"/>
          <w:szCs w:val="32"/>
          <w:highlight w:val="none"/>
          <w:lang w:val="en-US" w:eastAsia="zh-CN" w:bidi="ar-SA"/>
        </w:rPr>
        <w:t xml:space="preserve"> </w:t>
      </w:r>
      <w:bookmarkStart w:id="348" w:name="_Toc593"/>
      <w:bookmarkStart w:id="349" w:name="_Toc10325"/>
      <w:bookmarkStart w:id="350" w:name="_Toc23109"/>
      <w:bookmarkStart w:id="351" w:name="_Toc24426"/>
      <w:bookmarkStart w:id="352" w:name="_Toc30604"/>
      <w:bookmarkStart w:id="353" w:name="_Toc22615"/>
      <w:bookmarkStart w:id="354" w:name="_Toc14921"/>
      <w:bookmarkStart w:id="355" w:name="_Toc14316"/>
      <w:bookmarkStart w:id="356" w:name="_Toc29845"/>
      <w:bookmarkStart w:id="357" w:name="_Toc15949"/>
      <w:bookmarkStart w:id="358" w:name="_Toc11562"/>
      <w:bookmarkStart w:id="359" w:name="_Toc28624"/>
      <w:bookmarkStart w:id="360" w:name="_Toc28943"/>
      <w:r>
        <w:rPr>
          <w:rFonts w:hint="eastAsia" w:ascii="黑体" w:hAnsi="黑体" w:eastAsia="黑体" w:cs="黑体"/>
          <w:b w:val="0"/>
          <w:bCs/>
          <w:kern w:val="2"/>
          <w:sz w:val="32"/>
          <w:szCs w:val="32"/>
          <w:highlight w:val="none"/>
          <w:lang w:val="en-US" w:eastAsia="zh-CN" w:bidi="ar-SA"/>
        </w:rPr>
        <w:t>公司财务情况</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A6BCF3C">
      <w:pPr>
        <w:numPr>
          <w:ilvl w:val="0"/>
          <w:numId w:val="0"/>
        </w:numPr>
        <w:spacing w:line="560" w:lineRule="exact"/>
        <w:ind w:firstLine="640" w:firstLineChars="200"/>
        <w:outlineLvl w:val="1"/>
        <w:rPr>
          <w:rFonts w:hint="eastAsia" w:ascii="黑体" w:hAnsi="黑体" w:eastAsia="黑体" w:cs="黑体"/>
          <w:b w:val="0"/>
          <w:bCs/>
          <w:kern w:val="2"/>
          <w:sz w:val="32"/>
          <w:szCs w:val="32"/>
          <w:highlight w:val="none"/>
          <w:lang w:val="en-US" w:eastAsia="zh-CN" w:bidi="ar-SA"/>
        </w:rPr>
      </w:pPr>
      <w:bookmarkStart w:id="361" w:name="_Toc17999"/>
      <w:bookmarkStart w:id="362" w:name="_Toc7691"/>
      <w:bookmarkStart w:id="363" w:name="_Toc21664"/>
      <w:bookmarkStart w:id="364" w:name="_Toc4623"/>
      <w:bookmarkStart w:id="365" w:name="_Toc556"/>
      <w:bookmarkStart w:id="366" w:name="_Toc13730"/>
      <w:bookmarkStart w:id="367" w:name="_Toc28947"/>
      <w:bookmarkStart w:id="368" w:name="_Toc432502625"/>
      <w:bookmarkStart w:id="369" w:name="_Toc7787"/>
      <w:bookmarkStart w:id="370" w:name="_Toc31445"/>
      <w:bookmarkStart w:id="371" w:name="_Toc22583"/>
      <w:bookmarkStart w:id="372" w:name="_Toc24004"/>
      <w:bookmarkStart w:id="373" w:name="_Toc6078"/>
      <w:bookmarkStart w:id="374" w:name="_Toc23038"/>
      <w:bookmarkStart w:id="375" w:name="_Toc405"/>
      <w:r>
        <w:rPr>
          <w:rFonts w:hint="eastAsia" w:ascii="黑体" w:hAnsi="黑体" w:eastAsia="黑体" w:cs="黑体"/>
          <w:b w:val="0"/>
          <w:bCs/>
          <w:kern w:val="2"/>
          <w:sz w:val="32"/>
          <w:szCs w:val="32"/>
          <w:highlight w:val="none"/>
          <w:lang w:val="en-US" w:eastAsia="zh-CN" w:bidi="ar-SA"/>
        </w:rPr>
        <w:t>一、总体财务情况</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08F5A39B">
      <w:pPr>
        <w:spacing w:line="560" w:lineRule="exact"/>
        <w:ind w:firstLine="640" w:firstLineChars="200"/>
        <w:rPr>
          <w:rFonts w:hint="eastAsia" w:ascii="方正仿宋_GB2312" w:hAnsi="方正仿宋_GB2312" w:eastAsia="方正仿宋_GB2312" w:cs="方正仿宋_GB2312"/>
          <w:b w:val="0"/>
          <w:bCs w:val="0"/>
          <w:color w:val="auto"/>
          <w:sz w:val="32"/>
          <w:szCs w:val="32"/>
          <w:highlight w:val="none"/>
        </w:rPr>
      </w:pPr>
      <w:bookmarkStart w:id="376" w:name="_Toc24698"/>
      <w:r>
        <w:rPr>
          <w:rFonts w:hint="eastAsia" w:ascii="方正仿宋_GB2312" w:hAnsi="方正仿宋_GB2312" w:eastAsia="方正仿宋_GB2312" w:cs="方正仿宋_GB2312"/>
          <w:b w:val="0"/>
          <w:bCs w:val="0"/>
          <w:color w:val="auto"/>
          <w:sz w:val="32"/>
          <w:szCs w:val="32"/>
          <w:highlight w:val="none"/>
        </w:rPr>
        <w:t>本部分财务数据来源于</w:t>
      </w:r>
      <w:r>
        <w:rPr>
          <w:rFonts w:hint="eastAsia" w:ascii="方正仿宋_GB2312" w:hAnsi="方正仿宋_GB2312" w:eastAsia="方正仿宋_GB2312" w:cs="方正仿宋_GB2312"/>
          <w:b w:val="0"/>
          <w:bCs w:val="0"/>
          <w:color w:val="auto"/>
          <w:sz w:val="32"/>
          <w:szCs w:val="32"/>
          <w:highlight w:val="none"/>
          <w:lang w:val="en-US" w:eastAsia="zh-CN"/>
        </w:rPr>
        <w:t>XX公司</w:t>
      </w:r>
      <w:r>
        <w:rPr>
          <w:rFonts w:hint="eastAsia" w:ascii="方正仿宋_GB2312" w:hAnsi="方正仿宋_GB2312" w:eastAsia="方正仿宋_GB2312" w:cs="方正仿宋_GB2312"/>
          <w:b w:val="0"/>
          <w:bCs w:val="0"/>
          <w:color w:val="auto"/>
          <w:sz w:val="32"/>
          <w:szCs w:val="32"/>
          <w:highlight w:val="none"/>
        </w:rPr>
        <w:t>20</w:t>
      </w:r>
      <w:r>
        <w:rPr>
          <w:rFonts w:hint="eastAsia" w:ascii="方正仿宋_GB2312" w:hAnsi="方正仿宋_GB2312" w:eastAsia="方正仿宋_GB2312" w:cs="方正仿宋_GB2312"/>
          <w:b w:val="0"/>
          <w:bCs w:val="0"/>
          <w:color w:val="auto"/>
          <w:sz w:val="32"/>
          <w:szCs w:val="32"/>
          <w:highlight w:val="none"/>
          <w:lang w:val="en-US" w:eastAsia="zh-CN"/>
        </w:rPr>
        <w:t>XX年至</w:t>
      </w:r>
      <w:r>
        <w:rPr>
          <w:rFonts w:hint="eastAsia" w:ascii="方正仿宋_GB2312" w:hAnsi="方正仿宋_GB2312" w:eastAsia="方正仿宋_GB2312" w:cs="方正仿宋_GB2312"/>
          <w:b w:val="0"/>
          <w:bCs w:val="0"/>
          <w:color w:val="auto"/>
          <w:sz w:val="32"/>
          <w:szCs w:val="32"/>
          <w:highlight w:val="none"/>
        </w:rPr>
        <w:t>20</w:t>
      </w:r>
      <w:r>
        <w:rPr>
          <w:rFonts w:hint="eastAsia" w:ascii="方正仿宋_GB2312" w:hAnsi="方正仿宋_GB2312" w:eastAsia="方正仿宋_GB2312" w:cs="方正仿宋_GB2312"/>
          <w:b w:val="0"/>
          <w:bCs w:val="0"/>
          <w:color w:val="auto"/>
          <w:sz w:val="32"/>
          <w:szCs w:val="32"/>
          <w:highlight w:val="none"/>
          <w:lang w:val="en-US" w:eastAsia="zh-CN"/>
        </w:rPr>
        <w:t>XX</w:t>
      </w:r>
      <w:r>
        <w:rPr>
          <w:rFonts w:hint="eastAsia" w:ascii="方正仿宋_GB2312" w:hAnsi="方正仿宋_GB2312" w:eastAsia="方正仿宋_GB2312" w:cs="方正仿宋_GB2312"/>
          <w:b w:val="0"/>
          <w:bCs w:val="0"/>
          <w:color w:val="auto"/>
          <w:sz w:val="32"/>
          <w:szCs w:val="32"/>
          <w:highlight w:val="none"/>
        </w:rPr>
        <w:t>年</w:t>
      </w:r>
      <w:r>
        <w:rPr>
          <w:rFonts w:hint="eastAsia" w:ascii="方正仿宋_GB2312" w:hAnsi="方正仿宋_GB2312" w:eastAsia="方正仿宋_GB2312" w:cs="方正仿宋_GB2312"/>
          <w:b w:val="0"/>
          <w:bCs w:val="0"/>
          <w:color w:val="auto"/>
          <w:sz w:val="32"/>
          <w:szCs w:val="32"/>
          <w:highlight w:val="none"/>
          <w:lang w:val="en-US" w:eastAsia="zh-Hans"/>
        </w:rPr>
        <w:t>x</w:t>
      </w:r>
      <w:r>
        <w:rPr>
          <w:rFonts w:hint="eastAsia" w:ascii="方正仿宋_GB2312" w:hAnsi="方正仿宋_GB2312" w:eastAsia="方正仿宋_GB2312" w:cs="方正仿宋_GB2312"/>
          <w:b w:val="0"/>
          <w:bCs w:val="0"/>
          <w:color w:val="auto"/>
          <w:sz w:val="32"/>
          <w:szCs w:val="32"/>
          <w:highlight w:val="none"/>
        </w:rPr>
        <w:t>月的财务报表，具体情况如下</w:t>
      </w:r>
      <w:r>
        <w:rPr>
          <w:rFonts w:hint="eastAsia" w:ascii="方正仿宋_GB2312" w:hAnsi="方正仿宋_GB2312" w:eastAsia="方正仿宋_GB2312" w:cs="方正仿宋_GB2312"/>
          <w:b w:val="0"/>
          <w:bCs w:val="0"/>
          <w:color w:val="auto"/>
          <w:sz w:val="32"/>
          <w:szCs w:val="32"/>
          <w:highlight w:val="none"/>
          <w:lang w:eastAsia="zh-CN"/>
        </w:rPr>
        <w:t>（</w:t>
      </w:r>
      <w:r>
        <w:rPr>
          <w:rFonts w:hint="eastAsia" w:ascii="方正仿宋_GB2312" w:hAnsi="方正仿宋_GB2312" w:eastAsia="方正仿宋_GB2312" w:cs="方正仿宋_GB2312"/>
          <w:b w:val="0"/>
          <w:bCs w:val="0"/>
          <w:color w:val="auto"/>
          <w:sz w:val="32"/>
          <w:szCs w:val="32"/>
          <w:highlight w:val="none"/>
          <w:lang w:val="en-US" w:eastAsia="zh-CN"/>
        </w:rPr>
        <w:t>近三年，注意以万元，保留两位小数列示</w:t>
      </w:r>
      <w:r>
        <w:rPr>
          <w:rFonts w:hint="eastAsia" w:ascii="方正仿宋_GB2312" w:hAnsi="方正仿宋_GB2312" w:eastAsia="方正仿宋_GB2312" w:cs="方正仿宋_GB2312"/>
          <w:b w:val="0"/>
          <w:bCs w:val="0"/>
          <w:color w:val="auto"/>
          <w:sz w:val="32"/>
          <w:szCs w:val="32"/>
          <w:highlight w:val="none"/>
          <w:lang w:eastAsia="zh-CN"/>
        </w:rPr>
        <w:t>）</w:t>
      </w:r>
      <w:r>
        <w:rPr>
          <w:rFonts w:hint="eastAsia" w:ascii="方正仿宋_GB2312" w:hAnsi="方正仿宋_GB2312" w:eastAsia="方正仿宋_GB2312" w:cs="方正仿宋_GB2312"/>
          <w:b w:val="0"/>
          <w:bCs w:val="0"/>
          <w:color w:val="auto"/>
          <w:sz w:val="32"/>
          <w:szCs w:val="32"/>
          <w:highlight w:val="none"/>
        </w:rPr>
        <w:t>：</w:t>
      </w:r>
    </w:p>
    <w:p w14:paraId="433D1A1B">
      <w:pPr>
        <w:numPr>
          <w:ilvl w:val="0"/>
          <w:numId w:val="0"/>
        </w:numPr>
        <w:spacing w:line="560" w:lineRule="exact"/>
        <w:ind w:firstLine="640" w:firstLineChars="200"/>
        <w:outlineLvl w:val="2"/>
        <w:rPr>
          <w:rFonts w:hint="eastAsia" w:ascii="方正楷体_GB2312" w:hAnsi="方正楷体_GB2312" w:eastAsia="方正楷体_GB2312" w:cs="方正楷体_GB2312"/>
          <w:b w:val="0"/>
          <w:bCs w:val="0"/>
          <w:color w:val="auto"/>
          <w:sz w:val="32"/>
          <w:szCs w:val="32"/>
          <w:highlight w:val="none"/>
        </w:rPr>
      </w:pPr>
      <w:r>
        <w:rPr>
          <w:rFonts w:hint="eastAsia" w:ascii="方正楷体_GB2312" w:hAnsi="方正楷体_GB2312" w:eastAsia="方正楷体_GB2312" w:cs="方正楷体_GB2312"/>
          <w:b w:val="0"/>
          <w:bCs w:val="0"/>
          <w:color w:val="auto"/>
          <w:sz w:val="32"/>
          <w:szCs w:val="32"/>
          <w:highlight w:val="none"/>
          <w:lang w:eastAsia="zh-CN"/>
        </w:rPr>
        <w:t>（</w:t>
      </w:r>
      <w:r>
        <w:rPr>
          <w:rFonts w:hint="eastAsia" w:ascii="方正楷体_GB2312" w:hAnsi="方正楷体_GB2312" w:eastAsia="方正楷体_GB2312" w:cs="方正楷体_GB2312"/>
          <w:b w:val="0"/>
          <w:bCs w:val="0"/>
          <w:color w:val="auto"/>
          <w:sz w:val="32"/>
          <w:szCs w:val="32"/>
          <w:highlight w:val="none"/>
          <w:lang w:val="en-US" w:eastAsia="zh-CN"/>
        </w:rPr>
        <w:t>一）</w:t>
      </w:r>
      <w:r>
        <w:rPr>
          <w:rFonts w:hint="eastAsia" w:ascii="方正楷体_GB2312" w:hAnsi="方正楷体_GB2312" w:eastAsia="方正楷体_GB2312" w:cs="方正楷体_GB2312"/>
          <w:b w:val="0"/>
          <w:bCs w:val="0"/>
          <w:color w:val="auto"/>
          <w:sz w:val="32"/>
          <w:szCs w:val="32"/>
          <w:highlight w:val="none"/>
        </w:rPr>
        <w:t>资产负债表</w:t>
      </w:r>
    </w:p>
    <w:p w14:paraId="6FDB713B">
      <w:pPr>
        <w:pStyle w:val="2"/>
        <w:rPr>
          <w:rFonts w:hint="eastAsia" w:ascii="方正仿宋_GB2312" w:hAnsi="方正仿宋_GB2312" w:eastAsia="方正仿宋_GB2312" w:cs="方正仿宋_GB2312"/>
          <w:sz w:val="21"/>
          <w:szCs w:val="21"/>
          <w:highlight w:val="none"/>
        </w:rPr>
      </w:pPr>
      <w:r>
        <w:rPr>
          <w:rFonts w:hint="eastAsia" w:ascii="方正仿宋_GB2312" w:hAnsi="方正仿宋_GB2312" w:eastAsia="方正仿宋_GB2312" w:cs="方正仿宋_GB2312"/>
          <w:b w:val="0"/>
          <w:bCs w:val="0"/>
          <w:color w:val="auto"/>
          <w:sz w:val="32"/>
          <w:szCs w:val="32"/>
          <w:highlight w:val="none"/>
          <w:lang w:val="en-US" w:eastAsia="zh-CN"/>
        </w:rPr>
        <w:t xml:space="preserve">                 </w:t>
      </w:r>
      <w:r>
        <w:rPr>
          <w:rFonts w:hint="eastAsia" w:ascii="方正仿宋_GB2312" w:hAnsi="方正仿宋_GB2312" w:eastAsia="方正仿宋_GB2312" w:cs="方正仿宋_GB2312"/>
          <w:b w:val="0"/>
          <w:bCs w:val="0"/>
          <w:color w:val="auto"/>
          <w:sz w:val="21"/>
          <w:szCs w:val="21"/>
          <w:highlight w:val="none"/>
          <w:lang w:val="en-US" w:eastAsia="zh-CN"/>
        </w:rPr>
        <w:t xml:space="preserve"> 截至20XX年X月X日                     </w:t>
      </w:r>
      <w:r>
        <w:rPr>
          <w:rFonts w:hint="eastAsia" w:ascii="方正仿宋_GB2312" w:hAnsi="方正仿宋_GB2312" w:eastAsia="方正仿宋_GB2312" w:cs="方正仿宋_GB2312"/>
          <w:b w:val="0"/>
          <w:bCs w:val="0"/>
          <w:color w:val="auto"/>
          <w:sz w:val="21"/>
          <w:szCs w:val="21"/>
          <w:highlight w:val="none"/>
          <w:lang w:val="en-US" w:eastAsia="zh-CN" w:bidi="ar"/>
        </w:rPr>
        <w:t>金额：万元</w:t>
      </w:r>
    </w:p>
    <w:tbl>
      <w:tblPr>
        <w:tblStyle w:val="26"/>
        <w:tblW w:w="10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35"/>
        <w:gridCol w:w="1049"/>
        <w:gridCol w:w="1007"/>
        <w:gridCol w:w="944"/>
        <w:gridCol w:w="1295"/>
        <w:gridCol w:w="1106"/>
        <w:gridCol w:w="1060"/>
        <w:gridCol w:w="1060"/>
        <w:gridCol w:w="922"/>
      </w:tblGrid>
      <w:tr w14:paraId="20D7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294" w:type="dxa"/>
            <w:vAlign w:val="center"/>
          </w:tcPr>
          <w:p w14:paraId="53496463">
            <w:pPr>
              <w:keepNext w:val="0"/>
              <w:keepLines w:val="0"/>
              <w:pageBreakBefore w:val="0"/>
              <w:widowControl w:val="0"/>
              <w:suppressLineNumbers w:val="0"/>
              <w:kinsoku/>
              <w:wordWrap/>
              <w:overflowPunct w:val="0"/>
              <w:topLinePunct w:val="0"/>
              <w:autoSpaceDE/>
              <w:autoSpaceDN/>
              <w:bidi w:val="0"/>
              <w:adjustRightInd/>
              <w:spacing w:line="230" w:lineRule="exact"/>
              <w:jc w:val="center"/>
              <w:textAlignment w:val="center"/>
              <w:rPr>
                <w:rFonts w:hint="eastAsia" w:ascii="方正仿宋_GB2312" w:hAnsi="方正仿宋_GB2312" w:eastAsia="方正仿宋_GB2312" w:cs="方正仿宋_GB2312"/>
                <w:b/>
                <w:bCs/>
                <w:color w:val="auto"/>
                <w:spacing w:val="0"/>
                <w:sz w:val="18"/>
                <w:szCs w:val="18"/>
                <w:highlight w:val="none"/>
                <w:vertAlign w:val="baseline"/>
              </w:rPr>
            </w:pPr>
            <w:r>
              <w:rPr>
                <w:rFonts w:hint="eastAsia" w:ascii="方正仿宋_GB2312" w:hAnsi="方正仿宋_GB2312" w:eastAsia="方正仿宋_GB2312" w:cs="方正仿宋_GB2312"/>
                <w:b/>
                <w:bCs/>
                <w:i w:val="0"/>
                <w:iCs w:val="0"/>
                <w:color w:val="000000"/>
                <w:spacing w:val="0"/>
                <w:kern w:val="0"/>
                <w:sz w:val="18"/>
                <w:szCs w:val="18"/>
                <w:highlight w:val="none"/>
                <w:u w:val="none"/>
                <w:lang w:val="en-US" w:eastAsia="zh-CN" w:bidi="ar"/>
              </w:rPr>
              <w:t>资  产</w:t>
            </w:r>
          </w:p>
        </w:tc>
        <w:tc>
          <w:tcPr>
            <w:tcW w:w="1035" w:type="dxa"/>
          </w:tcPr>
          <w:p w14:paraId="5AAA9A3B">
            <w:pPr>
              <w:pStyle w:val="15"/>
              <w:keepNext w:val="0"/>
              <w:keepLines w:val="0"/>
              <w:pageBreakBefore w:val="0"/>
              <w:widowControl w:val="0"/>
              <w:kinsoku/>
              <w:wordWrap/>
              <w:overflowPunct w:val="0"/>
              <w:topLinePunct w:val="0"/>
              <w:autoSpaceDE/>
              <w:autoSpaceDN/>
              <w:bidi w:val="0"/>
              <w:adjustRightInd/>
              <w:spacing w:line="230" w:lineRule="exact"/>
              <w:jc w:val="center"/>
              <w:rPr>
                <w:rFonts w:hint="default" w:ascii="方正仿宋_GB2312" w:hAnsi="方正仿宋_GB2312" w:eastAsia="方正仿宋_GB2312" w:cs="方正仿宋_GB2312"/>
                <w:b/>
                <w:bCs/>
                <w:color w:val="auto"/>
                <w:spacing w:val="0"/>
                <w:sz w:val="18"/>
                <w:szCs w:val="18"/>
                <w:highlight w:val="none"/>
                <w:vertAlign w:val="baseline"/>
                <w:lang w:val="en-US" w:eastAsia="zh-CN"/>
              </w:rPr>
            </w:pPr>
            <w:r>
              <w:rPr>
                <w:rFonts w:hint="eastAsia" w:ascii="方正仿宋_GB2312" w:hAnsi="方正仿宋_GB2312" w:eastAsia="方正仿宋_GB2312" w:cs="方正仿宋_GB2312"/>
                <w:b/>
                <w:bCs/>
                <w:color w:val="auto"/>
                <w:spacing w:val="0"/>
                <w:sz w:val="18"/>
                <w:szCs w:val="18"/>
                <w:highlight w:val="none"/>
                <w:vertAlign w:val="baseline"/>
                <w:lang w:val="en-US" w:eastAsia="zh-CN"/>
              </w:rPr>
              <w:t>20XX年12月31日</w:t>
            </w:r>
          </w:p>
        </w:tc>
        <w:tc>
          <w:tcPr>
            <w:tcW w:w="1049" w:type="dxa"/>
          </w:tcPr>
          <w:p w14:paraId="64C8795E">
            <w:pPr>
              <w:pStyle w:val="15"/>
              <w:keepNext w:val="0"/>
              <w:keepLines w:val="0"/>
              <w:pageBreakBefore w:val="0"/>
              <w:widowControl w:val="0"/>
              <w:kinsoku/>
              <w:wordWrap/>
              <w:overflowPunct w:val="0"/>
              <w:topLinePunct w:val="0"/>
              <w:autoSpaceDE/>
              <w:autoSpaceDN/>
              <w:bidi w:val="0"/>
              <w:adjustRightInd/>
              <w:spacing w:line="230" w:lineRule="exact"/>
              <w:jc w:val="center"/>
              <w:rPr>
                <w:rFonts w:hint="default" w:ascii="方正仿宋_GB2312" w:hAnsi="方正仿宋_GB2312" w:eastAsia="方正仿宋_GB2312" w:cs="方正仿宋_GB2312"/>
                <w:b/>
                <w:bCs/>
                <w:color w:val="auto"/>
                <w:spacing w:val="0"/>
                <w:sz w:val="18"/>
                <w:szCs w:val="18"/>
                <w:highlight w:val="none"/>
                <w:vertAlign w:val="baseline"/>
                <w:lang w:val="en-US" w:eastAsia="zh-CN"/>
              </w:rPr>
            </w:pPr>
            <w:r>
              <w:rPr>
                <w:rFonts w:hint="eastAsia" w:ascii="方正仿宋_GB2312" w:hAnsi="方正仿宋_GB2312" w:eastAsia="方正仿宋_GB2312" w:cs="方正仿宋_GB2312"/>
                <w:b/>
                <w:bCs/>
                <w:color w:val="auto"/>
                <w:spacing w:val="0"/>
                <w:sz w:val="18"/>
                <w:szCs w:val="18"/>
                <w:highlight w:val="none"/>
                <w:vertAlign w:val="baseline"/>
                <w:lang w:val="en-US" w:eastAsia="zh-CN"/>
              </w:rPr>
              <w:t>20XX年12月31日</w:t>
            </w:r>
          </w:p>
        </w:tc>
        <w:tc>
          <w:tcPr>
            <w:tcW w:w="1007" w:type="dxa"/>
          </w:tcPr>
          <w:p w14:paraId="2C79F469">
            <w:pPr>
              <w:pStyle w:val="15"/>
              <w:keepNext w:val="0"/>
              <w:keepLines w:val="0"/>
              <w:pageBreakBefore w:val="0"/>
              <w:widowControl w:val="0"/>
              <w:kinsoku/>
              <w:wordWrap/>
              <w:overflowPunct w:val="0"/>
              <w:topLinePunct w:val="0"/>
              <w:autoSpaceDE/>
              <w:autoSpaceDN/>
              <w:bidi w:val="0"/>
              <w:adjustRightInd/>
              <w:spacing w:line="230" w:lineRule="exact"/>
              <w:jc w:val="center"/>
              <w:rPr>
                <w:rFonts w:hint="default" w:ascii="方正仿宋_GB2312" w:hAnsi="方正仿宋_GB2312" w:eastAsia="方正仿宋_GB2312" w:cs="方正仿宋_GB2312"/>
                <w:b/>
                <w:bCs/>
                <w:color w:val="auto"/>
                <w:spacing w:val="0"/>
                <w:sz w:val="18"/>
                <w:szCs w:val="18"/>
                <w:highlight w:val="none"/>
                <w:vertAlign w:val="baseline"/>
                <w:lang w:val="en-US" w:eastAsia="zh-CN"/>
              </w:rPr>
            </w:pPr>
            <w:r>
              <w:rPr>
                <w:rFonts w:hint="eastAsia" w:ascii="方正仿宋_GB2312" w:hAnsi="方正仿宋_GB2312" w:eastAsia="方正仿宋_GB2312" w:cs="方正仿宋_GB2312"/>
                <w:b/>
                <w:bCs/>
                <w:color w:val="auto"/>
                <w:spacing w:val="0"/>
                <w:sz w:val="18"/>
                <w:szCs w:val="18"/>
                <w:highlight w:val="none"/>
                <w:vertAlign w:val="baseline"/>
                <w:lang w:val="en-US" w:eastAsia="zh-CN"/>
              </w:rPr>
              <w:t>20XX年12月31日</w:t>
            </w:r>
          </w:p>
        </w:tc>
        <w:tc>
          <w:tcPr>
            <w:tcW w:w="944" w:type="dxa"/>
          </w:tcPr>
          <w:p w14:paraId="142162B5">
            <w:pPr>
              <w:pStyle w:val="15"/>
              <w:keepNext w:val="0"/>
              <w:keepLines w:val="0"/>
              <w:pageBreakBefore w:val="0"/>
              <w:widowControl w:val="0"/>
              <w:kinsoku/>
              <w:wordWrap/>
              <w:overflowPunct w:val="0"/>
              <w:topLinePunct w:val="0"/>
              <w:autoSpaceDE/>
              <w:autoSpaceDN/>
              <w:bidi w:val="0"/>
              <w:adjustRightInd/>
              <w:spacing w:line="230" w:lineRule="exact"/>
              <w:jc w:val="center"/>
              <w:rPr>
                <w:rFonts w:hint="default" w:ascii="方正仿宋_GB2312" w:hAnsi="方正仿宋_GB2312" w:eastAsia="方正仿宋_GB2312" w:cs="方正仿宋_GB2312"/>
                <w:b/>
                <w:bCs/>
                <w:color w:val="auto"/>
                <w:spacing w:val="0"/>
                <w:sz w:val="18"/>
                <w:szCs w:val="18"/>
                <w:highlight w:val="none"/>
                <w:vertAlign w:val="baseline"/>
                <w:lang w:val="en-US" w:eastAsia="zh-CN"/>
              </w:rPr>
            </w:pPr>
            <w:r>
              <w:rPr>
                <w:rFonts w:hint="eastAsia" w:ascii="方正仿宋_GB2312" w:hAnsi="方正仿宋_GB2312" w:eastAsia="方正仿宋_GB2312" w:cs="方正仿宋_GB2312"/>
                <w:b/>
                <w:bCs/>
                <w:color w:val="auto"/>
                <w:spacing w:val="0"/>
                <w:sz w:val="18"/>
                <w:szCs w:val="18"/>
                <w:highlight w:val="none"/>
                <w:vertAlign w:val="baseline"/>
                <w:lang w:val="en-US" w:eastAsia="zh-CN"/>
              </w:rPr>
              <w:t>20XX年*月*日</w:t>
            </w:r>
          </w:p>
        </w:tc>
        <w:tc>
          <w:tcPr>
            <w:tcW w:w="1295" w:type="dxa"/>
            <w:vAlign w:val="center"/>
          </w:tcPr>
          <w:p w14:paraId="537C6924">
            <w:pPr>
              <w:keepNext w:val="0"/>
              <w:keepLines w:val="0"/>
              <w:pageBreakBefore w:val="0"/>
              <w:widowControl w:val="0"/>
              <w:suppressLineNumbers w:val="0"/>
              <w:kinsoku/>
              <w:wordWrap/>
              <w:overflowPunct w:val="0"/>
              <w:topLinePunct w:val="0"/>
              <w:autoSpaceDE/>
              <w:autoSpaceDN/>
              <w:bidi w:val="0"/>
              <w:adjustRightInd/>
              <w:spacing w:line="230" w:lineRule="exact"/>
              <w:jc w:val="center"/>
              <w:textAlignment w:val="center"/>
              <w:rPr>
                <w:rFonts w:hint="eastAsia" w:ascii="方正仿宋_GB2312" w:hAnsi="方正仿宋_GB2312" w:eastAsia="方正仿宋_GB2312" w:cs="方正仿宋_GB2312"/>
                <w:b/>
                <w:bCs/>
                <w:i w:val="0"/>
                <w:iCs w:val="0"/>
                <w:color w:val="000000"/>
                <w:spacing w:val="0"/>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000000"/>
                <w:spacing w:val="0"/>
                <w:kern w:val="0"/>
                <w:sz w:val="18"/>
                <w:szCs w:val="18"/>
                <w:highlight w:val="none"/>
                <w:u w:val="none"/>
                <w:lang w:val="en-US" w:eastAsia="zh-CN" w:bidi="ar"/>
              </w:rPr>
              <w:t>负债及</w:t>
            </w:r>
          </w:p>
          <w:p w14:paraId="6CC3223C">
            <w:pPr>
              <w:keepNext w:val="0"/>
              <w:keepLines w:val="0"/>
              <w:pageBreakBefore w:val="0"/>
              <w:widowControl w:val="0"/>
              <w:suppressLineNumbers w:val="0"/>
              <w:kinsoku/>
              <w:wordWrap/>
              <w:overflowPunct w:val="0"/>
              <w:topLinePunct w:val="0"/>
              <w:autoSpaceDE/>
              <w:autoSpaceDN/>
              <w:bidi w:val="0"/>
              <w:adjustRightInd/>
              <w:spacing w:line="230" w:lineRule="exact"/>
              <w:jc w:val="center"/>
              <w:textAlignment w:val="center"/>
              <w:rPr>
                <w:rFonts w:hint="eastAsia" w:ascii="方正仿宋_GB2312" w:hAnsi="方正仿宋_GB2312" w:eastAsia="方正仿宋_GB2312" w:cs="方正仿宋_GB2312"/>
                <w:b/>
                <w:bCs/>
                <w:color w:val="auto"/>
                <w:spacing w:val="0"/>
                <w:sz w:val="18"/>
                <w:szCs w:val="18"/>
                <w:highlight w:val="none"/>
                <w:vertAlign w:val="baseline"/>
              </w:rPr>
            </w:pPr>
            <w:r>
              <w:rPr>
                <w:rFonts w:hint="eastAsia" w:ascii="方正仿宋_GB2312" w:hAnsi="方正仿宋_GB2312" w:eastAsia="方正仿宋_GB2312" w:cs="方正仿宋_GB2312"/>
                <w:b/>
                <w:bCs/>
                <w:i w:val="0"/>
                <w:iCs w:val="0"/>
                <w:color w:val="000000"/>
                <w:spacing w:val="0"/>
                <w:kern w:val="0"/>
                <w:sz w:val="18"/>
                <w:szCs w:val="18"/>
                <w:highlight w:val="none"/>
                <w:u w:val="none"/>
                <w:lang w:val="en-US" w:eastAsia="zh-CN" w:bidi="ar"/>
              </w:rPr>
              <w:t>股东权益</w:t>
            </w:r>
          </w:p>
        </w:tc>
        <w:tc>
          <w:tcPr>
            <w:tcW w:w="1106" w:type="dxa"/>
            <w:vAlign w:val="top"/>
          </w:tcPr>
          <w:p w14:paraId="2656D5F9">
            <w:pPr>
              <w:pStyle w:val="15"/>
              <w:keepNext w:val="0"/>
              <w:keepLines w:val="0"/>
              <w:pageBreakBefore w:val="0"/>
              <w:widowControl w:val="0"/>
              <w:kinsoku/>
              <w:wordWrap/>
              <w:overflowPunct w:val="0"/>
              <w:topLinePunct w:val="0"/>
              <w:autoSpaceDE/>
              <w:autoSpaceDN/>
              <w:bidi w:val="0"/>
              <w:adjustRightInd/>
              <w:spacing w:line="230" w:lineRule="exact"/>
              <w:jc w:val="center"/>
              <w:rPr>
                <w:rFonts w:hint="eastAsia" w:ascii="方正仿宋_GB2312" w:hAnsi="方正仿宋_GB2312" w:eastAsia="方正仿宋_GB2312" w:cs="方正仿宋_GB2312"/>
                <w:b/>
                <w:bCs/>
                <w:color w:val="auto"/>
                <w:spacing w:val="0"/>
                <w:kern w:val="2"/>
                <w:sz w:val="18"/>
                <w:szCs w:val="18"/>
                <w:highlight w:val="none"/>
                <w:vertAlign w:val="baseline"/>
                <w:lang w:val="en-US" w:eastAsia="zh-CN" w:bidi="ar-SA"/>
              </w:rPr>
            </w:pPr>
            <w:r>
              <w:rPr>
                <w:rFonts w:hint="eastAsia" w:ascii="方正仿宋_GB2312" w:hAnsi="方正仿宋_GB2312" w:eastAsia="方正仿宋_GB2312" w:cs="方正仿宋_GB2312"/>
                <w:b/>
                <w:bCs/>
                <w:color w:val="auto"/>
                <w:spacing w:val="0"/>
                <w:sz w:val="18"/>
                <w:szCs w:val="18"/>
                <w:highlight w:val="none"/>
                <w:vertAlign w:val="baseline"/>
                <w:lang w:val="en-US" w:eastAsia="zh-CN"/>
              </w:rPr>
              <w:t>20XX年12月31日</w:t>
            </w:r>
          </w:p>
        </w:tc>
        <w:tc>
          <w:tcPr>
            <w:tcW w:w="1060" w:type="dxa"/>
            <w:vAlign w:val="top"/>
          </w:tcPr>
          <w:p w14:paraId="26F21D67">
            <w:pPr>
              <w:pStyle w:val="15"/>
              <w:keepNext w:val="0"/>
              <w:keepLines w:val="0"/>
              <w:pageBreakBefore w:val="0"/>
              <w:widowControl w:val="0"/>
              <w:kinsoku/>
              <w:wordWrap/>
              <w:overflowPunct w:val="0"/>
              <w:topLinePunct w:val="0"/>
              <w:autoSpaceDE/>
              <w:autoSpaceDN/>
              <w:bidi w:val="0"/>
              <w:adjustRightInd/>
              <w:spacing w:line="230" w:lineRule="exact"/>
              <w:jc w:val="center"/>
              <w:rPr>
                <w:rFonts w:hint="eastAsia" w:ascii="方正仿宋_GB2312" w:hAnsi="方正仿宋_GB2312" w:eastAsia="方正仿宋_GB2312" w:cs="方正仿宋_GB2312"/>
                <w:b/>
                <w:bCs/>
                <w:color w:val="auto"/>
                <w:spacing w:val="0"/>
                <w:kern w:val="2"/>
                <w:sz w:val="18"/>
                <w:szCs w:val="18"/>
                <w:highlight w:val="none"/>
                <w:vertAlign w:val="baseline"/>
                <w:lang w:val="en-US" w:eastAsia="zh-CN" w:bidi="ar-SA"/>
              </w:rPr>
            </w:pPr>
            <w:r>
              <w:rPr>
                <w:rFonts w:hint="eastAsia" w:ascii="方正仿宋_GB2312" w:hAnsi="方正仿宋_GB2312" w:eastAsia="方正仿宋_GB2312" w:cs="方正仿宋_GB2312"/>
                <w:b/>
                <w:bCs/>
                <w:color w:val="auto"/>
                <w:spacing w:val="0"/>
                <w:sz w:val="18"/>
                <w:szCs w:val="18"/>
                <w:highlight w:val="none"/>
                <w:vertAlign w:val="baseline"/>
                <w:lang w:val="en-US" w:eastAsia="zh-CN"/>
              </w:rPr>
              <w:t>20XX年12月31日</w:t>
            </w:r>
          </w:p>
        </w:tc>
        <w:tc>
          <w:tcPr>
            <w:tcW w:w="1060" w:type="dxa"/>
            <w:vAlign w:val="top"/>
          </w:tcPr>
          <w:p w14:paraId="663F1720">
            <w:pPr>
              <w:pStyle w:val="15"/>
              <w:keepNext w:val="0"/>
              <w:keepLines w:val="0"/>
              <w:pageBreakBefore w:val="0"/>
              <w:widowControl w:val="0"/>
              <w:kinsoku/>
              <w:wordWrap/>
              <w:overflowPunct w:val="0"/>
              <w:topLinePunct w:val="0"/>
              <w:autoSpaceDE/>
              <w:autoSpaceDN/>
              <w:bidi w:val="0"/>
              <w:adjustRightInd/>
              <w:spacing w:line="230" w:lineRule="exact"/>
              <w:jc w:val="center"/>
              <w:rPr>
                <w:rFonts w:hint="eastAsia" w:ascii="方正仿宋_GB2312" w:hAnsi="方正仿宋_GB2312" w:eastAsia="方正仿宋_GB2312" w:cs="方正仿宋_GB2312"/>
                <w:b/>
                <w:bCs/>
                <w:color w:val="auto"/>
                <w:spacing w:val="0"/>
                <w:sz w:val="18"/>
                <w:szCs w:val="18"/>
                <w:highlight w:val="none"/>
                <w:vertAlign w:val="baseline"/>
                <w:lang w:val="en-US" w:eastAsia="zh-CN"/>
              </w:rPr>
            </w:pPr>
            <w:r>
              <w:rPr>
                <w:rFonts w:hint="eastAsia" w:ascii="方正仿宋_GB2312" w:hAnsi="方正仿宋_GB2312" w:eastAsia="方正仿宋_GB2312" w:cs="方正仿宋_GB2312"/>
                <w:b/>
                <w:bCs/>
                <w:color w:val="auto"/>
                <w:spacing w:val="0"/>
                <w:sz w:val="18"/>
                <w:szCs w:val="18"/>
                <w:highlight w:val="none"/>
                <w:vertAlign w:val="baseline"/>
                <w:lang w:val="en-US" w:eastAsia="zh-CN"/>
              </w:rPr>
              <w:t>20XX年12月31日</w:t>
            </w:r>
          </w:p>
        </w:tc>
        <w:tc>
          <w:tcPr>
            <w:tcW w:w="922" w:type="dxa"/>
            <w:vAlign w:val="top"/>
          </w:tcPr>
          <w:p w14:paraId="18841A8F">
            <w:pPr>
              <w:pStyle w:val="15"/>
              <w:keepNext w:val="0"/>
              <w:keepLines w:val="0"/>
              <w:pageBreakBefore w:val="0"/>
              <w:widowControl w:val="0"/>
              <w:kinsoku/>
              <w:wordWrap/>
              <w:overflowPunct w:val="0"/>
              <w:topLinePunct w:val="0"/>
              <w:autoSpaceDE/>
              <w:autoSpaceDN/>
              <w:bidi w:val="0"/>
              <w:adjustRightInd/>
              <w:spacing w:line="230" w:lineRule="exact"/>
              <w:jc w:val="center"/>
              <w:rPr>
                <w:rFonts w:hint="eastAsia" w:ascii="方正仿宋_GB2312" w:hAnsi="方正仿宋_GB2312" w:eastAsia="方正仿宋_GB2312" w:cs="方正仿宋_GB2312"/>
                <w:b/>
                <w:bCs/>
                <w:color w:val="auto"/>
                <w:spacing w:val="0"/>
                <w:sz w:val="18"/>
                <w:szCs w:val="18"/>
                <w:highlight w:val="none"/>
                <w:vertAlign w:val="baseline"/>
                <w:lang w:val="en-US" w:eastAsia="zh-CN"/>
              </w:rPr>
            </w:pPr>
            <w:r>
              <w:rPr>
                <w:rFonts w:hint="eastAsia" w:ascii="方正仿宋_GB2312" w:hAnsi="方正仿宋_GB2312" w:eastAsia="方正仿宋_GB2312" w:cs="方正仿宋_GB2312"/>
                <w:b/>
                <w:bCs/>
                <w:color w:val="auto"/>
                <w:spacing w:val="0"/>
                <w:sz w:val="18"/>
                <w:szCs w:val="18"/>
                <w:highlight w:val="none"/>
                <w:vertAlign w:val="baseline"/>
                <w:lang w:val="en-US" w:eastAsia="zh-CN"/>
              </w:rPr>
              <w:t>20XX年*月*日</w:t>
            </w:r>
          </w:p>
        </w:tc>
      </w:tr>
      <w:tr w14:paraId="2632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569C54EF">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流动资产：</w:t>
            </w:r>
          </w:p>
        </w:tc>
        <w:tc>
          <w:tcPr>
            <w:tcW w:w="1035" w:type="dxa"/>
          </w:tcPr>
          <w:p w14:paraId="19826070">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pPr>
          </w:p>
        </w:tc>
        <w:tc>
          <w:tcPr>
            <w:tcW w:w="1049" w:type="dxa"/>
          </w:tcPr>
          <w:p w14:paraId="1961BBA2">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pPr>
          </w:p>
        </w:tc>
        <w:tc>
          <w:tcPr>
            <w:tcW w:w="1007" w:type="dxa"/>
          </w:tcPr>
          <w:p w14:paraId="4E9682FD">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pPr>
          </w:p>
        </w:tc>
        <w:tc>
          <w:tcPr>
            <w:tcW w:w="944" w:type="dxa"/>
          </w:tcPr>
          <w:p w14:paraId="543EE235">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pPr>
          </w:p>
        </w:tc>
        <w:tc>
          <w:tcPr>
            <w:tcW w:w="1295" w:type="dxa"/>
            <w:vAlign w:val="center"/>
          </w:tcPr>
          <w:p w14:paraId="2BA1DB8B">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流动负债：</w:t>
            </w:r>
          </w:p>
        </w:tc>
        <w:tc>
          <w:tcPr>
            <w:tcW w:w="1106" w:type="dxa"/>
          </w:tcPr>
          <w:p w14:paraId="50A60828">
            <w:pPr>
              <w:pStyle w:val="15"/>
              <w:keepNext w:val="0"/>
              <w:keepLines w:val="0"/>
              <w:pageBreakBefore w:val="0"/>
              <w:kinsoku/>
              <w:wordWrap/>
              <w:overflowPunct/>
              <w:topLinePunct w:val="0"/>
              <w:autoSpaceDE/>
              <w:autoSpaceDN/>
              <w:bidi w:val="0"/>
              <w:adjustRightInd/>
              <w:spacing w:line="230" w:lineRule="exact"/>
              <w:jc w:val="center"/>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1C33E9F8">
            <w:pPr>
              <w:pStyle w:val="15"/>
              <w:keepNext w:val="0"/>
              <w:keepLines w:val="0"/>
              <w:pageBreakBefore w:val="0"/>
              <w:kinsoku/>
              <w:wordWrap/>
              <w:overflowPunct/>
              <w:topLinePunct w:val="0"/>
              <w:autoSpaceDE/>
              <w:autoSpaceDN/>
              <w:bidi w:val="0"/>
              <w:adjustRightInd/>
              <w:spacing w:line="230" w:lineRule="exact"/>
              <w:jc w:val="center"/>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7DCE20D7">
            <w:pPr>
              <w:pStyle w:val="15"/>
              <w:keepNext w:val="0"/>
              <w:keepLines w:val="0"/>
              <w:pageBreakBefore w:val="0"/>
              <w:kinsoku/>
              <w:wordWrap/>
              <w:overflowPunct/>
              <w:topLinePunct w:val="0"/>
              <w:autoSpaceDE/>
              <w:autoSpaceDN/>
              <w:bidi w:val="0"/>
              <w:adjustRightInd/>
              <w:spacing w:line="230" w:lineRule="exact"/>
              <w:jc w:val="center"/>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1EC0D934">
            <w:pPr>
              <w:pStyle w:val="15"/>
              <w:keepNext w:val="0"/>
              <w:keepLines w:val="0"/>
              <w:pageBreakBefore w:val="0"/>
              <w:kinsoku/>
              <w:wordWrap/>
              <w:overflowPunct/>
              <w:topLinePunct w:val="0"/>
              <w:autoSpaceDE/>
              <w:autoSpaceDN/>
              <w:bidi w:val="0"/>
              <w:adjustRightInd/>
              <w:spacing w:line="230" w:lineRule="exact"/>
              <w:jc w:val="center"/>
              <w:rPr>
                <w:rFonts w:hint="eastAsia" w:ascii="方正仿宋_GB2312" w:hAnsi="方正仿宋_GB2312" w:eastAsia="方正仿宋_GB2312" w:cs="方正仿宋_GB2312"/>
                <w:color w:val="auto"/>
                <w:spacing w:val="0"/>
                <w:sz w:val="18"/>
                <w:szCs w:val="18"/>
                <w:highlight w:val="none"/>
                <w:vertAlign w:val="baseline"/>
              </w:rPr>
            </w:pPr>
          </w:p>
        </w:tc>
      </w:tr>
      <w:tr w14:paraId="0046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2B19A11C">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 货币资金 </w:t>
            </w:r>
          </w:p>
        </w:tc>
        <w:tc>
          <w:tcPr>
            <w:tcW w:w="1035" w:type="dxa"/>
          </w:tcPr>
          <w:p w14:paraId="4484CC82">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pPr>
          </w:p>
        </w:tc>
        <w:tc>
          <w:tcPr>
            <w:tcW w:w="1049" w:type="dxa"/>
          </w:tcPr>
          <w:p w14:paraId="3FB41634">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pPr>
          </w:p>
        </w:tc>
        <w:tc>
          <w:tcPr>
            <w:tcW w:w="1007" w:type="dxa"/>
          </w:tcPr>
          <w:p w14:paraId="02766547">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pPr>
          </w:p>
        </w:tc>
        <w:tc>
          <w:tcPr>
            <w:tcW w:w="944" w:type="dxa"/>
          </w:tcPr>
          <w:p w14:paraId="50EDACCA">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pPr>
          </w:p>
        </w:tc>
        <w:tc>
          <w:tcPr>
            <w:tcW w:w="1295" w:type="dxa"/>
            <w:vAlign w:val="center"/>
          </w:tcPr>
          <w:p w14:paraId="4C2F727B">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短期借款 </w:t>
            </w:r>
          </w:p>
        </w:tc>
        <w:tc>
          <w:tcPr>
            <w:tcW w:w="1106" w:type="dxa"/>
          </w:tcPr>
          <w:p w14:paraId="79E50788">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00099E14">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0D709888">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516DB02F">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2355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blHeader/>
          <w:jc w:val="center"/>
        </w:trPr>
        <w:tc>
          <w:tcPr>
            <w:tcW w:w="1294" w:type="dxa"/>
            <w:vAlign w:val="center"/>
          </w:tcPr>
          <w:p w14:paraId="048CD1EC">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以公允价值计量且其变动计入当期损益的金融资产 </w:t>
            </w:r>
          </w:p>
        </w:tc>
        <w:tc>
          <w:tcPr>
            <w:tcW w:w="1035" w:type="dxa"/>
          </w:tcPr>
          <w:p w14:paraId="00151B06">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15D6C753">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1C43106F">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76B4393D">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5441E7D4">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以公允价值计量且其变动计入当期损益的金融负债 </w:t>
            </w:r>
          </w:p>
        </w:tc>
        <w:tc>
          <w:tcPr>
            <w:tcW w:w="1106" w:type="dxa"/>
          </w:tcPr>
          <w:p w14:paraId="7AE058A9">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025B933B">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220C58E4">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38BF9F6D">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0D63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0347E6F5">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衍生金融资产 </w:t>
            </w:r>
          </w:p>
        </w:tc>
        <w:tc>
          <w:tcPr>
            <w:tcW w:w="1035" w:type="dxa"/>
          </w:tcPr>
          <w:p w14:paraId="5A309D06">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31996773">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208F55A5">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4504B465">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767E3BAA">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衍生金融负债 </w:t>
            </w:r>
          </w:p>
        </w:tc>
        <w:tc>
          <w:tcPr>
            <w:tcW w:w="1106" w:type="dxa"/>
          </w:tcPr>
          <w:p w14:paraId="02D3B2DC">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3856974E">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31399B29">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12BBFC68">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64AA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2D2B27AB">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应收票据 </w:t>
            </w:r>
          </w:p>
        </w:tc>
        <w:tc>
          <w:tcPr>
            <w:tcW w:w="1035" w:type="dxa"/>
          </w:tcPr>
          <w:p w14:paraId="28D7A635">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67F86ADA">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44AC1C4E">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4F63907E">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0FA88D80">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应付票据 </w:t>
            </w:r>
          </w:p>
        </w:tc>
        <w:tc>
          <w:tcPr>
            <w:tcW w:w="1106" w:type="dxa"/>
          </w:tcPr>
          <w:p w14:paraId="29694F7A">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777FB202">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5B6DE799">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143D238F">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41EB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5540DD6E">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lang w:val="en-US"/>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应收账款</w:t>
            </w:r>
          </w:p>
        </w:tc>
        <w:tc>
          <w:tcPr>
            <w:tcW w:w="1035" w:type="dxa"/>
          </w:tcPr>
          <w:p w14:paraId="2057E1E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091FDFCE">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6EC5AD11">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72300EB5">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4A43DF55">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应付账款 </w:t>
            </w:r>
          </w:p>
        </w:tc>
        <w:tc>
          <w:tcPr>
            <w:tcW w:w="1106" w:type="dxa"/>
          </w:tcPr>
          <w:p w14:paraId="56524814">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7D881E45">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170011F2">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018EB18C">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4AE9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2EE9698A">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预付款项 </w:t>
            </w:r>
          </w:p>
        </w:tc>
        <w:tc>
          <w:tcPr>
            <w:tcW w:w="1035" w:type="dxa"/>
          </w:tcPr>
          <w:p w14:paraId="60A687EA">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36775A63">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0F0F4A6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6FCBBD70">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1D8593D4">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预收款项 </w:t>
            </w:r>
          </w:p>
        </w:tc>
        <w:tc>
          <w:tcPr>
            <w:tcW w:w="1106" w:type="dxa"/>
          </w:tcPr>
          <w:p w14:paraId="38B15CE0">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6BDDDAD4">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455F76EB">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2E42F8C4">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0D1B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01B6C538">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其他应收款</w:t>
            </w:r>
          </w:p>
        </w:tc>
        <w:tc>
          <w:tcPr>
            <w:tcW w:w="1035" w:type="dxa"/>
          </w:tcPr>
          <w:p w14:paraId="4BD5B2D9">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5C017961">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58F3FF1E">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181A1F75">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66D2BB06">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应付职工薪酬 </w:t>
            </w:r>
          </w:p>
        </w:tc>
        <w:tc>
          <w:tcPr>
            <w:tcW w:w="1106" w:type="dxa"/>
          </w:tcPr>
          <w:p w14:paraId="4B8E9D39">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5FD8106B">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41D8F2FF">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6EF0711F">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5139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0DB14530">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存货</w:t>
            </w:r>
          </w:p>
        </w:tc>
        <w:tc>
          <w:tcPr>
            <w:tcW w:w="1035" w:type="dxa"/>
          </w:tcPr>
          <w:p w14:paraId="2574C233">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78572287">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5611938D">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2591E2B5">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522B6912">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应交税费 </w:t>
            </w:r>
          </w:p>
        </w:tc>
        <w:tc>
          <w:tcPr>
            <w:tcW w:w="1106" w:type="dxa"/>
          </w:tcPr>
          <w:p w14:paraId="15885F7B">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708BABB8">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05B0661E">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679F58C7">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45BF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179C18AB">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持有待售资产 </w:t>
            </w:r>
          </w:p>
        </w:tc>
        <w:tc>
          <w:tcPr>
            <w:tcW w:w="1035" w:type="dxa"/>
          </w:tcPr>
          <w:p w14:paraId="0258C9FC">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36B42E71">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31FD913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502BB4DF">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507F5B62">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其他应付款 </w:t>
            </w:r>
          </w:p>
        </w:tc>
        <w:tc>
          <w:tcPr>
            <w:tcW w:w="1106" w:type="dxa"/>
          </w:tcPr>
          <w:p w14:paraId="36D82F88">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7FFD5EE3">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7701C254">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41D2075D">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4E8E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63E13BFF">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一年内到期的非流动资产 </w:t>
            </w:r>
          </w:p>
        </w:tc>
        <w:tc>
          <w:tcPr>
            <w:tcW w:w="1035" w:type="dxa"/>
          </w:tcPr>
          <w:p w14:paraId="615D78A6">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7804470E">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729360DC">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2BC6AE9F">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45B3379A">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持有待售负债 </w:t>
            </w:r>
          </w:p>
        </w:tc>
        <w:tc>
          <w:tcPr>
            <w:tcW w:w="1106" w:type="dxa"/>
          </w:tcPr>
          <w:p w14:paraId="7BDAFD1F">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7E0968B8">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247EF938">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446BCDBF">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209C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1294" w:type="dxa"/>
            <w:vAlign w:val="center"/>
          </w:tcPr>
          <w:p w14:paraId="1C00DB2D">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其他流动资产 </w:t>
            </w:r>
          </w:p>
        </w:tc>
        <w:tc>
          <w:tcPr>
            <w:tcW w:w="1035" w:type="dxa"/>
          </w:tcPr>
          <w:p w14:paraId="4C271A8C">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17E342F4">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0FC01C05">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77E8359F">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24A4341C">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一年内到期的非流动负债 </w:t>
            </w:r>
          </w:p>
        </w:tc>
        <w:tc>
          <w:tcPr>
            <w:tcW w:w="1106" w:type="dxa"/>
          </w:tcPr>
          <w:p w14:paraId="02B57AF9">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16D938A1">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1C18E775">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6AFB652F">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5873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4CE336E0">
            <w:pPr>
              <w:keepNext w:val="0"/>
              <w:keepLines w:val="0"/>
              <w:pageBreakBefore w:val="0"/>
              <w:widowControl/>
              <w:suppressLineNumbers w:val="0"/>
              <w:kinsoku/>
              <w:wordWrap/>
              <w:overflowPunct/>
              <w:topLinePunct w:val="0"/>
              <w:autoSpaceDE/>
              <w:autoSpaceDN/>
              <w:bidi w:val="0"/>
              <w:adjustRightInd/>
              <w:spacing w:line="230" w:lineRule="exact"/>
              <w:jc w:val="center"/>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b/>
                <w:bCs/>
                <w:i w:val="0"/>
                <w:iCs w:val="0"/>
                <w:color w:val="000000"/>
                <w:spacing w:val="-11"/>
                <w:kern w:val="0"/>
                <w:sz w:val="18"/>
                <w:szCs w:val="18"/>
                <w:highlight w:val="none"/>
                <w:u w:val="none"/>
                <w:lang w:val="en-US" w:eastAsia="zh-CN" w:bidi="ar"/>
              </w:rPr>
              <w:t xml:space="preserve"> 流动资产合计 </w:t>
            </w:r>
          </w:p>
        </w:tc>
        <w:tc>
          <w:tcPr>
            <w:tcW w:w="1035" w:type="dxa"/>
          </w:tcPr>
          <w:p w14:paraId="71B97341">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5AEE5928">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2B79F32E">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3A0A8AE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498E213B">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其他流动负债 </w:t>
            </w:r>
          </w:p>
        </w:tc>
        <w:tc>
          <w:tcPr>
            <w:tcW w:w="1106" w:type="dxa"/>
          </w:tcPr>
          <w:p w14:paraId="70F781B0">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26A1644B">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51EA8FE6">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4C1B2474">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6190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10C4182D">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b/>
                <w:bCs/>
                <w:i w:val="0"/>
                <w:iCs w:val="0"/>
                <w:color w:val="000000"/>
                <w:spacing w:val="-11"/>
                <w:kern w:val="0"/>
                <w:sz w:val="18"/>
                <w:szCs w:val="18"/>
                <w:highlight w:val="none"/>
                <w:u w:val="none"/>
                <w:lang w:val="en-US" w:eastAsia="zh-CN" w:bidi="ar"/>
              </w:rPr>
              <w:t xml:space="preserve"> 非流动资产： </w:t>
            </w:r>
          </w:p>
        </w:tc>
        <w:tc>
          <w:tcPr>
            <w:tcW w:w="1035" w:type="dxa"/>
          </w:tcPr>
          <w:p w14:paraId="4AEDF16E">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343E2F7E">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299BBC31">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22AF4878">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563C40B7">
            <w:pPr>
              <w:keepNext w:val="0"/>
              <w:keepLines w:val="0"/>
              <w:pageBreakBefore w:val="0"/>
              <w:widowControl/>
              <w:suppressLineNumbers w:val="0"/>
              <w:kinsoku/>
              <w:wordWrap/>
              <w:overflowPunct/>
              <w:topLinePunct w:val="0"/>
              <w:autoSpaceDE/>
              <w:autoSpaceDN/>
              <w:bidi w:val="0"/>
              <w:adjustRightInd/>
              <w:spacing w:line="230" w:lineRule="exact"/>
              <w:jc w:val="center"/>
              <w:textAlignment w:val="center"/>
              <w:rPr>
                <w:rFonts w:hint="eastAsia" w:ascii="方正仿宋_GBK" w:hAnsi="方正仿宋_GBK" w:eastAsia="方正仿宋_GBK" w:cs="方正仿宋_GBK"/>
                <w:b/>
                <w:bCs/>
                <w:i w:val="0"/>
                <w:iCs w:val="0"/>
                <w:color w:val="000000"/>
                <w:spacing w:val="-11"/>
                <w:kern w:val="0"/>
                <w:sz w:val="18"/>
                <w:szCs w:val="18"/>
                <w:highlight w:val="none"/>
                <w:u w:val="none"/>
                <w:lang w:val="en-US" w:eastAsia="zh-CN" w:bidi="ar"/>
              </w:rPr>
            </w:pPr>
            <w:r>
              <w:rPr>
                <w:rFonts w:hint="eastAsia" w:ascii="方正仿宋_GBK" w:hAnsi="方正仿宋_GBK" w:eastAsia="方正仿宋_GBK" w:cs="方正仿宋_GBK"/>
                <w:b/>
                <w:bCs/>
                <w:i w:val="0"/>
                <w:iCs w:val="0"/>
                <w:color w:val="000000"/>
                <w:spacing w:val="-11"/>
                <w:kern w:val="0"/>
                <w:sz w:val="18"/>
                <w:szCs w:val="18"/>
                <w:highlight w:val="none"/>
                <w:u w:val="none"/>
                <w:lang w:val="en-US" w:eastAsia="zh-CN" w:bidi="ar"/>
              </w:rPr>
              <w:t xml:space="preserve"> 流动负债</w:t>
            </w:r>
          </w:p>
          <w:p w14:paraId="37E414F7">
            <w:pPr>
              <w:keepNext w:val="0"/>
              <w:keepLines w:val="0"/>
              <w:pageBreakBefore w:val="0"/>
              <w:widowControl/>
              <w:suppressLineNumbers w:val="0"/>
              <w:kinsoku/>
              <w:wordWrap/>
              <w:overflowPunct/>
              <w:topLinePunct w:val="0"/>
              <w:autoSpaceDE/>
              <w:autoSpaceDN/>
              <w:bidi w:val="0"/>
              <w:adjustRightInd/>
              <w:spacing w:line="230" w:lineRule="exact"/>
              <w:jc w:val="center"/>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b/>
                <w:bCs/>
                <w:i w:val="0"/>
                <w:iCs w:val="0"/>
                <w:color w:val="000000"/>
                <w:spacing w:val="-11"/>
                <w:kern w:val="0"/>
                <w:sz w:val="18"/>
                <w:szCs w:val="18"/>
                <w:highlight w:val="none"/>
                <w:u w:val="none"/>
                <w:lang w:val="en-US" w:eastAsia="zh-CN" w:bidi="ar"/>
              </w:rPr>
              <w:t xml:space="preserve">合计 </w:t>
            </w:r>
          </w:p>
        </w:tc>
        <w:tc>
          <w:tcPr>
            <w:tcW w:w="1106" w:type="dxa"/>
          </w:tcPr>
          <w:p w14:paraId="2209AECC">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55239766">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515C9791">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7A2760A9">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2180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4A15DCD4">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可供出售金融资产</w:t>
            </w:r>
          </w:p>
        </w:tc>
        <w:tc>
          <w:tcPr>
            <w:tcW w:w="1035" w:type="dxa"/>
          </w:tcPr>
          <w:p w14:paraId="446BC58D">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58147723">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4BEE3BF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195B630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78D1F592">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b/>
                <w:bCs/>
                <w:i w:val="0"/>
                <w:iCs w:val="0"/>
                <w:color w:val="000000"/>
                <w:spacing w:val="-11"/>
                <w:kern w:val="0"/>
                <w:sz w:val="18"/>
                <w:szCs w:val="18"/>
                <w:highlight w:val="none"/>
                <w:u w:val="none"/>
                <w:lang w:val="en-US" w:eastAsia="zh-CN" w:bidi="ar"/>
              </w:rPr>
              <w:t xml:space="preserve"> 非流动负债： </w:t>
            </w:r>
          </w:p>
        </w:tc>
        <w:tc>
          <w:tcPr>
            <w:tcW w:w="1106" w:type="dxa"/>
          </w:tcPr>
          <w:p w14:paraId="424DED98">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5E1739E6">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42E8C376">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6775F548">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31C9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40C08C55">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持有至到期投资 </w:t>
            </w:r>
          </w:p>
        </w:tc>
        <w:tc>
          <w:tcPr>
            <w:tcW w:w="1035" w:type="dxa"/>
          </w:tcPr>
          <w:p w14:paraId="06288C0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68BE16F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1AB02D28">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6CF10730">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4F0CB7B9">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长期借款 </w:t>
            </w:r>
          </w:p>
        </w:tc>
        <w:tc>
          <w:tcPr>
            <w:tcW w:w="1106" w:type="dxa"/>
          </w:tcPr>
          <w:p w14:paraId="7B87F268">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4E2C763F">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531B30B2">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3C495425">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2290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4CDFB201">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lang w:val="en-US"/>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长期应收款</w:t>
            </w:r>
          </w:p>
        </w:tc>
        <w:tc>
          <w:tcPr>
            <w:tcW w:w="1035" w:type="dxa"/>
          </w:tcPr>
          <w:p w14:paraId="56A74065">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5C592387">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3F83E15F">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6B04C70E">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645E4B37">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应付债券 </w:t>
            </w:r>
          </w:p>
        </w:tc>
        <w:tc>
          <w:tcPr>
            <w:tcW w:w="1106" w:type="dxa"/>
          </w:tcPr>
          <w:p w14:paraId="2B03F914">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4007F7D4">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3E083C4F">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56767F03">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0535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51D27E21">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长期股权投资</w:t>
            </w:r>
          </w:p>
        </w:tc>
        <w:tc>
          <w:tcPr>
            <w:tcW w:w="1035" w:type="dxa"/>
          </w:tcPr>
          <w:p w14:paraId="6121B1B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7B1159A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27411D90">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0297F893">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6CFB233C">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长期应付款 </w:t>
            </w:r>
          </w:p>
        </w:tc>
        <w:tc>
          <w:tcPr>
            <w:tcW w:w="1106" w:type="dxa"/>
          </w:tcPr>
          <w:p w14:paraId="26C47020">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059E04DB">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5EE2002B">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048E162D">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6005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2DCF8033">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投资性房地产</w:t>
            </w:r>
          </w:p>
        </w:tc>
        <w:tc>
          <w:tcPr>
            <w:tcW w:w="1035" w:type="dxa"/>
          </w:tcPr>
          <w:p w14:paraId="4FB3318C">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2EDEB50E">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35A6CE2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6304CAEF">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5EE51FBE">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预计负债 </w:t>
            </w:r>
          </w:p>
        </w:tc>
        <w:tc>
          <w:tcPr>
            <w:tcW w:w="1106" w:type="dxa"/>
          </w:tcPr>
          <w:p w14:paraId="41881B80">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7D8C2DE8">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1FCAF7F4">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3AD00C37">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625C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416798C3">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固定资产 </w:t>
            </w:r>
          </w:p>
        </w:tc>
        <w:tc>
          <w:tcPr>
            <w:tcW w:w="1035" w:type="dxa"/>
          </w:tcPr>
          <w:p w14:paraId="1E71E417">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038AD150">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195C3065">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2896525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5CC8EDE7">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递延收益 </w:t>
            </w:r>
          </w:p>
        </w:tc>
        <w:tc>
          <w:tcPr>
            <w:tcW w:w="1106" w:type="dxa"/>
          </w:tcPr>
          <w:p w14:paraId="535A7D14">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0ED6D21F">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3D9D4ED5">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5BB11060">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5AC9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386B753F">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在建工程 </w:t>
            </w:r>
          </w:p>
        </w:tc>
        <w:tc>
          <w:tcPr>
            <w:tcW w:w="1035" w:type="dxa"/>
          </w:tcPr>
          <w:p w14:paraId="58FA8C3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4BF3156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45CD1546">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493F8BA6">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180840AD">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递延所得税负债 </w:t>
            </w:r>
          </w:p>
        </w:tc>
        <w:tc>
          <w:tcPr>
            <w:tcW w:w="1106" w:type="dxa"/>
          </w:tcPr>
          <w:p w14:paraId="711C6BA6">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5865B9C0">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1573F97E">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4A726562">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5F97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399801C6">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生产性生物资产 </w:t>
            </w:r>
          </w:p>
        </w:tc>
        <w:tc>
          <w:tcPr>
            <w:tcW w:w="1035" w:type="dxa"/>
          </w:tcPr>
          <w:p w14:paraId="0940E23F">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510A0AC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6F0BCE34">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7C5B06EE">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39463BD2">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其他非流动负债 </w:t>
            </w:r>
          </w:p>
        </w:tc>
        <w:tc>
          <w:tcPr>
            <w:tcW w:w="1106" w:type="dxa"/>
          </w:tcPr>
          <w:p w14:paraId="0187052C">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7A913E49">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42EB8727">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432EEC96">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5E35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40CABB63">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油气资产 </w:t>
            </w:r>
          </w:p>
        </w:tc>
        <w:tc>
          <w:tcPr>
            <w:tcW w:w="1035" w:type="dxa"/>
          </w:tcPr>
          <w:p w14:paraId="19A5C115">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63CD7FCA">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3A405C96">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4BB743A8">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4BED4F64">
            <w:pPr>
              <w:keepNext w:val="0"/>
              <w:keepLines w:val="0"/>
              <w:pageBreakBefore w:val="0"/>
              <w:widowControl/>
              <w:suppressLineNumbers w:val="0"/>
              <w:kinsoku/>
              <w:wordWrap/>
              <w:overflowPunct/>
              <w:topLinePunct w:val="0"/>
              <w:autoSpaceDE/>
              <w:autoSpaceDN/>
              <w:bidi w:val="0"/>
              <w:adjustRightInd/>
              <w:spacing w:line="230" w:lineRule="exact"/>
              <w:jc w:val="center"/>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b/>
                <w:bCs/>
                <w:i w:val="0"/>
                <w:iCs w:val="0"/>
                <w:color w:val="000000"/>
                <w:spacing w:val="-11"/>
                <w:kern w:val="0"/>
                <w:sz w:val="18"/>
                <w:szCs w:val="18"/>
                <w:highlight w:val="none"/>
                <w:u w:val="none"/>
                <w:lang w:val="en-US" w:eastAsia="zh-CN" w:bidi="ar"/>
              </w:rPr>
              <w:t xml:space="preserve"> 非流动负债合计 </w:t>
            </w:r>
          </w:p>
        </w:tc>
        <w:tc>
          <w:tcPr>
            <w:tcW w:w="1106" w:type="dxa"/>
          </w:tcPr>
          <w:p w14:paraId="76DFA7A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4BA55108">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72A95237">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564DDB12">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5FC1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blHeader/>
          <w:jc w:val="center"/>
        </w:trPr>
        <w:tc>
          <w:tcPr>
            <w:tcW w:w="1294" w:type="dxa"/>
            <w:vAlign w:val="center"/>
          </w:tcPr>
          <w:p w14:paraId="7FF2C79A">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无形资产 </w:t>
            </w:r>
          </w:p>
        </w:tc>
        <w:tc>
          <w:tcPr>
            <w:tcW w:w="1035" w:type="dxa"/>
          </w:tcPr>
          <w:p w14:paraId="31AD4F8E">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7D553FCF">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18369FB4">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6D625A64">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18A40C49">
            <w:pPr>
              <w:keepNext w:val="0"/>
              <w:keepLines w:val="0"/>
              <w:pageBreakBefore w:val="0"/>
              <w:widowControl/>
              <w:suppressLineNumbers w:val="0"/>
              <w:kinsoku/>
              <w:wordWrap/>
              <w:overflowPunct/>
              <w:topLinePunct w:val="0"/>
              <w:autoSpaceDE/>
              <w:autoSpaceDN/>
              <w:bidi w:val="0"/>
              <w:adjustRightInd/>
              <w:spacing w:line="230" w:lineRule="exact"/>
              <w:jc w:val="center"/>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b/>
                <w:bCs/>
                <w:i w:val="0"/>
                <w:iCs w:val="0"/>
                <w:color w:val="000000"/>
                <w:spacing w:val="-11"/>
                <w:kern w:val="0"/>
                <w:sz w:val="18"/>
                <w:szCs w:val="18"/>
                <w:highlight w:val="none"/>
                <w:u w:val="none"/>
                <w:lang w:val="en-US" w:eastAsia="zh-CN" w:bidi="ar"/>
              </w:rPr>
              <w:t xml:space="preserve"> 负债合计 </w:t>
            </w:r>
          </w:p>
        </w:tc>
        <w:tc>
          <w:tcPr>
            <w:tcW w:w="1106" w:type="dxa"/>
          </w:tcPr>
          <w:p w14:paraId="38548853">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00E20472">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14581EB5">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0B68822E">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0F6B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1294" w:type="dxa"/>
            <w:vAlign w:val="center"/>
          </w:tcPr>
          <w:p w14:paraId="4E4F69EE">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开发支出 </w:t>
            </w:r>
          </w:p>
        </w:tc>
        <w:tc>
          <w:tcPr>
            <w:tcW w:w="1035" w:type="dxa"/>
          </w:tcPr>
          <w:p w14:paraId="26406E57">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2EDC42B6">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42287DB0">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3682A739">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548CA47D">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b/>
                <w:bCs/>
                <w:i w:val="0"/>
                <w:iCs w:val="0"/>
                <w:color w:val="000000"/>
                <w:spacing w:val="-11"/>
                <w:kern w:val="0"/>
                <w:sz w:val="18"/>
                <w:szCs w:val="18"/>
                <w:highlight w:val="none"/>
                <w:u w:val="none"/>
                <w:lang w:val="en-US" w:eastAsia="zh-CN" w:bidi="ar"/>
              </w:rPr>
              <w:t xml:space="preserve"> 所有者权益（或股东权益）： </w:t>
            </w:r>
          </w:p>
        </w:tc>
        <w:tc>
          <w:tcPr>
            <w:tcW w:w="1106" w:type="dxa"/>
          </w:tcPr>
          <w:p w14:paraId="526D7C0C">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42081C4D">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1AFFB534">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7287B9A8">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117D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0D3FD477">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商誉 </w:t>
            </w:r>
          </w:p>
        </w:tc>
        <w:tc>
          <w:tcPr>
            <w:tcW w:w="1035" w:type="dxa"/>
          </w:tcPr>
          <w:p w14:paraId="04296585">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29DEF5BD">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36A6F071">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1271A2DA">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36FD8210">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实收资本（或股本） </w:t>
            </w:r>
          </w:p>
        </w:tc>
        <w:tc>
          <w:tcPr>
            <w:tcW w:w="1106" w:type="dxa"/>
          </w:tcPr>
          <w:p w14:paraId="18315889">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7E04DD2B">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6B538FDD">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7720EE28">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29CB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0BB8A1F0">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长期待摊费用 </w:t>
            </w:r>
          </w:p>
        </w:tc>
        <w:tc>
          <w:tcPr>
            <w:tcW w:w="1035" w:type="dxa"/>
          </w:tcPr>
          <w:p w14:paraId="5FD58324">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0D29B9DE">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4307B4C0">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3FF89E5A">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1213755F">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其他权益工具 </w:t>
            </w:r>
          </w:p>
        </w:tc>
        <w:tc>
          <w:tcPr>
            <w:tcW w:w="1106" w:type="dxa"/>
          </w:tcPr>
          <w:p w14:paraId="0AA9763A">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59BB7141">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06C62B13">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2315F3E5">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7875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0B6E0230">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递延所得税资产 </w:t>
            </w:r>
          </w:p>
        </w:tc>
        <w:tc>
          <w:tcPr>
            <w:tcW w:w="1035" w:type="dxa"/>
          </w:tcPr>
          <w:p w14:paraId="0F085621">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17B18D0B">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6ADF650D">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176D7273">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094027C2">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资本公积 </w:t>
            </w:r>
          </w:p>
        </w:tc>
        <w:tc>
          <w:tcPr>
            <w:tcW w:w="1106" w:type="dxa"/>
          </w:tcPr>
          <w:p w14:paraId="0A98C404">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656222F9">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58156F2D">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482D319F">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2A3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7A187142">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其他非流动资产 </w:t>
            </w:r>
          </w:p>
        </w:tc>
        <w:tc>
          <w:tcPr>
            <w:tcW w:w="1035" w:type="dxa"/>
          </w:tcPr>
          <w:p w14:paraId="030D647B">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0553D48D">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601CD154">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094F3E9C">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1F08BD41">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减：库存股 </w:t>
            </w:r>
          </w:p>
        </w:tc>
        <w:tc>
          <w:tcPr>
            <w:tcW w:w="1106" w:type="dxa"/>
          </w:tcPr>
          <w:p w14:paraId="43B0D077">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51BD0869">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6390CAA9">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19333415">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1276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63299D47">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b/>
                <w:bCs/>
                <w:i w:val="0"/>
                <w:iCs w:val="0"/>
                <w:color w:val="000000"/>
                <w:spacing w:val="-11"/>
                <w:kern w:val="0"/>
                <w:sz w:val="18"/>
                <w:szCs w:val="18"/>
                <w:highlight w:val="none"/>
                <w:u w:val="none"/>
                <w:lang w:val="en-US" w:eastAsia="zh-CN" w:bidi="ar"/>
              </w:rPr>
              <w:t xml:space="preserve">非流动资产合计 </w:t>
            </w:r>
          </w:p>
        </w:tc>
        <w:tc>
          <w:tcPr>
            <w:tcW w:w="1035" w:type="dxa"/>
          </w:tcPr>
          <w:p w14:paraId="38BFF580">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03501D81">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21B4B59F">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661F7AE3">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05A45640">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其他综合收益 </w:t>
            </w:r>
          </w:p>
        </w:tc>
        <w:tc>
          <w:tcPr>
            <w:tcW w:w="1106" w:type="dxa"/>
          </w:tcPr>
          <w:p w14:paraId="192F2BAB">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524B1898">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736F4AA7">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5EAC10C2">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1B6E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74A19C5B">
            <w:pPr>
              <w:keepNext w:val="0"/>
              <w:keepLines w:val="0"/>
              <w:pageBreakBefore w:val="0"/>
              <w:widowControl/>
              <w:suppressLineNumbers w:val="0"/>
              <w:kinsoku/>
              <w:wordWrap/>
              <w:overflowPunct/>
              <w:topLinePunct w:val="0"/>
              <w:autoSpaceDE/>
              <w:autoSpaceDN/>
              <w:bidi w:val="0"/>
              <w:adjustRightInd/>
              <w:spacing w:line="230" w:lineRule="exact"/>
              <w:jc w:val="center"/>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b/>
                <w:bCs/>
                <w:i w:val="0"/>
                <w:iCs w:val="0"/>
                <w:color w:val="000000"/>
                <w:spacing w:val="-11"/>
                <w:kern w:val="0"/>
                <w:sz w:val="18"/>
                <w:szCs w:val="18"/>
                <w:highlight w:val="none"/>
                <w:u w:val="none"/>
                <w:lang w:val="en-US" w:eastAsia="zh-CN" w:bidi="ar"/>
              </w:rPr>
              <w:t xml:space="preserve"> 资产总计 </w:t>
            </w:r>
          </w:p>
        </w:tc>
        <w:tc>
          <w:tcPr>
            <w:tcW w:w="1035" w:type="dxa"/>
          </w:tcPr>
          <w:p w14:paraId="16FDF429">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0A8F9184">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2B86D38B">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4B0CA821">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3C803649">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专项储备 </w:t>
            </w:r>
          </w:p>
        </w:tc>
        <w:tc>
          <w:tcPr>
            <w:tcW w:w="1106" w:type="dxa"/>
          </w:tcPr>
          <w:p w14:paraId="12E4451F">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6C38752F">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0C7CD470">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3EA7E33A">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0B5E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58DFB182">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p>
        </w:tc>
        <w:tc>
          <w:tcPr>
            <w:tcW w:w="1035" w:type="dxa"/>
          </w:tcPr>
          <w:p w14:paraId="7562D36C">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7A3C9187">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2A4B1A41">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56BF57AC">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6207709A">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盈余公积 </w:t>
            </w:r>
          </w:p>
        </w:tc>
        <w:tc>
          <w:tcPr>
            <w:tcW w:w="1106" w:type="dxa"/>
          </w:tcPr>
          <w:p w14:paraId="16C87AAC">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0563D995">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077C3BB1">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4AD60F52">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142B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294" w:type="dxa"/>
            <w:vAlign w:val="center"/>
          </w:tcPr>
          <w:p w14:paraId="76047DDE">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     </w:t>
            </w:r>
          </w:p>
        </w:tc>
        <w:tc>
          <w:tcPr>
            <w:tcW w:w="1035" w:type="dxa"/>
          </w:tcPr>
          <w:p w14:paraId="0852B2F3">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6120981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3FCA524E">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3647CB4B">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3826A430">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未分配利润 </w:t>
            </w:r>
          </w:p>
        </w:tc>
        <w:tc>
          <w:tcPr>
            <w:tcW w:w="1106" w:type="dxa"/>
          </w:tcPr>
          <w:p w14:paraId="49CBA2DF">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3F7EE51E">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73D270ED">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43F0A0CC">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0EFA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1294" w:type="dxa"/>
            <w:vAlign w:val="center"/>
          </w:tcPr>
          <w:p w14:paraId="7AF8554A">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p>
        </w:tc>
        <w:tc>
          <w:tcPr>
            <w:tcW w:w="1035" w:type="dxa"/>
          </w:tcPr>
          <w:p w14:paraId="72A2453A">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06BB4CDD">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52D8428B">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7AE09B4F">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3385D6DC">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归属于母公司所有者权益合计 </w:t>
            </w:r>
          </w:p>
        </w:tc>
        <w:tc>
          <w:tcPr>
            <w:tcW w:w="1106" w:type="dxa"/>
          </w:tcPr>
          <w:p w14:paraId="1ACA7535">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38758867">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748436E7">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35028755">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0037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294" w:type="dxa"/>
            <w:vAlign w:val="center"/>
          </w:tcPr>
          <w:p w14:paraId="5D1153BA">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p>
        </w:tc>
        <w:tc>
          <w:tcPr>
            <w:tcW w:w="1035" w:type="dxa"/>
          </w:tcPr>
          <w:p w14:paraId="3797379A">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7CB87D0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316CDDAA">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5D57925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7A4FF05C">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i w:val="0"/>
                <w:iCs w:val="0"/>
                <w:color w:val="000000"/>
                <w:spacing w:val="-11"/>
                <w:kern w:val="0"/>
                <w:sz w:val="18"/>
                <w:szCs w:val="18"/>
                <w:highlight w:val="none"/>
                <w:u w:val="none"/>
                <w:lang w:val="en-US" w:eastAsia="zh-CN" w:bidi="ar"/>
              </w:rPr>
              <w:t xml:space="preserve">少数股东权益 </w:t>
            </w:r>
          </w:p>
        </w:tc>
        <w:tc>
          <w:tcPr>
            <w:tcW w:w="1106" w:type="dxa"/>
          </w:tcPr>
          <w:p w14:paraId="7C63FEEE">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7453E2EE">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5734C370">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2C050F3D">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0D16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1294" w:type="dxa"/>
            <w:vAlign w:val="center"/>
          </w:tcPr>
          <w:p w14:paraId="759CF93A">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p>
        </w:tc>
        <w:tc>
          <w:tcPr>
            <w:tcW w:w="1035" w:type="dxa"/>
          </w:tcPr>
          <w:p w14:paraId="285F06EC">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18D22520">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234D845A">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18DEB340">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769E5145">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b/>
                <w:bCs/>
                <w:i w:val="0"/>
                <w:iCs w:val="0"/>
                <w:color w:val="000000"/>
                <w:spacing w:val="-11"/>
                <w:kern w:val="0"/>
                <w:sz w:val="18"/>
                <w:szCs w:val="18"/>
                <w:highlight w:val="none"/>
                <w:u w:val="none"/>
                <w:lang w:val="en-US" w:eastAsia="zh-CN" w:bidi="ar"/>
              </w:rPr>
              <w:t xml:space="preserve">所有者权益（或股东权益）合计 </w:t>
            </w:r>
          </w:p>
        </w:tc>
        <w:tc>
          <w:tcPr>
            <w:tcW w:w="1106" w:type="dxa"/>
          </w:tcPr>
          <w:p w14:paraId="07C8F348">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55468555">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4D48E1BF">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0DCA409B">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r w14:paraId="05DF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1294" w:type="dxa"/>
            <w:vAlign w:val="center"/>
          </w:tcPr>
          <w:p w14:paraId="330991CF">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sz w:val="18"/>
                <w:szCs w:val="18"/>
                <w:highlight w:val="none"/>
                <w:vertAlign w:val="baseline"/>
              </w:rPr>
            </w:pPr>
          </w:p>
        </w:tc>
        <w:tc>
          <w:tcPr>
            <w:tcW w:w="1035" w:type="dxa"/>
          </w:tcPr>
          <w:p w14:paraId="083019D3">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49" w:type="dxa"/>
          </w:tcPr>
          <w:p w14:paraId="665D0EE3">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007" w:type="dxa"/>
          </w:tcPr>
          <w:p w14:paraId="02A81332">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944" w:type="dxa"/>
          </w:tcPr>
          <w:p w14:paraId="16D252AC">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11"/>
                <w:sz w:val="18"/>
                <w:szCs w:val="18"/>
                <w:highlight w:val="none"/>
                <w:vertAlign w:val="baseline"/>
              </w:rPr>
            </w:pPr>
          </w:p>
        </w:tc>
        <w:tc>
          <w:tcPr>
            <w:tcW w:w="1295" w:type="dxa"/>
            <w:vAlign w:val="center"/>
          </w:tcPr>
          <w:p w14:paraId="11A148F1">
            <w:pPr>
              <w:keepNext w:val="0"/>
              <w:keepLines w:val="0"/>
              <w:pageBreakBefore w:val="0"/>
              <w:widowControl/>
              <w:suppressLineNumbers w:val="0"/>
              <w:kinsoku/>
              <w:wordWrap/>
              <w:overflowPunct/>
              <w:topLinePunct w:val="0"/>
              <w:autoSpaceDE/>
              <w:autoSpaceDN/>
              <w:bidi w:val="0"/>
              <w:adjustRightInd/>
              <w:spacing w:line="230" w:lineRule="exact"/>
              <w:jc w:val="both"/>
              <w:textAlignment w:val="center"/>
              <w:rPr>
                <w:rFonts w:hint="eastAsia" w:ascii="方正仿宋_GBK" w:hAnsi="方正仿宋_GBK" w:eastAsia="方正仿宋_GBK" w:cs="方正仿宋_GBK"/>
                <w:color w:val="auto"/>
                <w:spacing w:val="-11"/>
                <w:kern w:val="2"/>
                <w:sz w:val="18"/>
                <w:szCs w:val="18"/>
                <w:highlight w:val="none"/>
                <w:vertAlign w:val="baseline"/>
                <w:lang w:val="en-US" w:eastAsia="zh-CN" w:bidi="ar-SA"/>
              </w:rPr>
            </w:pPr>
            <w:r>
              <w:rPr>
                <w:rFonts w:hint="eastAsia" w:ascii="方正仿宋_GBK" w:hAnsi="方正仿宋_GBK" w:eastAsia="方正仿宋_GBK" w:cs="方正仿宋_GBK"/>
                <w:b/>
                <w:bCs/>
                <w:i w:val="0"/>
                <w:iCs w:val="0"/>
                <w:color w:val="000000"/>
                <w:spacing w:val="-11"/>
                <w:kern w:val="0"/>
                <w:sz w:val="18"/>
                <w:szCs w:val="18"/>
                <w:highlight w:val="none"/>
                <w:u w:val="none"/>
                <w:lang w:val="en-US" w:eastAsia="zh-CN" w:bidi="ar"/>
              </w:rPr>
              <w:t xml:space="preserve">负债和所有者权益（或股东权益）总计 </w:t>
            </w:r>
          </w:p>
        </w:tc>
        <w:tc>
          <w:tcPr>
            <w:tcW w:w="1106" w:type="dxa"/>
          </w:tcPr>
          <w:p w14:paraId="59599F0D">
            <w:pPr>
              <w:pStyle w:val="15"/>
              <w:keepNext w:val="0"/>
              <w:keepLines w:val="0"/>
              <w:pageBreakBefore w:val="0"/>
              <w:kinsoku/>
              <w:wordWrap/>
              <w:overflowPunct/>
              <w:topLinePunct w:val="0"/>
              <w:autoSpaceDE/>
              <w:autoSpaceDN/>
              <w:bidi w:val="0"/>
              <w:adjustRightInd/>
              <w:spacing w:line="230" w:lineRule="exact"/>
              <w:rPr>
                <w:rFonts w:hint="eastAsia" w:ascii="方正仿宋_GBK" w:hAnsi="方正仿宋_GBK" w:eastAsia="方正仿宋_GBK" w:cs="方正仿宋_GBK"/>
                <w:color w:val="auto"/>
                <w:spacing w:val="0"/>
                <w:sz w:val="18"/>
                <w:szCs w:val="18"/>
                <w:highlight w:val="none"/>
                <w:vertAlign w:val="baseline"/>
              </w:rPr>
            </w:pPr>
          </w:p>
        </w:tc>
        <w:tc>
          <w:tcPr>
            <w:tcW w:w="1060" w:type="dxa"/>
          </w:tcPr>
          <w:p w14:paraId="385EDF56">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1060" w:type="dxa"/>
          </w:tcPr>
          <w:p w14:paraId="01979B66">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c>
          <w:tcPr>
            <w:tcW w:w="922" w:type="dxa"/>
          </w:tcPr>
          <w:p w14:paraId="595D9420">
            <w:pPr>
              <w:pStyle w:val="15"/>
              <w:keepNext w:val="0"/>
              <w:keepLines w:val="0"/>
              <w:pageBreakBefore w:val="0"/>
              <w:kinsoku/>
              <w:wordWrap/>
              <w:overflowPunct/>
              <w:topLinePunct w:val="0"/>
              <w:autoSpaceDE/>
              <w:autoSpaceDN/>
              <w:bidi w:val="0"/>
              <w:adjustRightInd/>
              <w:spacing w:line="230" w:lineRule="exact"/>
              <w:rPr>
                <w:rFonts w:hint="eastAsia" w:ascii="方正仿宋_GB2312" w:hAnsi="方正仿宋_GB2312" w:eastAsia="方正仿宋_GB2312" w:cs="方正仿宋_GB2312"/>
                <w:color w:val="auto"/>
                <w:spacing w:val="0"/>
                <w:sz w:val="18"/>
                <w:szCs w:val="18"/>
                <w:highlight w:val="none"/>
                <w:vertAlign w:val="baseline"/>
              </w:rPr>
            </w:pPr>
          </w:p>
        </w:tc>
      </w:tr>
    </w:tbl>
    <w:p w14:paraId="0F5E3648">
      <w:pPr>
        <w:pStyle w:val="15"/>
        <w:rPr>
          <w:rFonts w:hint="eastAsia" w:ascii="方正仿宋_GB2312" w:hAnsi="方正仿宋_GB2312" w:eastAsia="方正仿宋_GB2312" w:cs="方正仿宋_GB2312"/>
          <w:color w:val="auto"/>
          <w:highlight w:val="none"/>
        </w:rPr>
      </w:pPr>
    </w:p>
    <w:p w14:paraId="03BBE0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outlineLvl w:val="2"/>
        <w:rPr>
          <w:rFonts w:hint="eastAsia" w:ascii="楷体" w:hAnsi="楷体" w:eastAsia="楷体" w:cs="楷体"/>
          <w:b w:val="0"/>
          <w:bCs w:val="0"/>
          <w:color w:val="auto"/>
          <w:sz w:val="32"/>
          <w:szCs w:val="32"/>
          <w:highlight w:val="none"/>
          <w:lang w:eastAsia="zh-CN"/>
        </w:rPr>
      </w:pPr>
      <w:bookmarkStart w:id="377" w:name="_Toc298238455"/>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二）</w:t>
      </w:r>
      <w:r>
        <w:rPr>
          <w:rFonts w:hint="eastAsia" w:ascii="楷体" w:hAnsi="楷体" w:eastAsia="楷体" w:cs="楷体"/>
          <w:b w:val="0"/>
          <w:bCs w:val="0"/>
          <w:color w:val="auto"/>
          <w:sz w:val="32"/>
          <w:szCs w:val="32"/>
          <w:highlight w:val="none"/>
          <w:lang w:eastAsia="zh-CN"/>
        </w:rPr>
        <w:t>损益表</w:t>
      </w:r>
      <w:bookmarkEnd w:id="377"/>
    </w:p>
    <w:p w14:paraId="28349D6A">
      <w:pPr>
        <w:pStyle w:val="30"/>
        <w:jc w:val="right"/>
        <w:rPr>
          <w:rFonts w:hint="eastAsia" w:ascii="方正仿宋_GB2312" w:hAnsi="方正仿宋_GB2312" w:eastAsia="方正仿宋_GB2312" w:cs="方正仿宋_GB2312"/>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金额：万元</w:t>
      </w:r>
    </w:p>
    <w:tbl>
      <w:tblPr>
        <w:tblStyle w:val="26"/>
        <w:tblW w:w="10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2"/>
        <w:gridCol w:w="1876"/>
        <w:gridCol w:w="1971"/>
        <w:gridCol w:w="1959"/>
        <w:gridCol w:w="1959"/>
      </w:tblGrid>
      <w:tr w14:paraId="7B24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blHeader/>
          <w:jc w:val="center"/>
        </w:trPr>
        <w:tc>
          <w:tcPr>
            <w:tcW w:w="2732" w:type="dxa"/>
            <w:vAlign w:val="center"/>
          </w:tcPr>
          <w:p w14:paraId="1609F5AC">
            <w:pPr>
              <w:keepNext w:val="0"/>
              <w:keepLines w:val="0"/>
              <w:widowControl/>
              <w:suppressLineNumbers w:val="0"/>
              <w:jc w:val="center"/>
              <w:textAlignment w:val="center"/>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项     目</w:t>
            </w:r>
          </w:p>
        </w:tc>
        <w:tc>
          <w:tcPr>
            <w:tcW w:w="1876" w:type="dxa"/>
            <w:vAlign w:val="center"/>
          </w:tcPr>
          <w:p w14:paraId="105A0481">
            <w:pPr>
              <w:keepNext w:val="0"/>
              <w:keepLines w:val="0"/>
              <w:widowControl/>
              <w:suppressLineNumbers w:val="0"/>
              <w:jc w:val="center"/>
              <w:textAlignment w:val="center"/>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20XX年度发生数</w:t>
            </w:r>
          </w:p>
        </w:tc>
        <w:tc>
          <w:tcPr>
            <w:tcW w:w="1971" w:type="dxa"/>
            <w:vAlign w:val="center"/>
          </w:tcPr>
          <w:p w14:paraId="6F6E1DAD">
            <w:pPr>
              <w:keepNext w:val="0"/>
              <w:keepLines w:val="0"/>
              <w:widowControl/>
              <w:suppressLineNumbers w:val="0"/>
              <w:jc w:val="center"/>
              <w:textAlignment w:val="center"/>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20XX年度发生数</w:t>
            </w:r>
          </w:p>
        </w:tc>
        <w:tc>
          <w:tcPr>
            <w:tcW w:w="1959" w:type="dxa"/>
            <w:vAlign w:val="center"/>
          </w:tcPr>
          <w:p w14:paraId="7082172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20XX年度发生数</w:t>
            </w:r>
          </w:p>
        </w:tc>
        <w:tc>
          <w:tcPr>
            <w:tcW w:w="1959" w:type="dxa"/>
            <w:vAlign w:val="center"/>
          </w:tcPr>
          <w:p w14:paraId="02D1A94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20XX年1至X月</w:t>
            </w:r>
          </w:p>
          <w:p w14:paraId="2D147898">
            <w:pPr>
              <w:keepNext w:val="0"/>
              <w:keepLines w:val="0"/>
              <w:widowControl/>
              <w:suppressLineNumbers w:val="0"/>
              <w:jc w:val="center"/>
              <w:textAlignment w:val="center"/>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发生数</w:t>
            </w:r>
          </w:p>
        </w:tc>
      </w:tr>
      <w:tr w14:paraId="6E24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1850252C">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一、营业收入</w:t>
            </w:r>
          </w:p>
        </w:tc>
        <w:tc>
          <w:tcPr>
            <w:tcW w:w="1876" w:type="dxa"/>
            <w:vAlign w:val="center"/>
          </w:tcPr>
          <w:p w14:paraId="5A8427FD">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3729D532">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4B5883DA">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66203C41">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r>
      <w:tr w14:paraId="61DF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0D1F44DC">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 xml:space="preserve">  减：营业成本</w:t>
            </w:r>
          </w:p>
        </w:tc>
        <w:tc>
          <w:tcPr>
            <w:tcW w:w="1876" w:type="dxa"/>
            <w:vAlign w:val="center"/>
          </w:tcPr>
          <w:p w14:paraId="39AD16FC">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0465E4FA">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03F87A76">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327FF18E">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r>
      <w:tr w14:paraId="6EE5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0371E189">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 xml:space="preserve">      税金及附加</w:t>
            </w:r>
          </w:p>
        </w:tc>
        <w:tc>
          <w:tcPr>
            <w:tcW w:w="1876" w:type="dxa"/>
            <w:vAlign w:val="center"/>
          </w:tcPr>
          <w:p w14:paraId="39406763">
            <w:pPr>
              <w:jc w:val="right"/>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51DD032C">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65739072">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675E259D">
            <w:pPr>
              <w:rPr>
                <w:rFonts w:hint="eastAsia" w:ascii="方正仿宋_GB2312" w:hAnsi="方正仿宋_GB2312" w:eastAsia="方正仿宋_GB2312" w:cs="方正仿宋_GB2312"/>
                <w:sz w:val="21"/>
                <w:szCs w:val="21"/>
                <w:highlight w:val="none"/>
                <w:vertAlign w:val="baseline"/>
                <w:lang w:val="en-US" w:eastAsia="zh-CN"/>
              </w:rPr>
            </w:pPr>
          </w:p>
        </w:tc>
      </w:tr>
      <w:tr w14:paraId="27B5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47CB6BC1">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 xml:space="preserve">      销售费用</w:t>
            </w:r>
          </w:p>
        </w:tc>
        <w:tc>
          <w:tcPr>
            <w:tcW w:w="1876" w:type="dxa"/>
            <w:vAlign w:val="center"/>
          </w:tcPr>
          <w:p w14:paraId="2A5E8088">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7D3F02AD">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390D04CC">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0C893D82">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r>
      <w:tr w14:paraId="0DE3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jc w:val="center"/>
        </w:trPr>
        <w:tc>
          <w:tcPr>
            <w:tcW w:w="2732" w:type="dxa"/>
            <w:vAlign w:val="center"/>
          </w:tcPr>
          <w:p w14:paraId="2A325689">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 xml:space="preserve">      管理费用</w:t>
            </w:r>
          </w:p>
        </w:tc>
        <w:tc>
          <w:tcPr>
            <w:tcW w:w="1876" w:type="dxa"/>
            <w:vAlign w:val="center"/>
          </w:tcPr>
          <w:p w14:paraId="62D7226C">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47D2C558">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194C49DD">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39CD52E0">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r>
      <w:tr w14:paraId="69D9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489B7134">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 xml:space="preserve">      研发费用</w:t>
            </w:r>
          </w:p>
        </w:tc>
        <w:tc>
          <w:tcPr>
            <w:tcW w:w="1876" w:type="dxa"/>
            <w:vAlign w:val="center"/>
          </w:tcPr>
          <w:p w14:paraId="0AF9A70A">
            <w:pPr>
              <w:jc w:val="right"/>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3760EFF7">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5F502AD6">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44021485">
            <w:pPr>
              <w:rPr>
                <w:rFonts w:hint="eastAsia" w:ascii="方正仿宋_GB2312" w:hAnsi="方正仿宋_GB2312" w:eastAsia="方正仿宋_GB2312" w:cs="方正仿宋_GB2312"/>
                <w:sz w:val="21"/>
                <w:szCs w:val="21"/>
                <w:highlight w:val="none"/>
                <w:vertAlign w:val="baseline"/>
                <w:lang w:val="en-US" w:eastAsia="zh-CN"/>
              </w:rPr>
            </w:pPr>
          </w:p>
        </w:tc>
      </w:tr>
      <w:tr w14:paraId="7EB2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672DA210">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 xml:space="preserve">      财务费用</w:t>
            </w:r>
          </w:p>
        </w:tc>
        <w:tc>
          <w:tcPr>
            <w:tcW w:w="1876" w:type="dxa"/>
            <w:vAlign w:val="center"/>
          </w:tcPr>
          <w:p w14:paraId="6774385B">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4F53E58D">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10E34A06">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73E12B95">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r>
      <w:tr w14:paraId="0029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3D654D9A">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 xml:space="preserve">  加：其他收益</w:t>
            </w:r>
          </w:p>
        </w:tc>
        <w:tc>
          <w:tcPr>
            <w:tcW w:w="1876" w:type="dxa"/>
            <w:vAlign w:val="center"/>
          </w:tcPr>
          <w:p w14:paraId="53E2063B">
            <w:pPr>
              <w:jc w:val="right"/>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7A3613F9">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278D399F">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05DD3C80">
            <w:pPr>
              <w:rPr>
                <w:rFonts w:hint="eastAsia" w:ascii="方正仿宋_GB2312" w:hAnsi="方正仿宋_GB2312" w:eastAsia="方正仿宋_GB2312" w:cs="方正仿宋_GB2312"/>
                <w:sz w:val="21"/>
                <w:szCs w:val="21"/>
                <w:highlight w:val="none"/>
                <w:vertAlign w:val="baseline"/>
                <w:lang w:val="en-US" w:eastAsia="zh-CN"/>
              </w:rPr>
            </w:pPr>
          </w:p>
        </w:tc>
      </w:tr>
      <w:tr w14:paraId="4C11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7081E70C">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 xml:space="preserve">      投资收益</w:t>
            </w:r>
          </w:p>
        </w:tc>
        <w:tc>
          <w:tcPr>
            <w:tcW w:w="1876" w:type="dxa"/>
            <w:vAlign w:val="center"/>
          </w:tcPr>
          <w:p w14:paraId="535F0117">
            <w:pPr>
              <w:jc w:val="right"/>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47D9D2B5">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745281EC">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067B8B65">
            <w:pPr>
              <w:rPr>
                <w:rFonts w:hint="eastAsia" w:ascii="方正仿宋_GB2312" w:hAnsi="方正仿宋_GB2312" w:eastAsia="方正仿宋_GB2312" w:cs="方正仿宋_GB2312"/>
                <w:sz w:val="21"/>
                <w:szCs w:val="21"/>
                <w:highlight w:val="none"/>
                <w:vertAlign w:val="baseline"/>
                <w:lang w:val="en-US" w:eastAsia="zh-CN"/>
              </w:rPr>
            </w:pPr>
          </w:p>
        </w:tc>
      </w:tr>
      <w:tr w14:paraId="6543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587DBE73">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 xml:space="preserve">      公允价值变动收益</w:t>
            </w:r>
          </w:p>
        </w:tc>
        <w:tc>
          <w:tcPr>
            <w:tcW w:w="1876" w:type="dxa"/>
            <w:vAlign w:val="center"/>
          </w:tcPr>
          <w:p w14:paraId="02B97536">
            <w:pPr>
              <w:jc w:val="right"/>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77D22DDC">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40BEB911">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5B36845C">
            <w:pPr>
              <w:rPr>
                <w:rFonts w:hint="eastAsia" w:ascii="方正仿宋_GB2312" w:hAnsi="方正仿宋_GB2312" w:eastAsia="方正仿宋_GB2312" w:cs="方正仿宋_GB2312"/>
                <w:sz w:val="21"/>
                <w:szCs w:val="21"/>
                <w:highlight w:val="none"/>
                <w:vertAlign w:val="baseline"/>
                <w:lang w:val="en-US" w:eastAsia="zh-CN"/>
              </w:rPr>
            </w:pPr>
          </w:p>
        </w:tc>
      </w:tr>
      <w:tr w14:paraId="36C6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2F7AFF6E">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 xml:space="preserve">      资产减值损失</w:t>
            </w:r>
          </w:p>
        </w:tc>
        <w:tc>
          <w:tcPr>
            <w:tcW w:w="1876" w:type="dxa"/>
            <w:vAlign w:val="center"/>
          </w:tcPr>
          <w:p w14:paraId="415F6482">
            <w:pPr>
              <w:jc w:val="right"/>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338854C5">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62F7DED2">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29BFDCBF">
            <w:pPr>
              <w:rPr>
                <w:rFonts w:hint="eastAsia" w:ascii="方正仿宋_GB2312" w:hAnsi="方正仿宋_GB2312" w:eastAsia="方正仿宋_GB2312" w:cs="方正仿宋_GB2312"/>
                <w:sz w:val="21"/>
                <w:szCs w:val="21"/>
                <w:highlight w:val="none"/>
                <w:vertAlign w:val="baseline"/>
                <w:lang w:val="en-US" w:eastAsia="zh-CN"/>
              </w:rPr>
            </w:pPr>
          </w:p>
        </w:tc>
      </w:tr>
      <w:tr w14:paraId="64E8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76064507">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 xml:space="preserve">      信用减值损失</w:t>
            </w:r>
          </w:p>
        </w:tc>
        <w:tc>
          <w:tcPr>
            <w:tcW w:w="1876" w:type="dxa"/>
            <w:vAlign w:val="center"/>
          </w:tcPr>
          <w:p w14:paraId="354B7FC8">
            <w:pPr>
              <w:jc w:val="right"/>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7F8926AC">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1F3A2DAD">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61E43A6D">
            <w:pPr>
              <w:rPr>
                <w:rFonts w:hint="eastAsia" w:ascii="方正仿宋_GB2312" w:hAnsi="方正仿宋_GB2312" w:eastAsia="方正仿宋_GB2312" w:cs="方正仿宋_GB2312"/>
                <w:sz w:val="21"/>
                <w:szCs w:val="21"/>
                <w:highlight w:val="none"/>
                <w:vertAlign w:val="baseline"/>
                <w:lang w:val="en-US" w:eastAsia="zh-CN"/>
              </w:rPr>
            </w:pPr>
          </w:p>
        </w:tc>
      </w:tr>
      <w:tr w14:paraId="1CF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6CEC004F">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 xml:space="preserve">      资产处置收益</w:t>
            </w:r>
          </w:p>
        </w:tc>
        <w:tc>
          <w:tcPr>
            <w:tcW w:w="1876" w:type="dxa"/>
            <w:vAlign w:val="center"/>
          </w:tcPr>
          <w:p w14:paraId="62554D54">
            <w:pPr>
              <w:jc w:val="right"/>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29B80C73">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21138AF5">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60610BF1">
            <w:pPr>
              <w:rPr>
                <w:rFonts w:hint="eastAsia" w:ascii="方正仿宋_GB2312" w:hAnsi="方正仿宋_GB2312" w:eastAsia="方正仿宋_GB2312" w:cs="方正仿宋_GB2312"/>
                <w:sz w:val="21"/>
                <w:szCs w:val="21"/>
                <w:highlight w:val="none"/>
                <w:vertAlign w:val="baseline"/>
                <w:lang w:val="en-US" w:eastAsia="zh-CN"/>
              </w:rPr>
            </w:pPr>
          </w:p>
        </w:tc>
      </w:tr>
      <w:tr w14:paraId="6099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5E65C23F">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二、营业利润</w:t>
            </w:r>
          </w:p>
        </w:tc>
        <w:tc>
          <w:tcPr>
            <w:tcW w:w="1876" w:type="dxa"/>
            <w:vAlign w:val="center"/>
          </w:tcPr>
          <w:p w14:paraId="54506B36">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2A7D48D7">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28363285">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30E16BBE">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r>
      <w:tr w14:paraId="7C14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23A2E266">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 xml:space="preserve">  加：营业外收入</w:t>
            </w:r>
          </w:p>
        </w:tc>
        <w:tc>
          <w:tcPr>
            <w:tcW w:w="1876" w:type="dxa"/>
            <w:vAlign w:val="center"/>
          </w:tcPr>
          <w:p w14:paraId="0580855B">
            <w:pPr>
              <w:jc w:val="right"/>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521C43E7">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3147222F">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71995083">
            <w:pPr>
              <w:rPr>
                <w:rFonts w:hint="eastAsia" w:ascii="方正仿宋_GB2312" w:hAnsi="方正仿宋_GB2312" w:eastAsia="方正仿宋_GB2312" w:cs="方正仿宋_GB2312"/>
                <w:sz w:val="21"/>
                <w:szCs w:val="21"/>
                <w:highlight w:val="none"/>
                <w:vertAlign w:val="baseline"/>
                <w:lang w:val="en-US" w:eastAsia="zh-CN"/>
              </w:rPr>
            </w:pPr>
          </w:p>
        </w:tc>
      </w:tr>
      <w:tr w14:paraId="20E6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4E226AF1">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 xml:space="preserve">  减：营业外支出</w:t>
            </w:r>
          </w:p>
        </w:tc>
        <w:tc>
          <w:tcPr>
            <w:tcW w:w="1876" w:type="dxa"/>
            <w:vAlign w:val="center"/>
          </w:tcPr>
          <w:p w14:paraId="075EB186">
            <w:pPr>
              <w:jc w:val="right"/>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646E4310">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21109AF6">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2AE99590">
            <w:pPr>
              <w:rPr>
                <w:rFonts w:hint="eastAsia" w:ascii="方正仿宋_GB2312" w:hAnsi="方正仿宋_GB2312" w:eastAsia="方正仿宋_GB2312" w:cs="方正仿宋_GB2312"/>
                <w:sz w:val="21"/>
                <w:szCs w:val="21"/>
                <w:highlight w:val="none"/>
                <w:vertAlign w:val="baseline"/>
                <w:lang w:val="en-US" w:eastAsia="zh-CN"/>
              </w:rPr>
            </w:pPr>
          </w:p>
        </w:tc>
      </w:tr>
      <w:tr w14:paraId="781A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4DB5E9D2">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三、利润总额</w:t>
            </w:r>
          </w:p>
        </w:tc>
        <w:tc>
          <w:tcPr>
            <w:tcW w:w="1876" w:type="dxa"/>
            <w:vAlign w:val="center"/>
          </w:tcPr>
          <w:p w14:paraId="26770530">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1EF26271">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2409BE76">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1734467E">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r>
      <w:tr w14:paraId="76BA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5DBB0DED">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 xml:space="preserve">  减：所得税费用</w:t>
            </w:r>
          </w:p>
        </w:tc>
        <w:tc>
          <w:tcPr>
            <w:tcW w:w="1876" w:type="dxa"/>
            <w:vAlign w:val="center"/>
          </w:tcPr>
          <w:p w14:paraId="455461FA">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0A2543E0">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7914C13D">
            <w:pP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3DA88951">
            <w:pPr>
              <w:rPr>
                <w:rFonts w:hint="eastAsia" w:ascii="方正仿宋_GB2312" w:hAnsi="方正仿宋_GB2312" w:eastAsia="方正仿宋_GB2312" w:cs="方正仿宋_GB2312"/>
                <w:sz w:val="21"/>
                <w:szCs w:val="21"/>
                <w:highlight w:val="none"/>
                <w:vertAlign w:val="baseline"/>
                <w:lang w:val="en-US" w:eastAsia="zh-CN"/>
              </w:rPr>
            </w:pPr>
          </w:p>
        </w:tc>
      </w:tr>
      <w:tr w14:paraId="33C5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2732" w:type="dxa"/>
            <w:vAlign w:val="center"/>
          </w:tcPr>
          <w:p w14:paraId="2CEAA905">
            <w:pPr>
              <w:keepNext w:val="0"/>
              <w:keepLines w:val="0"/>
              <w:widowControl/>
              <w:suppressLineNumbers w:val="0"/>
              <w:jc w:val="left"/>
              <w:textAlignment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i w:val="0"/>
                <w:iCs w:val="0"/>
                <w:color w:val="000000"/>
                <w:kern w:val="0"/>
                <w:sz w:val="21"/>
                <w:szCs w:val="21"/>
                <w:highlight w:val="none"/>
                <w:u w:val="none"/>
                <w:lang w:val="en-US" w:eastAsia="zh-CN" w:bidi="ar"/>
              </w:rPr>
              <w:t>四、净利润</w:t>
            </w:r>
          </w:p>
        </w:tc>
        <w:tc>
          <w:tcPr>
            <w:tcW w:w="1876" w:type="dxa"/>
            <w:vAlign w:val="center"/>
          </w:tcPr>
          <w:p w14:paraId="7A69707B">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71" w:type="dxa"/>
            <w:vAlign w:val="center"/>
          </w:tcPr>
          <w:p w14:paraId="764FE4A5">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0DFB78AB">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c>
          <w:tcPr>
            <w:tcW w:w="1959" w:type="dxa"/>
            <w:vAlign w:val="center"/>
          </w:tcPr>
          <w:p w14:paraId="37D00A28">
            <w:pPr>
              <w:keepNext w:val="0"/>
              <w:keepLines w:val="0"/>
              <w:widowControl/>
              <w:suppressLineNumbers w:val="0"/>
              <w:jc w:val="right"/>
              <w:textAlignment w:val="center"/>
              <w:rPr>
                <w:rFonts w:hint="eastAsia" w:ascii="方正仿宋_GB2312" w:hAnsi="方正仿宋_GB2312" w:eastAsia="方正仿宋_GB2312" w:cs="方正仿宋_GB2312"/>
                <w:sz w:val="21"/>
                <w:szCs w:val="21"/>
                <w:highlight w:val="none"/>
                <w:vertAlign w:val="baseline"/>
                <w:lang w:val="en-US" w:eastAsia="zh-CN"/>
              </w:rPr>
            </w:pPr>
          </w:p>
        </w:tc>
      </w:tr>
    </w:tbl>
    <w:p w14:paraId="43F333D2">
      <w:pPr>
        <w:pStyle w:val="15"/>
        <w:numPr>
          <w:ilvl w:val="0"/>
          <w:numId w:val="0"/>
        </w:numPr>
        <w:rPr>
          <w:rFonts w:hint="eastAsia" w:ascii="方正仿宋_GB2312" w:hAnsi="方正仿宋_GB2312" w:eastAsia="方正仿宋_GB2312" w:cs="方正仿宋_GB2312"/>
          <w:color w:val="auto"/>
          <w:highlight w:val="none"/>
        </w:rPr>
      </w:pPr>
    </w:p>
    <w:p w14:paraId="79B2E99E">
      <w:pPr>
        <w:numPr>
          <w:ilvl w:val="0"/>
          <w:numId w:val="0"/>
        </w:numPr>
        <w:spacing w:line="560" w:lineRule="exact"/>
        <w:ind w:firstLine="640" w:firstLineChars="200"/>
        <w:outlineLvl w:val="2"/>
        <w:rPr>
          <w:rFonts w:hint="eastAsia" w:ascii="楷体" w:hAnsi="楷体" w:eastAsia="楷体" w:cs="楷体"/>
          <w:b w:val="0"/>
          <w:bCs w:val="0"/>
          <w:color w:val="auto"/>
          <w:sz w:val="32"/>
          <w:szCs w:val="32"/>
          <w:highlight w:val="none"/>
          <w:lang w:val="en-US" w:eastAsia="zh-Hans"/>
        </w:rPr>
      </w:pPr>
      <w:r>
        <w:rPr>
          <w:rFonts w:hint="eastAsia" w:ascii="楷体" w:hAnsi="楷体" w:eastAsia="楷体" w:cs="楷体"/>
          <w:b w:val="0"/>
          <w:bCs w:val="0"/>
          <w:color w:val="auto"/>
          <w:sz w:val="32"/>
          <w:szCs w:val="32"/>
          <w:highlight w:val="none"/>
          <w:lang w:val="en-US" w:eastAsia="zh-CN"/>
        </w:rPr>
        <w:t>（三）</w:t>
      </w:r>
      <w:r>
        <w:rPr>
          <w:rFonts w:hint="eastAsia" w:ascii="楷体" w:hAnsi="楷体" w:eastAsia="楷体" w:cs="楷体"/>
          <w:b w:val="0"/>
          <w:bCs w:val="0"/>
          <w:color w:val="auto"/>
          <w:sz w:val="32"/>
          <w:szCs w:val="32"/>
          <w:highlight w:val="none"/>
          <w:lang w:val="en-US" w:eastAsia="zh-Hans"/>
        </w:rPr>
        <w:t>现金流量表</w:t>
      </w:r>
    </w:p>
    <w:p w14:paraId="2642DD40">
      <w:pPr>
        <w:pStyle w:val="30"/>
        <w:rPr>
          <w:rFonts w:hint="eastAsia" w:ascii="方正仿宋_GB2312" w:hAnsi="方正仿宋_GB2312" w:eastAsia="方正仿宋_GB2312" w:cs="方正仿宋_GB2312"/>
          <w:highlight w:val="none"/>
          <w:lang w:val="en-US" w:eastAsia="zh-Hans"/>
        </w:rPr>
      </w:pPr>
    </w:p>
    <w:p w14:paraId="22336B11">
      <w:pPr>
        <w:pStyle w:val="30"/>
        <w:jc w:val="right"/>
        <w:rPr>
          <w:rFonts w:hint="eastAsia" w:ascii="方正仿宋_GB2312" w:hAnsi="方正仿宋_GB2312" w:eastAsia="方正仿宋_GB2312" w:cs="方正仿宋_GB2312"/>
          <w:b w:val="0"/>
          <w:bCs w:val="0"/>
          <w:color w:val="auto"/>
          <w:sz w:val="21"/>
          <w:szCs w:val="21"/>
          <w:highlight w:val="none"/>
          <w:lang w:val="en-US" w:eastAsia="zh-CN"/>
        </w:rPr>
      </w:pPr>
      <w:r>
        <w:rPr>
          <w:rFonts w:hint="eastAsia" w:ascii="方正仿宋_GB2312" w:hAnsi="方正仿宋_GB2312" w:eastAsia="方正仿宋_GB2312" w:cs="方正仿宋_GB2312"/>
          <w:b w:val="0"/>
          <w:bCs w:val="0"/>
          <w:color w:val="auto"/>
          <w:sz w:val="21"/>
          <w:szCs w:val="21"/>
          <w:highlight w:val="none"/>
          <w:lang w:val="en-US" w:eastAsia="zh-CN"/>
        </w:rPr>
        <w:t>金额：万元</w:t>
      </w:r>
    </w:p>
    <w:tbl>
      <w:tblPr>
        <w:tblStyle w:val="26"/>
        <w:tblW w:w="10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8"/>
        <w:gridCol w:w="1950"/>
        <w:gridCol w:w="1753"/>
        <w:gridCol w:w="1744"/>
        <w:gridCol w:w="1734"/>
      </w:tblGrid>
      <w:tr w14:paraId="3674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3478" w:type="dxa"/>
            <w:vAlign w:val="center"/>
          </w:tcPr>
          <w:p w14:paraId="28AB8364">
            <w:pPr>
              <w:keepNext w:val="0"/>
              <w:keepLines w:val="0"/>
              <w:widowControl/>
              <w:suppressLineNumbers w:val="0"/>
              <w:jc w:val="center"/>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项     目</w:t>
            </w:r>
          </w:p>
        </w:tc>
        <w:tc>
          <w:tcPr>
            <w:tcW w:w="1950" w:type="dxa"/>
            <w:vAlign w:val="center"/>
          </w:tcPr>
          <w:p w14:paraId="70AB7A66">
            <w:pPr>
              <w:keepNext w:val="0"/>
              <w:keepLines w:val="0"/>
              <w:widowControl/>
              <w:suppressLineNumbers w:val="0"/>
              <w:jc w:val="center"/>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20XX年度发生数</w:t>
            </w:r>
          </w:p>
        </w:tc>
        <w:tc>
          <w:tcPr>
            <w:tcW w:w="1753" w:type="dxa"/>
            <w:vAlign w:val="center"/>
          </w:tcPr>
          <w:p w14:paraId="0A7A5824">
            <w:pPr>
              <w:keepNext w:val="0"/>
              <w:keepLines w:val="0"/>
              <w:widowControl/>
              <w:suppressLineNumbers w:val="0"/>
              <w:jc w:val="center"/>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20XX年度发生数</w:t>
            </w:r>
          </w:p>
        </w:tc>
        <w:tc>
          <w:tcPr>
            <w:tcW w:w="1744" w:type="dxa"/>
            <w:vAlign w:val="center"/>
          </w:tcPr>
          <w:p w14:paraId="50E83DD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20XX年度发生数</w:t>
            </w:r>
          </w:p>
        </w:tc>
        <w:tc>
          <w:tcPr>
            <w:tcW w:w="1734" w:type="dxa"/>
            <w:vAlign w:val="center"/>
          </w:tcPr>
          <w:p w14:paraId="03D7A2A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20XX年1至X月</w:t>
            </w:r>
          </w:p>
          <w:p w14:paraId="544F7654">
            <w:pPr>
              <w:keepNext w:val="0"/>
              <w:keepLines w:val="0"/>
              <w:widowControl/>
              <w:suppressLineNumbers w:val="0"/>
              <w:jc w:val="center"/>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发生数</w:t>
            </w:r>
          </w:p>
        </w:tc>
      </w:tr>
      <w:tr w14:paraId="00A5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0DC41DA0">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一、经营活动产生的现金流量：</w:t>
            </w:r>
          </w:p>
        </w:tc>
        <w:tc>
          <w:tcPr>
            <w:tcW w:w="1950" w:type="dxa"/>
            <w:vAlign w:val="center"/>
          </w:tcPr>
          <w:p w14:paraId="109A13E3">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5A925A9D">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618C720C">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3FDFC78D">
            <w:pP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501C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3DC64FD0">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销售商品、提供劳务收到的现金</w:t>
            </w:r>
          </w:p>
        </w:tc>
        <w:tc>
          <w:tcPr>
            <w:tcW w:w="1950" w:type="dxa"/>
            <w:vAlign w:val="center"/>
          </w:tcPr>
          <w:p w14:paraId="4D390985">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0739452E">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12D52BCA">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22FBE7EA">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7244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243D8921">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收到的税费返还</w:t>
            </w:r>
          </w:p>
        </w:tc>
        <w:tc>
          <w:tcPr>
            <w:tcW w:w="1950" w:type="dxa"/>
            <w:vAlign w:val="center"/>
          </w:tcPr>
          <w:p w14:paraId="2F7F3599">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6F6989D3">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56D948C5">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7300AFBF">
            <w:pP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2DDA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3478" w:type="dxa"/>
            <w:vAlign w:val="center"/>
          </w:tcPr>
          <w:p w14:paraId="560978E5">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收到的其他与经营活动有关的现金</w:t>
            </w:r>
          </w:p>
        </w:tc>
        <w:tc>
          <w:tcPr>
            <w:tcW w:w="1950" w:type="dxa"/>
            <w:vAlign w:val="center"/>
          </w:tcPr>
          <w:p w14:paraId="5CFC120D">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2CAE504A">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459E839F">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3ACDDA93">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45CF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3DF94D2C">
            <w:pPr>
              <w:keepNext w:val="0"/>
              <w:keepLines w:val="0"/>
              <w:widowControl/>
              <w:suppressLineNumbers w:val="0"/>
              <w:jc w:val="center"/>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现金流入小计</w:t>
            </w:r>
          </w:p>
        </w:tc>
        <w:tc>
          <w:tcPr>
            <w:tcW w:w="1950" w:type="dxa"/>
            <w:vAlign w:val="center"/>
          </w:tcPr>
          <w:p w14:paraId="11EE22EB">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5F66736A">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14C463B0">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04372E27">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68D0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jc w:val="center"/>
        </w:trPr>
        <w:tc>
          <w:tcPr>
            <w:tcW w:w="3478" w:type="dxa"/>
            <w:vAlign w:val="center"/>
          </w:tcPr>
          <w:p w14:paraId="22CBD3D5">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购买商品、接受劳务支付的现金</w:t>
            </w:r>
          </w:p>
        </w:tc>
        <w:tc>
          <w:tcPr>
            <w:tcW w:w="1950" w:type="dxa"/>
            <w:vAlign w:val="center"/>
          </w:tcPr>
          <w:p w14:paraId="2B3E4467">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4B93E37B">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75070CF9">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56F35725">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3350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3478" w:type="dxa"/>
            <w:vAlign w:val="center"/>
          </w:tcPr>
          <w:p w14:paraId="58972AB6">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支付给职工以及为职工支付的现金</w:t>
            </w:r>
          </w:p>
        </w:tc>
        <w:tc>
          <w:tcPr>
            <w:tcW w:w="1950" w:type="dxa"/>
            <w:vAlign w:val="center"/>
          </w:tcPr>
          <w:p w14:paraId="745CAABB">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7B55AFDA">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7DB35A4B">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2CD159A1">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7D3C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1105E77E">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支付的各项税费</w:t>
            </w:r>
          </w:p>
        </w:tc>
        <w:tc>
          <w:tcPr>
            <w:tcW w:w="1950" w:type="dxa"/>
            <w:vAlign w:val="center"/>
          </w:tcPr>
          <w:p w14:paraId="0DD05482">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55DE5E05">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180F536A">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62582B29">
            <w:pP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6391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3478" w:type="dxa"/>
            <w:vAlign w:val="center"/>
          </w:tcPr>
          <w:p w14:paraId="38103D33">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支付的其他与经营活动有关的现金</w:t>
            </w:r>
          </w:p>
        </w:tc>
        <w:tc>
          <w:tcPr>
            <w:tcW w:w="1950" w:type="dxa"/>
            <w:vAlign w:val="center"/>
          </w:tcPr>
          <w:p w14:paraId="1BDB88EA">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27232856">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32A16AFD">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24BF22BD">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374D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035DD15D">
            <w:pPr>
              <w:keepNext w:val="0"/>
              <w:keepLines w:val="0"/>
              <w:widowControl/>
              <w:suppressLineNumbers w:val="0"/>
              <w:jc w:val="center"/>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现金流出小计</w:t>
            </w:r>
          </w:p>
        </w:tc>
        <w:tc>
          <w:tcPr>
            <w:tcW w:w="1950" w:type="dxa"/>
            <w:vAlign w:val="center"/>
          </w:tcPr>
          <w:p w14:paraId="345B24D8">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c>
          <w:tcPr>
            <w:tcW w:w="1753" w:type="dxa"/>
            <w:vAlign w:val="center"/>
          </w:tcPr>
          <w:p w14:paraId="497E9CB1">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c>
          <w:tcPr>
            <w:tcW w:w="1744" w:type="dxa"/>
            <w:vAlign w:val="center"/>
          </w:tcPr>
          <w:p w14:paraId="1852D0F6">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c>
          <w:tcPr>
            <w:tcW w:w="1734" w:type="dxa"/>
            <w:vAlign w:val="center"/>
          </w:tcPr>
          <w:p w14:paraId="5F7EC870">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r>
      <w:tr w14:paraId="7680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11F32CA0">
            <w:pPr>
              <w:keepNext w:val="0"/>
              <w:keepLines w:val="0"/>
              <w:widowControl/>
              <w:suppressLineNumbers w:val="0"/>
              <w:jc w:val="left"/>
              <w:textAlignment w:val="center"/>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 xml:space="preserve">  经营活动产生的现金流量净额</w:t>
            </w:r>
          </w:p>
        </w:tc>
        <w:tc>
          <w:tcPr>
            <w:tcW w:w="1950" w:type="dxa"/>
            <w:vAlign w:val="center"/>
          </w:tcPr>
          <w:p w14:paraId="66BC349A">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c>
          <w:tcPr>
            <w:tcW w:w="1753" w:type="dxa"/>
            <w:vAlign w:val="center"/>
          </w:tcPr>
          <w:p w14:paraId="00906992">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c>
          <w:tcPr>
            <w:tcW w:w="1744" w:type="dxa"/>
            <w:vAlign w:val="center"/>
          </w:tcPr>
          <w:p w14:paraId="7397BE3F">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c>
          <w:tcPr>
            <w:tcW w:w="1734" w:type="dxa"/>
            <w:vAlign w:val="center"/>
          </w:tcPr>
          <w:p w14:paraId="1127202B">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r>
      <w:tr w14:paraId="17A2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093020DA">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二、投资活动产生的现金流量：</w:t>
            </w:r>
          </w:p>
        </w:tc>
        <w:tc>
          <w:tcPr>
            <w:tcW w:w="1950" w:type="dxa"/>
            <w:vAlign w:val="center"/>
          </w:tcPr>
          <w:p w14:paraId="7EC4B088">
            <w:pPr>
              <w:jc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2097B7A3">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58499E50">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26EE9EF8">
            <w:pP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48D8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40D44FA7">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收回投资所收到的现金</w:t>
            </w:r>
          </w:p>
        </w:tc>
        <w:tc>
          <w:tcPr>
            <w:tcW w:w="1950" w:type="dxa"/>
            <w:vAlign w:val="center"/>
          </w:tcPr>
          <w:p w14:paraId="2CF984FB">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5D3BA762">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669BAF51">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123D2B5A">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2D9A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098A43BD">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取得投资收益所收到的现金</w:t>
            </w:r>
          </w:p>
        </w:tc>
        <w:tc>
          <w:tcPr>
            <w:tcW w:w="1950" w:type="dxa"/>
            <w:vAlign w:val="center"/>
          </w:tcPr>
          <w:p w14:paraId="234BC768">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1DB5B4BF">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46387301">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16D3FCD6">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139C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3478" w:type="dxa"/>
            <w:vAlign w:val="center"/>
          </w:tcPr>
          <w:p w14:paraId="0A5A59C2">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处置固定资产、无形资产和其他长期资产所收回的现金净额</w:t>
            </w:r>
          </w:p>
        </w:tc>
        <w:tc>
          <w:tcPr>
            <w:tcW w:w="1950" w:type="dxa"/>
            <w:vAlign w:val="center"/>
          </w:tcPr>
          <w:p w14:paraId="1ECA4617">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2CCE1179">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38639BA1">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02E6C78C">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3637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3478" w:type="dxa"/>
            <w:vAlign w:val="center"/>
          </w:tcPr>
          <w:p w14:paraId="2CC2D8DA">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收到的其他与投资活动有关的现金</w:t>
            </w:r>
          </w:p>
        </w:tc>
        <w:tc>
          <w:tcPr>
            <w:tcW w:w="1950" w:type="dxa"/>
            <w:vAlign w:val="center"/>
          </w:tcPr>
          <w:p w14:paraId="619B4E23">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4EA41955">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34B3548E">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34A4C843">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1E82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6E181E34">
            <w:pPr>
              <w:keepNext w:val="0"/>
              <w:keepLines w:val="0"/>
              <w:widowControl/>
              <w:suppressLineNumbers w:val="0"/>
              <w:jc w:val="center"/>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现金流入小计</w:t>
            </w:r>
          </w:p>
        </w:tc>
        <w:tc>
          <w:tcPr>
            <w:tcW w:w="1950" w:type="dxa"/>
            <w:vAlign w:val="center"/>
          </w:tcPr>
          <w:p w14:paraId="7A7A71B7">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4B514080">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65C69D94">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422A89F3">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2EA5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3478" w:type="dxa"/>
            <w:vAlign w:val="center"/>
          </w:tcPr>
          <w:p w14:paraId="2EF0AB9B">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购建固定资产、无形资产和其他长期资产所支付的现金</w:t>
            </w:r>
          </w:p>
        </w:tc>
        <w:tc>
          <w:tcPr>
            <w:tcW w:w="1950" w:type="dxa"/>
            <w:vAlign w:val="center"/>
          </w:tcPr>
          <w:p w14:paraId="09098806">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22801637">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07C71AA8">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791B3D01">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5C44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41A65C0A">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投资所支付的现金</w:t>
            </w:r>
          </w:p>
        </w:tc>
        <w:tc>
          <w:tcPr>
            <w:tcW w:w="1950" w:type="dxa"/>
            <w:vAlign w:val="center"/>
          </w:tcPr>
          <w:p w14:paraId="01606A08">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7614AAF9">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1767BA3F">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5D265053">
            <w:pP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1DB5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3478" w:type="dxa"/>
            <w:vAlign w:val="center"/>
          </w:tcPr>
          <w:p w14:paraId="12D29208">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支付的其他与投资活动有关的现金</w:t>
            </w:r>
          </w:p>
        </w:tc>
        <w:tc>
          <w:tcPr>
            <w:tcW w:w="1950" w:type="dxa"/>
            <w:vAlign w:val="center"/>
          </w:tcPr>
          <w:p w14:paraId="469F8FF9">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0601BD57">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75F86A49">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0D356FF6">
            <w:pP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2BE2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4417CC57">
            <w:pPr>
              <w:keepNext w:val="0"/>
              <w:keepLines w:val="0"/>
              <w:widowControl/>
              <w:suppressLineNumbers w:val="0"/>
              <w:jc w:val="center"/>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现金流出小计</w:t>
            </w:r>
          </w:p>
        </w:tc>
        <w:tc>
          <w:tcPr>
            <w:tcW w:w="1950" w:type="dxa"/>
            <w:vAlign w:val="center"/>
          </w:tcPr>
          <w:p w14:paraId="01127239">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541A305D">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0295C18F">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3F3ACCCA">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28CF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6D36B763">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 xml:space="preserve"> </w:t>
            </w: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投资活动产生的现金流量净额</w:t>
            </w:r>
          </w:p>
        </w:tc>
        <w:tc>
          <w:tcPr>
            <w:tcW w:w="1950" w:type="dxa"/>
            <w:vAlign w:val="center"/>
          </w:tcPr>
          <w:p w14:paraId="437D8F5C">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637B9676">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3F81D74D">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66AEBC30">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068A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1F75D5B5">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三、筹资活动产生的现金流量：</w:t>
            </w:r>
          </w:p>
        </w:tc>
        <w:tc>
          <w:tcPr>
            <w:tcW w:w="1950" w:type="dxa"/>
            <w:vAlign w:val="center"/>
          </w:tcPr>
          <w:p w14:paraId="11D48234">
            <w:pPr>
              <w:jc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49A2DCB3">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59200FBC">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7A04EA63">
            <w:pP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60A9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2D89910A">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吸收投资所收到的现金</w:t>
            </w:r>
          </w:p>
        </w:tc>
        <w:tc>
          <w:tcPr>
            <w:tcW w:w="1950" w:type="dxa"/>
            <w:vAlign w:val="center"/>
          </w:tcPr>
          <w:p w14:paraId="1C087A76">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7CFB28AD">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7FA434FE">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4A503D4D">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4F9D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2E4484E7">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借款所收到的现金</w:t>
            </w:r>
          </w:p>
        </w:tc>
        <w:tc>
          <w:tcPr>
            <w:tcW w:w="1950" w:type="dxa"/>
            <w:vAlign w:val="center"/>
          </w:tcPr>
          <w:p w14:paraId="604BFC1D">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4B70ECCF">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72454478">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09A49D84">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2D92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3478" w:type="dxa"/>
            <w:vAlign w:val="center"/>
          </w:tcPr>
          <w:p w14:paraId="261F059C">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收到的其他与筹资活动有关的现金</w:t>
            </w:r>
          </w:p>
        </w:tc>
        <w:tc>
          <w:tcPr>
            <w:tcW w:w="1950" w:type="dxa"/>
            <w:vAlign w:val="center"/>
          </w:tcPr>
          <w:p w14:paraId="122FBBF3">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32637EC5">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6F9667C8">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613381B3">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7361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4AD91701">
            <w:pPr>
              <w:keepNext w:val="0"/>
              <w:keepLines w:val="0"/>
              <w:widowControl/>
              <w:suppressLineNumbers w:val="0"/>
              <w:jc w:val="center"/>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现金流入小计</w:t>
            </w:r>
          </w:p>
        </w:tc>
        <w:tc>
          <w:tcPr>
            <w:tcW w:w="1950" w:type="dxa"/>
            <w:vAlign w:val="center"/>
          </w:tcPr>
          <w:p w14:paraId="4913EE19">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598DFEC9">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2A7640A6">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6DFCFB58">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1686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1F48EA0B">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偿还债务所支付的现金</w:t>
            </w:r>
          </w:p>
        </w:tc>
        <w:tc>
          <w:tcPr>
            <w:tcW w:w="1950" w:type="dxa"/>
            <w:vAlign w:val="center"/>
          </w:tcPr>
          <w:p w14:paraId="2948712A">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5B5B012E">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7A880987">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022EFF26">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5B1D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3478" w:type="dxa"/>
            <w:vAlign w:val="center"/>
          </w:tcPr>
          <w:p w14:paraId="01F7EED3">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分配股利、利润或偿付利息所支付的现金</w:t>
            </w:r>
          </w:p>
        </w:tc>
        <w:tc>
          <w:tcPr>
            <w:tcW w:w="1950" w:type="dxa"/>
            <w:vAlign w:val="center"/>
          </w:tcPr>
          <w:p w14:paraId="3AC1AFF7">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6A836928">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26E6CEE3">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51F43523">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7638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Header/>
          <w:jc w:val="center"/>
        </w:trPr>
        <w:tc>
          <w:tcPr>
            <w:tcW w:w="3478" w:type="dxa"/>
            <w:vAlign w:val="center"/>
          </w:tcPr>
          <w:p w14:paraId="2D6DAE3D">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支付的其他与筹资活动有关的现金</w:t>
            </w:r>
          </w:p>
        </w:tc>
        <w:tc>
          <w:tcPr>
            <w:tcW w:w="1950" w:type="dxa"/>
            <w:vAlign w:val="center"/>
          </w:tcPr>
          <w:p w14:paraId="2363E35B">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5A27BF65">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4E6FD586">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51F3D4AA">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38DE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7E5F02BF">
            <w:pPr>
              <w:keepNext w:val="0"/>
              <w:keepLines w:val="0"/>
              <w:widowControl/>
              <w:suppressLineNumbers w:val="0"/>
              <w:jc w:val="center"/>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现金流出小计</w:t>
            </w:r>
          </w:p>
        </w:tc>
        <w:tc>
          <w:tcPr>
            <w:tcW w:w="1950" w:type="dxa"/>
            <w:vAlign w:val="center"/>
          </w:tcPr>
          <w:p w14:paraId="3C6F00C9">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258A7AE5">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5CB5157F">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7D59FA04">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126B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16AA1011">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 xml:space="preserve">  筹资活动产生的现金流量净额</w:t>
            </w:r>
          </w:p>
        </w:tc>
        <w:tc>
          <w:tcPr>
            <w:tcW w:w="1950" w:type="dxa"/>
            <w:vAlign w:val="center"/>
          </w:tcPr>
          <w:p w14:paraId="0874688E">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7F88ED43">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254905AA">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1223E9B1">
            <w:pPr>
              <w:keepNext w:val="0"/>
              <w:keepLines w:val="0"/>
              <w:widowControl/>
              <w:suppressLineNumbers w:val="0"/>
              <w:jc w:val="righ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68CB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5A0B6C2B">
            <w:pPr>
              <w:keepNext w:val="0"/>
              <w:keepLines w:val="0"/>
              <w:widowControl/>
              <w:suppressLineNumbers w:val="0"/>
              <w:jc w:val="left"/>
              <w:textAlignment w:val="center"/>
              <w:rPr>
                <w:rFonts w:hint="eastAsia" w:ascii="方正仿宋_GB2312" w:hAnsi="方正仿宋_GB2312" w:eastAsia="方正仿宋_GB2312" w:cs="方正仿宋_GB2312"/>
                <w:b w:val="0"/>
                <w:bCs w:val="0"/>
                <w:sz w:val="21"/>
                <w:szCs w:val="21"/>
                <w:highlight w:val="none"/>
                <w:vertAlign w:val="baseline"/>
                <w:lang w:val="en-US" w:eastAsia="zh-CN"/>
              </w:rPr>
            </w:pPr>
            <w:r>
              <w:rPr>
                <w:rFonts w:hint="eastAsia" w:ascii="方正仿宋_GB2312" w:hAnsi="方正仿宋_GB2312" w:eastAsia="方正仿宋_GB2312" w:cs="方正仿宋_GB2312"/>
                <w:b w:val="0"/>
                <w:bCs w:val="0"/>
                <w:i w:val="0"/>
                <w:iCs w:val="0"/>
                <w:color w:val="000000"/>
                <w:kern w:val="0"/>
                <w:sz w:val="21"/>
                <w:szCs w:val="21"/>
                <w:highlight w:val="none"/>
                <w:u w:val="none"/>
                <w:lang w:val="en-US" w:eastAsia="zh-CN" w:bidi="ar"/>
              </w:rPr>
              <w:t>四、汇率变动对现金的影响</w:t>
            </w:r>
          </w:p>
        </w:tc>
        <w:tc>
          <w:tcPr>
            <w:tcW w:w="1950" w:type="dxa"/>
            <w:vAlign w:val="center"/>
          </w:tcPr>
          <w:p w14:paraId="1E514892">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53" w:type="dxa"/>
            <w:vAlign w:val="center"/>
          </w:tcPr>
          <w:p w14:paraId="08AC2BB5">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44" w:type="dxa"/>
            <w:vAlign w:val="center"/>
          </w:tcPr>
          <w:p w14:paraId="3CBB9719">
            <w:pPr>
              <w:rPr>
                <w:rFonts w:hint="eastAsia" w:ascii="方正仿宋_GB2312" w:hAnsi="方正仿宋_GB2312" w:eastAsia="方正仿宋_GB2312" w:cs="方正仿宋_GB2312"/>
                <w:b w:val="0"/>
                <w:bCs w:val="0"/>
                <w:sz w:val="21"/>
                <w:szCs w:val="21"/>
                <w:highlight w:val="none"/>
                <w:vertAlign w:val="baseline"/>
                <w:lang w:val="en-US" w:eastAsia="zh-CN"/>
              </w:rPr>
            </w:pPr>
          </w:p>
        </w:tc>
        <w:tc>
          <w:tcPr>
            <w:tcW w:w="1734" w:type="dxa"/>
            <w:vAlign w:val="center"/>
          </w:tcPr>
          <w:p w14:paraId="18439AFB">
            <w:pPr>
              <w:rPr>
                <w:rFonts w:hint="eastAsia" w:ascii="方正仿宋_GB2312" w:hAnsi="方正仿宋_GB2312" w:eastAsia="方正仿宋_GB2312" w:cs="方正仿宋_GB2312"/>
                <w:b w:val="0"/>
                <w:bCs w:val="0"/>
                <w:sz w:val="21"/>
                <w:szCs w:val="21"/>
                <w:highlight w:val="none"/>
                <w:vertAlign w:val="baseline"/>
                <w:lang w:val="en-US" w:eastAsia="zh-CN"/>
              </w:rPr>
            </w:pPr>
          </w:p>
        </w:tc>
      </w:tr>
      <w:tr w14:paraId="6284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7E289A6C">
            <w:pPr>
              <w:keepNext w:val="0"/>
              <w:keepLines w:val="0"/>
              <w:widowControl/>
              <w:suppressLineNumbers w:val="0"/>
              <w:jc w:val="left"/>
              <w:textAlignment w:val="center"/>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五、现金及现金等价物净增加额</w:t>
            </w:r>
          </w:p>
        </w:tc>
        <w:tc>
          <w:tcPr>
            <w:tcW w:w="1950" w:type="dxa"/>
            <w:vAlign w:val="center"/>
          </w:tcPr>
          <w:p w14:paraId="5BB6FE09">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c>
          <w:tcPr>
            <w:tcW w:w="1753" w:type="dxa"/>
            <w:vAlign w:val="center"/>
          </w:tcPr>
          <w:p w14:paraId="7B14114E">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c>
          <w:tcPr>
            <w:tcW w:w="1744" w:type="dxa"/>
            <w:vAlign w:val="center"/>
          </w:tcPr>
          <w:p w14:paraId="43305E5F">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c>
          <w:tcPr>
            <w:tcW w:w="1734" w:type="dxa"/>
            <w:vAlign w:val="center"/>
          </w:tcPr>
          <w:p w14:paraId="1327B275">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r>
      <w:tr w14:paraId="6A9C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3478" w:type="dxa"/>
            <w:vAlign w:val="center"/>
          </w:tcPr>
          <w:p w14:paraId="42FD4292">
            <w:pPr>
              <w:keepNext w:val="0"/>
              <w:keepLines w:val="0"/>
              <w:widowControl/>
              <w:suppressLineNumbers w:val="0"/>
              <w:jc w:val="left"/>
              <w:textAlignment w:val="center"/>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六、期初现金及现金等价物余额</w:t>
            </w:r>
          </w:p>
        </w:tc>
        <w:tc>
          <w:tcPr>
            <w:tcW w:w="1950" w:type="dxa"/>
            <w:vAlign w:val="center"/>
          </w:tcPr>
          <w:p w14:paraId="670C4D7E">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c>
          <w:tcPr>
            <w:tcW w:w="1753" w:type="dxa"/>
            <w:vAlign w:val="center"/>
          </w:tcPr>
          <w:p w14:paraId="7B15AD90">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c>
          <w:tcPr>
            <w:tcW w:w="1744" w:type="dxa"/>
            <w:vAlign w:val="center"/>
          </w:tcPr>
          <w:p w14:paraId="700F6E3B">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c>
          <w:tcPr>
            <w:tcW w:w="1734" w:type="dxa"/>
            <w:vAlign w:val="center"/>
          </w:tcPr>
          <w:p w14:paraId="7F69A1AC">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r>
      <w:tr w14:paraId="641F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blHeader/>
          <w:jc w:val="center"/>
        </w:trPr>
        <w:tc>
          <w:tcPr>
            <w:tcW w:w="3478" w:type="dxa"/>
            <w:vAlign w:val="center"/>
          </w:tcPr>
          <w:p w14:paraId="47315195">
            <w:pPr>
              <w:keepNext w:val="0"/>
              <w:keepLines w:val="0"/>
              <w:widowControl/>
              <w:suppressLineNumbers w:val="0"/>
              <w:jc w:val="left"/>
              <w:textAlignment w:val="center"/>
              <w:rPr>
                <w:rFonts w:hint="eastAsia" w:ascii="方正仿宋_GB2312" w:hAnsi="方正仿宋_GB2312" w:eastAsia="方正仿宋_GB2312" w:cs="方正仿宋_GB2312"/>
                <w:b/>
                <w:bCs/>
                <w:sz w:val="21"/>
                <w:szCs w:val="21"/>
                <w:highlight w:val="none"/>
                <w:vertAlign w:val="baseline"/>
                <w:lang w:val="en-US" w:eastAsia="zh-CN"/>
              </w:rPr>
            </w:pPr>
            <w:r>
              <w:rPr>
                <w:rFonts w:hint="eastAsia" w:ascii="方正仿宋_GB2312" w:hAnsi="方正仿宋_GB2312" w:eastAsia="方正仿宋_GB2312" w:cs="方正仿宋_GB2312"/>
                <w:b/>
                <w:bCs/>
                <w:i w:val="0"/>
                <w:iCs w:val="0"/>
                <w:color w:val="000000"/>
                <w:kern w:val="0"/>
                <w:sz w:val="21"/>
                <w:szCs w:val="21"/>
                <w:highlight w:val="none"/>
                <w:u w:val="none"/>
                <w:lang w:val="en-US" w:eastAsia="zh-CN" w:bidi="ar"/>
              </w:rPr>
              <w:t>七、期末现金及现金等价物余额</w:t>
            </w:r>
          </w:p>
        </w:tc>
        <w:tc>
          <w:tcPr>
            <w:tcW w:w="1950" w:type="dxa"/>
            <w:vAlign w:val="center"/>
          </w:tcPr>
          <w:p w14:paraId="64B575E3">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c>
          <w:tcPr>
            <w:tcW w:w="1753" w:type="dxa"/>
            <w:vAlign w:val="center"/>
          </w:tcPr>
          <w:p w14:paraId="26E72A63">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c>
          <w:tcPr>
            <w:tcW w:w="1744" w:type="dxa"/>
            <w:vAlign w:val="center"/>
          </w:tcPr>
          <w:p w14:paraId="29659568">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c>
          <w:tcPr>
            <w:tcW w:w="1734" w:type="dxa"/>
            <w:vAlign w:val="center"/>
          </w:tcPr>
          <w:p w14:paraId="67C45E83">
            <w:pPr>
              <w:keepNext w:val="0"/>
              <w:keepLines w:val="0"/>
              <w:widowControl/>
              <w:suppressLineNumbers w:val="0"/>
              <w:jc w:val="right"/>
              <w:textAlignment w:val="center"/>
              <w:rPr>
                <w:rFonts w:hint="eastAsia" w:ascii="方正仿宋_GB2312" w:hAnsi="方正仿宋_GB2312" w:eastAsia="方正仿宋_GB2312" w:cs="方正仿宋_GB2312"/>
                <w:b/>
                <w:bCs/>
                <w:sz w:val="21"/>
                <w:szCs w:val="21"/>
                <w:highlight w:val="none"/>
                <w:vertAlign w:val="baseline"/>
                <w:lang w:val="en-US" w:eastAsia="zh-CN"/>
              </w:rPr>
            </w:pPr>
          </w:p>
        </w:tc>
      </w:tr>
    </w:tbl>
    <w:p w14:paraId="6E1A05DC">
      <w:pPr>
        <w:pStyle w:val="5"/>
        <w:ind w:left="0" w:leftChars="0" w:firstLine="640" w:firstLineChars="200"/>
        <w:outlineLvl w:val="1"/>
        <w:rPr>
          <w:rFonts w:hint="eastAsia" w:ascii="黑体" w:hAnsi="黑体" w:eastAsia="黑体" w:cs="黑体"/>
          <w:b w:val="0"/>
          <w:bCs/>
          <w:kern w:val="2"/>
          <w:sz w:val="32"/>
          <w:szCs w:val="32"/>
          <w:highlight w:val="none"/>
          <w:lang w:val="en-US" w:eastAsia="zh-Hans" w:bidi="ar-SA"/>
        </w:rPr>
      </w:pPr>
      <w:bookmarkStart w:id="378" w:name="_Toc30475"/>
      <w:bookmarkStart w:id="379" w:name="_Toc8441"/>
      <w:bookmarkStart w:id="380" w:name="_Toc23257"/>
      <w:bookmarkStart w:id="381" w:name="_Toc17334"/>
      <w:bookmarkStart w:id="382" w:name="_Toc21499"/>
      <w:bookmarkStart w:id="383" w:name="_Toc26993"/>
      <w:bookmarkStart w:id="384" w:name="_Toc9028"/>
      <w:bookmarkStart w:id="385" w:name="_Toc7256"/>
      <w:bookmarkStart w:id="386" w:name="_Toc16491"/>
      <w:bookmarkStart w:id="387" w:name="_Toc21993"/>
      <w:bookmarkStart w:id="388" w:name="_Toc432502629"/>
      <w:bookmarkStart w:id="389" w:name="_Toc12441"/>
      <w:bookmarkStart w:id="390" w:name="_Toc15131"/>
      <w:bookmarkStart w:id="391" w:name="_Toc26959"/>
      <w:bookmarkStart w:id="392" w:name="_Toc12042"/>
      <w:bookmarkStart w:id="393" w:name="_Toc16042"/>
      <w:r>
        <w:rPr>
          <w:rFonts w:hint="eastAsia" w:ascii="黑体" w:hAnsi="黑体" w:eastAsia="黑体" w:cs="黑体"/>
          <w:b w:val="0"/>
          <w:bCs/>
          <w:kern w:val="2"/>
          <w:sz w:val="32"/>
          <w:szCs w:val="32"/>
          <w:highlight w:val="none"/>
          <w:lang w:val="en-US" w:eastAsia="zh-CN" w:bidi="ar-SA"/>
        </w:rPr>
        <w:t>二、</w:t>
      </w:r>
      <w:r>
        <w:rPr>
          <w:rFonts w:hint="eastAsia" w:ascii="黑体" w:hAnsi="黑体" w:eastAsia="黑体" w:cs="黑体"/>
          <w:b w:val="0"/>
          <w:bCs/>
          <w:kern w:val="2"/>
          <w:sz w:val="32"/>
          <w:szCs w:val="32"/>
          <w:highlight w:val="none"/>
          <w:lang w:val="en-US" w:eastAsia="zh-Hans" w:bidi="ar-SA"/>
        </w:rPr>
        <w:t>财务评价</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5FF97A7E">
      <w:pPr>
        <w:numPr>
          <w:ilvl w:val="-1"/>
          <w:numId w:val="0"/>
        </w:numPr>
        <w:adjustRightInd w:val="0"/>
        <w:snapToGrid w:val="0"/>
        <w:spacing w:afterLines="0" w:line="600" w:lineRule="exact"/>
        <w:ind w:firstLine="640" w:firstLineChars="200"/>
        <w:outlineLvl w:val="2"/>
        <w:rPr>
          <w:rFonts w:hint="eastAsia" w:ascii="楷体" w:hAnsi="楷体" w:eastAsia="楷体" w:cs="楷体"/>
          <w:bCs/>
          <w:color w:val="auto"/>
          <w:sz w:val="32"/>
          <w:szCs w:val="32"/>
          <w:highlight w:val="none"/>
          <w:lang w:val="en-US" w:eastAsia="zh-CN"/>
        </w:rPr>
      </w:pPr>
      <w:bookmarkStart w:id="394" w:name="_Toc432502630"/>
      <w:bookmarkStart w:id="395" w:name="_Toc298238460"/>
      <w:r>
        <w:rPr>
          <w:rFonts w:hint="eastAsia" w:ascii="楷体" w:hAnsi="楷体" w:eastAsia="楷体" w:cs="楷体"/>
          <w:bCs/>
          <w:color w:val="auto"/>
          <w:sz w:val="32"/>
          <w:szCs w:val="32"/>
          <w:highlight w:val="none"/>
          <w:lang w:val="en-US" w:eastAsia="zh-CN"/>
        </w:rPr>
        <w:t>（一）</w:t>
      </w:r>
      <w:bookmarkEnd w:id="394"/>
      <w:bookmarkEnd w:id="395"/>
      <w:r>
        <w:rPr>
          <w:rFonts w:hint="eastAsia" w:ascii="楷体" w:hAnsi="楷体" w:eastAsia="楷体" w:cs="楷体"/>
          <w:bCs/>
          <w:color w:val="auto"/>
          <w:sz w:val="32"/>
          <w:szCs w:val="32"/>
          <w:highlight w:val="none"/>
          <w:lang w:val="en-US" w:eastAsia="zh-CN"/>
        </w:rPr>
        <w:t>偿债能力分析</w:t>
      </w:r>
    </w:p>
    <w:tbl>
      <w:tblPr>
        <w:tblStyle w:val="26"/>
        <w:tblW w:w="8957"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838"/>
        <w:gridCol w:w="1807"/>
        <w:gridCol w:w="1870"/>
        <w:gridCol w:w="1870"/>
      </w:tblGrid>
      <w:tr w14:paraId="7EB7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72" w:type="dxa"/>
            <w:vAlign w:val="center"/>
          </w:tcPr>
          <w:p w14:paraId="484995E6">
            <w:pPr>
              <w:keepNext w:val="0"/>
              <w:keepLines w:val="0"/>
              <w:widowControl/>
              <w:suppressLineNumbers w:val="0"/>
              <w:jc w:val="center"/>
              <w:textAlignment w:val="center"/>
              <w:rPr>
                <w:rFonts w:hint="eastAsia" w:ascii="方正仿宋_GB2312" w:hAnsi="方正仿宋_GB2312" w:eastAsia="方正仿宋_GB2312" w:cs="方正仿宋_GB2312"/>
                <w:sz w:val="20"/>
                <w:szCs w:val="20"/>
                <w:highlight w:val="none"/>
                <w:vertAlign w:val="baseli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指标</w:t>
            </w:r>
          </w:p>
        </w:tc>
        <w:tc>
          <w:tcPr>
            <w:tcW w:w="1838" w:type="dxa"/>
            <w:vAlign w:val="center"/>
          </w:tcPr>
          <w:p w14:paraId="37408756">
            <w:pPr>
              <w:keepNext w:val="0"/>
              <w:keepLines w:val="0"/>
              <w:widowControl/>
              <w:suppressLineNumbers w:val="0"/>
              <w:jc w:val="center"/>
              <w:textAlignment w:val="center"/>
              <w:rPr>
                <w:rFonts w:hint="eastAsia" w:ascii="方正仿宋_GB2312" w:hAnsi="方正仿宋_GB2312" w:eastAsia="方正仿宋_GB2312" w:cs="方正仿宋_GB2312"/>
                <w:sz w:val="20"/>
                <w:szCs w:val="20"/>
                <w:highlight w:val="none"/>
                <w:vertAlign w:val="baseli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20XX年12月31日</w:t>
            </w:r>
          </w:p>
        </w:tc>
        <w:tc>
          <w:tcPr>
            <w:tcW w:w="1807" w:type="dxa"/>
            <w:vAlign w:val="center"/>
          </w:tcPr>
          <w:p w14:paraId="5067F743">
            <w:pPr>
              <w:keepNext w:val="0"/>
              <w:keepLines w:val="0"/>
              <w:widowControl/>
              <w:suppressLineNumbers w:val="0"/>
              <w:jc w:val="center"/>
              <w:textAlignment w:val="center"/>
              <w:rPr>
                <w:rFonts w:hint="eastAsia" w:ascii="方正仿宋_GB2312" w:hAnsi="方正仿宋_GB2312" w:eastAsia="方正仿宋_GB2312" w:cs="方正仿宋_GB2312"/>
                <w:sz w:val="20"/>
                <w:szCs w:val="20"/>
                <w:highlight w:val="none"/>
                <w:vertAlign w:val="baseli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20XX年12月31日</w:t>
            </w:r>
          </w:p>
        </w:tc>
        <w:tc>
          <w:tcPr>
            <w:tcW w:w="1870" w:type="dxa"/>
            <w:vAlign w:val="center"/>
          </w:tcPr>
          <w:p w14:paraId="5D5316A5">
            <w:pPr>
              <w:keepNext w:val="0"/>
              <w:keepLines w:val="0"/>
              <w:widowControl/>
              <w:suppressLineNumbers w:val="0"/>
              <w:jc w:val="center"/>
              <w:textAlignment w:val="center"/>
              <w:rPr>
                <w:rFonts w:hint="eastAsia" w:ascii="方正仿宋_GB2312" w:hAnsi="方正仿宋_GB2312" w:eastAsia="方正仿宋_GB2312" w:cs="方正仿宋_GB2312"/>
                <w:sz w:val="20"/>
                <w:szCs w:val="20"/>
                <w:highlight w:val="none"/>
                <w:vertAlign w:val="baseli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20XX年3月31日</w:t>
            </w:r>
          </w:p>
        </w:tc>
        <w:tc>
          <w:tcPr>
            <w:tcW w:w="1870" w:type="dxa"/>
            <w:vAlign w:val="center"/>
          </w:tcPr>
          <w:p w14:paraId="72F1C07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20XX年*月*日</w:t>
            </w:r>
          </w:p>
        </w:tc>
      </w:tr>
      <w:tr w14:paraId="2B81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72" w:type="dxa"/>
            <w:vAlign w:val="center"/>
          </w:tcPr>
          <w:p w14:paraId="5A47BAF2">
            <w:pPr>
              <w:keepNext w:val="0"/>
              <w:keepLines w:val="0"/>
              <w:widowControl/>
              <w:suppressLineNumbers w:val="0"/>
              <w:jc w:val="left"/>
              <w:textAlignment w:val="center"/>
              <w:rPr>
                <w:rFonts w:hint="eastAsia" w:ascii="方正仿宋_GB2312" w:hAnsi="方正仿宋_GB2312" w:eastAsia="方正仿宋_GB2312" w:cs="方正仿宋_GB2312"/>
                <w:sz w:val="20"/>
                <w:szCs w:val="20"/>
                <w:highlight w:val="none"/>
                <w:vertAlign w:val="baseli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资产负债率</w:t>
            </w:r>
          </w:p>
        </w:tc>
        <w:tc>
          <w:tcPr>
            <w:tcW w:w="1838" w:type="dxa"/>
            <w:vAlign w:val="center"/>
          </w:tcPr>
          <w:p w14:paraId="6602AE44">
            <w:pPr>
              <w:keepNext w:val="0"/>
              <w:keepLines w:val="0"/>
              <w:widowControl/>
              <w:suppressLineNumbers w:val="0"/>
              <w:jc w:val="right"/>
              <w:textAlignment w:val="center"/>
              <w:rPr>
                <w:rFonts w:hint="eastAsia" w:ascii="方正仿宋_GB2312" w:hAnsi="方正仿宋_GB2312" w:eastAsia="方正仿宋_GB2312" w:cs="方正仿宋_GB2312"/>
                <w:sz w:val="20"/>
                <w:szCs w:val="20"/>
                <w:highlight w:val="none"/>
                <w:vertAlign w:val="baseline"/>
              </w:rPr>
            </w:pPr>
          </w:p>
        </w:tc>
        <w:tc>
          <w:tcPr>
            <w:tcW w:w="1807" w:type="dxa"/>
            <w:vAlign w:val="center"/>
          </w:tcPr>
          <w:p w14:paraId="5B319C3D">
            <w:pPr>
              <w:keepNext w:val="0"/>
              <w:keepLines w:val="0"/>
              <w:widowControl/>
              <w:suppressLineNumbers w:val="0"/>
              <w:jc w:val="right"/>
              <w:textAlignment w:val="center"/>
              <w:rPr>
                <w:rFonts w:hint="eastAsia" w:ascii="方正仿宋_GB2312" w:hAnsi="方正仿宋_GB2312" w:eastAsia="方正仿宋_GB2312" w:cs="方正仿宋_GB2312"/>
                <w:sz w:val="20"/>
                <w:szCs w:val="20"/>
                <w:highlight w:val="none"/>
                <w:vertAlign w:val="baseline"/>
              </w:rPr>
            </w:pPr>
          </w:p>
        </w:tc>
        <w:tc>
          <w:tcPr>
            <w:tcW w:w="1870" w:type="dxa"/>
            <w:vAlign w:val="center"/>
          </w:tcPr>
          <w:p w14:paraId="30A5E52F">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870" w:type="dxa"/>
            <w:vAlign w:val="center"/>
          </w:tcPr>
          <w:p w14:paraId="5E545F7F">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003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72" w:type="dxa"/>
            <w:vAlign w:val="center"/>
          </w:tcPr>
          <w:p w14:paraId="363DEFDC">
            <w:pPr>
              <w:keepNext w:val="0"/>
              <w:keepLines w:val="0"/>
              <w:widowControl/>
              <w:suppressLineNumbers w:val="0"/>
              <w:jc w:val="left"/>
              <w:textAlignment w:val="center"/>
              <w:rPr>
                <w:rFonts w:hint="eastAsia" w:ascii="方正仿宋_GB2312" w:hAnsi="方正仿宋_GB2312" w:eastAsia="方正仿宋_GB2312" w:cs="方正仿宋_GB2312"/>
                <w:sz w:val="20"/>
                <w:szCs w:val="20"/>
                <w:highlight w:val="none"/>
                <w:vertAlign w:val="baseli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流动比例</w:t>
            </w:r>
          </w:p>
        </w:tc>
        <w:tc>
          <w:tcPr>
            <w:tcW w:w="1838" w:type="dxa"/>
            <w:vAlign w:val="center"/>
          </w:tcPr>
          <w:p w14:paraId="15276B4D">
            <w:pPr>
              <w:keepNext w:val="0"/>
              <w:keepLines w:val="0"/>
              <w:widowControl/>
              <w:suppressLineNumbers w:val="0"/>
              <w:jc w:val="right"/>
              <w:textAlignment w:val="center"/>
              <w:rPr>
                <w:rFonts w:hint="eastAsia" w:ascii="方正仿宋_GB2312" w:hAnsi="方正仿宋_GB2312" w:eastAsia="方正仿宋_GB2312" w:cs="方正仿宋_GB2312"/>
                <w:sz w:val="20"/>
                <w:szCs w:val="20"/>
                <w:highlight w:val="none"/>
                <w:vertAlign w:val="baseline"/>
              </w:rPr>
            </w:pPr>
          </w:p>
        </w:tc>
        <w:tc>
          <w:tcPr>
            <w:tcW w:w="1807" w:type="dxa"/>
            <w:vAlign w:val="center"/>
          </w:tcPr>
          <w:p w14:paraId="025F374B">
            <w:pPr>
              <w:keepNext w:val="0"/>
              <w:keepLines w:val="0"/>
              <w:widowControl/>
              <w:suppressLineNumbers w:val="0"/>
              <w:jc w:val="right"/>
              <w:textAlignment w:val="center"/>
              <w:rPr>
                <w:rFonts w:hint="eastAsia" w:ascii="方正仿宋_GB2312" w:hAnsi="方正仿宋_GB2312" w:eastAsia="方正仿宋_GB2312" w:cs="方正仿宋_GB2312"/>
                <w:sz w:val="20"/>
                <w:szCs w:val="20"/>
                <w:highlight w:val="none"/>
                <w:vertAlign w:val="baseline"/>
              </w:rPr>
            </w:pPr>
          </w:p>
        </w:tc>
        <w:tc>
          <w:tcPr>
            <w:tcW w:w="1870" w:type="dxa"/>
            <w:vAlign w:val="center"/>
          </w:tcPr>
          <w:p w14:paraId="5A7A212F">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870" w:type="dxa"/>
            <w:vAlign w:val="center"/>
          </w:tcPr>
          <w:p w14:paraId="6C6E7E37">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58EF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572" w:type="dxa"/>
            <w:vAlign w:val="center"/>
          </w:tcPr>
          <w:p w14:paraId="55DC96CC">
            <w:pPr>
              <w:keepNext w:val="0"/>
              <w:keepLines w:val="0"/>
              <w:widowControl/>
              <w:suppressLineNumbers w:val="0"/>
              <w:jc w:val="left"/>
              <w:textAlignment w:val="center"/>
              <w:rPr>
                <w:rFonts w:hint="eastAsia" w:ascii="方正仿宋_GB2312" w:hAnsi="方正仿宋_GB2312" w:eastAsia="方正仿宋_GB2312" w:cs="方正仿宋_GB2312"/>
                <w:sz w:val="20"/>
                <w:szCs w:val="20"/>
                <w:highlight w:val="none"/>
                <w:vertAlign w:val="baseli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速动比率</w:t>
            </w:r>
          </w:p>
        </w:tc>
        <w:tc>
          <w:tcPr>
            <w:tcW w:w="1838" w:type="dxa"/>
            <w:vAlign w:val="center"/>
          </w:tcPr>
          <w:p w14:paraId="1C2B4FE5">
            <w:pPr>
              <w:keepNext w:val="0"/>
              <w:keepLines w:val="0"/>
              <w:widowControl/>
              <w:suppressLineNumbers w:val="0"/>
              <w:jc w:val="right"/>
              <w:textAlignment w:val="center"/>
              <w:rPr>
                <w:rFonts w:hint="eastAsia" w:ascii="方正仿宋_GB2312" w:hAnsi="方正仿宋_GB2312" w:eastAsia="方正仿宋_GB2312" w:cs="方正仿宋_GB2312"/>
                <w:sz w:val="20"/>
                <w:szCs w:val="20"/>
                <w:highlight w:val="none"/>
                <w:vertAlign w:val="baseline"/>
              </w:rPr>
            </w:pPr>
          </w:p>
        </w:tc>
        <w:tc>
          <w:tcPr>
            <w:tcW w:w="1807" w:type="dxa"/>
            <w:vAlign w:val="center"/>
          </w:tcPr>
          <w:p w14:paraId="586350AF">
            <w:pPr>
              <w:keepNext w:val="0"/>
              <w:keepLines w:val="0"/>
              <w:widowControl/>
              <w:suppressLineNumbers w:val="0"/>
              <w:jc w:val="right"/>
              <w:textAlignment w:val="center"/>
              <w:rPr>
                <w:rFonts w:hint="eastAsia" w:ascii="方正仿宋_GB2312" w:hAnsi="方正仿宋_GB2312" w:eastAsia="方正仿宋_GB2312" w:cs="方正仿宋_GB2312"/>
                <w:sz w:val="20"/>
                <w:szCs w:val="20"/>
                <w:highlight w:val="none"/>
                <w:vertAlign w:val="baseline"/>
              </w:rPr>
            </w:pPr>
          </w:p>
        </w:tc>
        <w:tc>
          <w:tcPr>
            <w:tcW w:w="1870" w:type="dxa"/>
            <w:vAlign w:val="center"/>
          </w:tcPr>
          <w:p w14:paraId="429141F2">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c>
          <w:tcPr>
            <w:tcW w:w="1870" w:type="dxa"/>
            <w:vAlign w:val="center"/>
          </w:tcPr>
          <w:p w14:paraId="21EF148E">
            <w:pPr>
              <w:keepNext w:val="0"/>
              <w:keepLines w:val="0"/>
              <w:widowControl/>
              <w:suppressLineNumbers w:val="0"/>
              <w:jc w:val="righ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p>
        </w:tc>
      </w:tr>
      <w:tr w14:paraId="6471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72" w:type="dxa"/>
            <w:vAlign w:val="center"/>
          </w:tcPr>
          <w:p w14:paraId="27B582DC">
            <w:pPr>
              <w:keepNext w:val="0"/>
              <w:keepLines w:val="0"/>
              <w:widowControl/>
              <w:suppressLineNumbers w:val="0"/>
              <w:jc w:val="left"/>
              <w:textAlignment w:val="center"/>
              <w:rPr>
                <w:rFonts w:hint="eastAsia" w:ascii="方正仿宋_GB2312" w:hAnsi="方正仿宋_GB2312" w:eastAsia="方正仿宋_GB2312" w:cs="方正仿宋_GB2312"/>
                <w:sz w:val="20"/>
                <w:szCs w:val="20"/>
                <w:highlight w:val="none"/>
                <w:vertAlign w:val="baseli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利息支付倍数</w:t>
            </w:r>
          </w:p>
        </w:tc>
        <w:tc>
          <w:tcPr>
            <w:tcW w:w="1838" w:type="dxa"/>
            <w:vAlign w:val="center"/>
          </w:tcPr>
          <w:p w14:paraId="71B2B3EA">
            <w:pPr>
              <w:keepNext w:val="0"/>
              <w:keepLines w:val="0"/>
              <w:widowControl/>
              <w:suppressLineNumbers w:val="0"/>
              <w:jc w:val="center"/>
              <w:textAlignment w:val="center"/>
              <w:rPr>
                <w:rFonts w:hint="eastAsia" w:ascii="方正仿宋_GB2312" w:hAnsi="方正仿宋_GB2312" w:eastAsia="方正仿宋_GB2312" w:cs="方正仿宋_GB2312"/>
                <w:sz w:val="20"/>
                <w:szCs w:val="20"/>
                <w:highlight w:val="none"/>
                <w:vertAlign w:val="baseline"/>
              </w:rPr>
            </w:pPr>
          </w:p>
        </w:tc>
        <w:tc>
          <w:tcPr>
            <w:tcW w:w="1807" w:type="dxa"/>
            <w:vAlign w:val="center"/>
          </w:tcPr>
          <w:p w14:paraId="2EF7FBC2">
            <w:pPr>
              <w:keepNext w:val="0"/>
              <w:keepLines w:val="0"/>
              <w:widowControl/>
              <w:suppressLineNumbers w:val="0"/>
              <w:jc w:val="center"/>
              <w:textAlignment w:val="center"/>
              <w:rPr>
                <w:rFonts w:hint="eastAsia" w:ascii="方正仿宋_GB2312" w:hAnsi="方正仿宋_GB2312" w:eastAsia="方正仿宋_GB2312" w:cs="方正仿宋_GB2312"/>
                <w:sz w:val="20"/>
                <w:szCs w:val="20"/>
                <w:highlight w:val="none"/>
                <w:vertAlign w:val="baseline"/>
              </w:rPr>
            </w:pPr>
          </w:p>
        </w:tc>
        <w:tc>
          <w:tcPr>
            <w:tcW w:w="1870" w:type="dxa"/>
            <w:vAlign w:val="center"/>
          </w:tcPr>
          <w:p w14:paraId="559E1B8A">
            <w:pPr>
              <w:keepNext w:val="0"/>
              <w:keepLines w:val="0"/>
              <w:widowControl/>
              <w:suppressLineNumbers w:val="0"/>
              <w:jc w:val="center"/>
              <w:textAlignment w:val="center"/>
              <w:rPr>
                <w:rFonts w:hint="eastAsia" w:ascii="方正仿宋_GB2312" w:hAnsi="方正仿宋_GB2312" w:eastAsia="方正仿宋_GB2312" w:cs="方正仿宋_GB2312"/>
                <w:sz w:val="20"/>
                <w:szCs w:val="20"/>
                <w:highlight w:val="none"/>
                <w:vertAlign w:val="baseline"/>
              </w:rPr>
            </w:pPr>
          </w:p>
        </w:tc>
        <w:tc>
          <w:tcPr>
            <w:tcW w:w="1870" w:type="dxa"/>
            <w:vAlign w:val="center"/>
          </w:tcPr>
          <w:p w14:paraId="09E4624A">
            <w:pPr>
              <w:keepNext w:val="0"/>
              <w:keepLines w:val="0"/>
              <w:widowControl/>
              <w:suppressLineNumbers w:val="0"/>
              <w:jc w:val="center"/>
              <w:textAlignment w:val="center"/>
              <w:rPr>
                <w:rFonts w:hint="eastAsia" w:ascii="方正仿宋_GB2312" w:hAnsi="方正仿宋_GB2312" w:eastAsia="方正仿宋_GB2312" w:cs="方正仿宋_GB2312"/>
                <w:sz w:val="20"/>
                <w:szCs w:val="20"/>
                <w:highlight w:val="none"/>
                <w:vertAlign w:val="baseline"/>
              </w:rPr>
            </w:pPr>
          </w:p>
        </w:tc>
      </w:tr>
    </w:tbl>
    <w:p w14:paraId="045810F0">
      <w:pPr>
        <w:pStyle w:val="14"/>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kern w:val="2"/>
          <w:sz w:val="32"/>
          <w:szCs w:val="32"/>
          <w:highlight w:val="none"/>
          <w:lang w:eastAsia="zh-CN" w:bidi="ar"/>
        </w:rPr>
      </w:pPr>
      <w:r>
        <w:rPr>
          <w:rFonts w:hint="eastAsia" w:ascii="方正仿宋_GB2312" w:hAnsi="方正仿宋_GB2312" w:eastAsia="方正仿宋_GB2312" w:cs="方正仿宋_GB2312"/>
          <w:sz w:val="32"/>
          <w:szCs w:val="32"/>
          <w:highlight w:val="none"/>
          <w:lang w:val="en-US" w:eastAsia="zh-CN"/>
        </w:rPr>
        <w:t xml:space="preserve">    </w:t>
      </w:r>
      <w:r>
        <w:rPr>
          <w:rFonts w:hint="eastAsia" w:ascii="方正仿宋_GB2312" w:hAnsi="方正仿宋_GB2312" w:eastAsia="方正仿宋_GB2312" w:cs="方正仿宋_GB2312"/>
          <w:color w:val="auto"/>
          <w:kern w:val="2"/>
          <w:sz w:val="32"/>
          <w:szCs w:val="32"/>
          <w:highlight w:val="none"/>
          <w:lang w:val="en-US" w:eastAsia="zh-CN" w:bidi="ar"/>
        </w:rPr>
        <w:t>1.</w:t>
      </w:r>
      <w:r>
        <w:rPr>
          <w:rFonts w:hint="eastAsia" w:ascii="方正仿宋_GB2312" w:hAnsi="方正仿宋_GB2312" w:eastAsia="方正仿宋_GB2312" w:cs="方正仿宋_GB2312"/>
          <w:color w:val="auto"/>
          <w:kern w:val="2"/>
          <w:sz w:val="32"/>
          <w:szCs w:val="32"/>
          <w:highlight w:val="none"/>
          <w:lang w:bidi="ar"/>
        </w:rPr>
        <w:t>资产负债率</w:t>
      </w:r>
      <w:r>
        <w:rPr>
          <w:rFonts w:hint="eastAsia" w:ascii="方正仿宋_GB2312" w:hAnsi="方正仿宋_GB2312" w:eastAsia="方正仿宋_GB2312" w:cs="方正仿宋_GB2312"/>
          <w:color w:val="auto"/>
          <w:kern w:val="2"/>
          <w:sz w:val="32"/>
          <w:szCs w:val="32"/>
          <w:highlight w:val="none"/>
          <w:lang w:eastAsia="zh-CN" w:bidi="ar"/>
        </w:rPr>
        <w:t>（</w:t>
      </w:r>
      <w:r>
        <w:rPr>
          <w:rFonts w:hint="eastAsia" w:ascii="方正仿宋_GB2312" w:hAnsi="方正仿宋_GB2312" w:eastAsia="方正仿宋_GB2312" w:cs="方正仿宋_GB2312"/>
          <w:color w:val="auto"/>
          <w:kern w:val="2"/>
          <w:sz w:val="32"/>
          <w:szCs w:val="32"/>
          <w:highlight w:val="none"/>
          <w:lang w:bidi="ar"/>
        </w:rPr>
        <w:t>负债比率</w:t>
      </w:r>
      <w:r>
        <w:rPr>
          <w:rFonts w:hint="eastAsia" w:ascii="方正仿宋_GB2312" w:hAnsi="方正仿宋_GB2312" w:eastAsia="方正仿宋_GB2312" w:cs="方正仿宋_GB2312"/>
          <w:color w:val="auto"/>
          <w:kern w:val="2"/>
          <w:sz w:val="32"/>
          <w:szCs w:val="32"/>
          <w:highlight w:val="none"/>
          <w:lang w:eastAsia="zh-CN" w:bidi="ar"/>
        </w:rPr>
        <w:t>）</w:t>
      </w:r>
    </w:p>
    <w:p w14:paraId="57EA7242">
      <w:pPr>
        <w:pStyle w:val="2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2312" w:hAnsi="方正仿宋_GB2312" w:eastAsia="方正仿宋_GB2312" w:cs="方正仿宋_GB2312"/>
          <w:color w:val="auto"/>
          <w:kern w:val="2"/>
          <w:sz w:val="32"/>
          <w:szCs w:val="32"/>
          <w:highlight w:val="none"/>
          <w:lang w:val="en-US" w:eastAsia="zh-CN" w:bidi="ar"/>
        </w:rPr>
      </w:pPr>
      <w:r>
        <w:rPr>
          <w:rFonts w:hint="eastAsia" w:ascii="方正仿宋_GB2312" w:hAnsi="方正仿宋_GB2312" w:eastAsia="方正仿宋_GB2312" w:cs="方正仿宋_GB2312"/>
          <w:color w:val="auto"/>
          <w:kern w:val="2"/>
          <w:sz w:val="32"/>
          <w:szCs w:val="32"/>
          <w:highlight w:val="none"/>
          <w:lang w:val="en-US" w:eastAsia="zh-CN" w:bidi="ar"/>
        </w:rPr>
        <w:t>具体分析资产负债率较高的原因、变动异常的原因。</w:t>
      </w:r>
    </w:p>
    <w:p w14:paraId="28AFC8EF">
      <w:pPr>
        <w:pStyle w:val="2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2312" w:hAnsi="方正仿宋_GB2312" w:eastAsia="方正仿宋_GB2312" w:cs="方正仿宋_GB2312"/>
          <w:color w:val="auto"/>
          <w:kern w:val="2"/>
          <w:sz w:val="32"/>
          <w:szCs w:val="32"/>
          <w:highlight w:val="none"/>
          <w:lang w:bidi="ar"/>
        </w:rPr>
      </w:pPr>
      <w:r>
        <w:rPr>
          <w:rFonts w:hint="eastAsia" w:ascii="方正仿宋_GB2312" w:hAnsi="方正仿宋_GB2312" w:eastAsia="方正仿宋_GB2312" w:cs="方正仿宋_GB2312"/>
          <w:color w:val="auto"/>
          <w:kern w:val="2"/>
          <w:sz w:val="32"/>
          <w:szCs w:val="32"/>
          <w:highlight w:val="none"/>
          <w:lang w:val="en-US" w:eastAsia="zh-CN" w:bidi="ar"/>
        </w:rPr>
        <w:t>2.</w:t>
      </w:r>
      <w:r>
        <w:rPr>
          <w:rFonts w:hint="eastAsia" w:ascii="方正仿宋_GB2312" w:hAnsi="方正仿宋_GB2312" w:eastAsia="方正仿宋_GB2312" w:cs="方正仿宋_GB2312"/>
          <w:color w:val="auto"/>
          <w:kern w:val="2"/>
          <w:sz w:val="32"/>
          <w:szCs w:val="32"/>
          <w:highlight w:val="none"/>
          <w:lang w:bidi="ar"/>
        </w:rPr>
        <w:t>流动比率</w:t>
      </w:r>
    </w:p>
    <w:p w14:paraId="4090B219">
      <w:pPr>
        <w:pStyle w:val="2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2312" w:hAnsi="方正仿宋_GB2312" w:eastAsia="方正仿宋_GB2312" w:cs="方正仿宋_GB2312"/>
          <w:color w:val="auto"/>
          <w:kern w:val="2"/>
          <w:sz w:val="32"/>
          <w:szCs w:val="32"/>
          <w:highlight w:val="none"/>
          <w:lang w:eastAsia="zh-CN" w:bidi="ar"/>
        </w:rPr>
      </w:pPr>
      <w:r>
        <w:rPr>
          <w:rFonts w:hint="eastAsia" w:ascii="方正仿宋_GB2312" w:hAnsi="方正仿宋_GB2312" w:eastAsia="方正仿宋_GB2312" w:cs="方正仿宋_GB2312"/>
          <w:color w:val="auto"/>
          <w:kern w:val="2"/>
          <w:sz w:val="32"/>
          <w:szCs w:val="32"/>
          <w:highlight w:val="none"/>
          <w:lang w:val="en-US" w:eastAsia="zh-CN" w:bidi="ar"/>
        </w:rPr>
        <w:t>具体分析资产负债率较高的原因、变动异常的原因</w:t>
      </w:r>
      <w:r>
        <w:rPr>
          <w:rFonts w:hint="eastAsia" w:ascii="方正仿宋_GB2312" w:hAnsi="方正仿宋_GB2312" w:eastAsia="方正仿宋_GB2312" w:cs="方正仿宋_GB2312"/>
          <w:color w:val="auto"/>
          <w:kern w:val="2"/>
          <w:sz w:val="32"/>
          <w:szCs w:val="32"/>
          <w:highlight w:val="none"/>
          <w:lang w:bidi="ar"/>
        </w:rPr>
        <w:t>3)速动比率</w:t>
      </w:r>
      <w:r>
        <w:rPr>
          <w:rFonts w:hint="eastAsia" w:ascii="方正仿宋_GB2312" w:hAnsi="方正仿宋_GB2312" w:eastAsia="方正仿宋_GB2312" w:cs="方正仿宋_GB2312"/>
          <w:color w:val="auto"/>
          <w:kern w:val="2"/>
          <w:sz w:val="32"/>
          <w:szCs w:val="32"/>
          <w:highlight w:val="none"/>
          <w:lang w:eastAsia="zh-CN" w:bidi="ar"/>
        </w:rPr>
        <w:t>。</w:t>
      </w:r>
    </w:p>
    <w:p w14:paraId="0509AE91">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auto"/>
          <w:kern w:val="2"/>
          <w:sz w:val="32"/>
          <w:szCs w:val="32"/>
          <w:highlight w:val="none"/>
          <w:lang w:bidi="ar"/>
        </w:rPr>
      </w:pPr>
      <w:r>
        <w:rPr>
          <w:rFonts w:hint="eastAsia" w:ascii="方正仿宋_GB2312" w:hAnsi="方正仿宋_GB2312" w:eastAsia="方正仿宋_GB2312" w:cs="方正仿宋_GB2312"/>
          <w:color w:val="auto"/>
          <w:kern w:val="2"/>
          <w:sz w:val="32"/>
          <w:szCs w:val="32"/>
          <w:highlight w:val="none"/>
          <w:lang w:val="en-US" w:eastAsia="zh-CN" w:bidi="ar"/>
        </w:rPr>
        <w:t>3.</w:t>
      </w:r>
      <w:r>
        <w:rPr>
          <w:rFonts w:hint="eastAsia" w:ascii="方正仿宋_GB2312" w:hAnsi="方正仿宋_GB2312" w:eastAsia="方正仿宋_GB2312" w:cs="方正仿宋_GB2312"/>
          <w:color w:val="auto"/>
          <w:kern w:val="2"/>
          <w:sz w:val="32"/>
          <w:szCs w:val="32"/>
          <w:highlight w:val="none"/>
          <w:lang w:bidi="ar"/>
        </w:rPr>
        <w:t>利息支付倍数</w:t>
      </w:r>
    </w:p>
    <w:p w14:paraId="00EC712D">
      <w:pPr>
        <w:pStyle w:val="30"/>
        <w:ind w:firstLine="960" w:firstLineChars="300"/>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color w:val="auto"/>
          <w:kern w:val="2"/>
          <w:sz w:val="32"/>
          <w:szCs w:val="32"/>
          <w:highlight w:val="none"/>
          <w:lang w:val="en-US" w:eastAsia="zh-CN" w:bidi="ar"/>
        </w:rPr>
        <w:t>具体分析。</w:t>
      </w:r>
    </w:p>
    <w:p w14:paraId="73BB89FB">
      <w:pPr>
        <w:numPr>
          <w:ilvl w:val="-1"/>
          <w:numId w:val="0"/>
        </w:numPr>
        <w:adjustRightInd w:val="0"/>
        <w:snapToGrid w:val="0"/>
        <w:spacing w:afterLines="0" w:line="600" w:lineRule="exact"/>
        <w:ind w:firstLine="640" w:firstLineChars="200"/>
        <w:outlineLvl w:val="2"/>
        <w:rPr>
          <w:rFonts w:hint="eastAsia" w:ascii="楷体" w:hAnsi="楷体" w:eastAsia="楷体" w:cs="楷体"/>
          <w:bCs/>
          <w:color w:val="auto"/>
          <w:sz w:val="32"/>
          <w:szCs w:val="32"/>
          <w:highlight w:val="none"/>
          <w:lang w:val="en-US" w:eastAsia="zh-CN"/>
        </w:rPr>
      </w:pPr>
      <w:bookmarkStart w:id="396" w:name="_Toc427582013"/>
      <w:bookmarkStart w:id="397" w:name="_Toc428306858"/>
      <w:bookmarkStart w:id="398" w:name="_Toc427308718"/>
      <w:bookmarkStart w:id="399" w:name="_Toc427243622"/>
      <w:bookmarkStart w:id="400" w:name="_Toc432502632"/>
      <w:r>
        <w:rPr>
          <w:rFonts w:hint="eastAsia" w:ascii="楷体" w:hAnsi="楷体" w:eastAsia="楷体" w:cs="楷体"/>
          <w:bCs/>
          <w:color w:val="auto"/>
          <w:sz w:val="32"/>
          <w:szCs w:val="32"/>
          <w:highlight w:val="none"/>
          <w:lang w:val="en-US" w:eastAsia="zh-CN"/>
        </w:rPr>
        <w:t>（二）营运能力指标</w:t>
      </w:r>
      <w:bookmarkEnd w:id="396"/>
      <w:bookmarkEnd w:id="397"/>
      <w:bookmarkEnd w:id="398"/>
      <w:bookmarkEnd w:id="399"/>
      <w:bookmarkEnd w:id="400"/>
    </w:p>
    <w:tbl>
      <w:tblPr>
        <w:tblStyle w:val="2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1703"/>
        <w:gridCol w:w="1704"/>
        <w:gridCol w:w="1704"/>
        <w:gridCol w:w="1704"/>
      </w:tblGrid>
      <w:tr w14:paraId="6292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14:paraId="19D23604">
            <w:pPr>
              <w:pStyle w:val="30"/>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指标</w:t>
            </w:r>
          </w:p>
        </w:tc>
        <w:tc>
          <w:tcPr>
            <w:tcW w:w="1703" w:type="dxa"/>
          </w:tcPr>
          <w:p w14:paraId="3D74A28C">
            <w:pPr>
              <w:pStyle w:val="30"/>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20XX年度</w:t>
            </w:r>
          </w:p>
        </w:tc>
        <w:tc>
          <w:tcPr>
            <w:tcW w:w="1704" w:type="dxa"/>
          </w:tcPr>
          <w:p w14:paraId="374C41D8">
            <w:pPr>
              <w:pStyle w:val="30"/>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20XX年度</w:t>
            </w:r>
          </w:p>
        </w:tc>
        <w:tc>
          <w:tcPr>
            <w:tcW w:w="1704" w:type="dxa"/>
          </w:tcPr>
          <w:p w14:paraId="0AE1E6AE">
            <w:pPr>
              <w:pStyle w:val="30"/>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20XX年</w:t>
            </w:r>
          </w:p>
        </w:tc>
        <w:tc>
          <w:tcPr>
            <w:tcW w:w="1704" w:type="dxa"/>
          </w:tcPr>
          <w:p w14:paraId="61BB1504">
            <w:pPr>
              <w:pStyle w:val="30"/>
              <w:numPr>
                <w:ilvl w:val="0"/>
                <w:numId w:val="0"/>
              </w:numPr>
              <w:jc w:val="center"/>
              <w:rPr>
                <w:rFonts w:hint="default"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20XX年1-*月</w:t>
            </w:r>
          </w:p>
        </w:tc>
      </w:tr>
      <w:tr w14:paraId="6AF2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14:paraId="3AAF5116">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存货周转率</w:t>
            </w:r>
          </w:p>
        </w:tc>
        <w:tc>
          <w:tcPr>
            <w:tcW w:w="1703" w:type="dxa"/>
          </w:tcPr>
          <w:p w14:paraId="18C101F6">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44C9CB6A">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1F9928C0">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5366BAD8">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r>
      <w:tr w14:paraId="04A1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14:paraId="3BE65D90">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存货周转天数</w:t>
            </w:r>
          </w:p>
        </w:tc>
        <w:tc>
          <w:tcPr>
            <w:tcW w:w="1703" w:type="dxa"/>
          </w:tcPr>
          <w:p w14:paraId="0EBC5BBA">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02C207CE">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23114C6A">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636174A5">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r>
      <w:tr w14:paraId="3ABC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14:paraId="61C35AAC">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应收账款周转率</w:t>
            </w:r>
          </w:p>
        </w:tc>
        <w:tc>
          <w:tcPr>
            <w:tcW w:w="1703" w:type="dxa"/>
          </w:tcPr>
          <w:p w14:paraId="46D2D29D">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08A63DB0">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5D9325EE">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6BFA274D">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r>
      <w:tr w14:paraId="1AE5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14:paraId="52ACDE16">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应收账款周转天数</w:t>
            </w:r>
          </w:p>
        </w:tc>
        <w:tc>
          <w:tcPr>
            <w:tcW w:w="1703" w:type="dxa"/>
          </w:tcPr>
          <w:p w14:paraId="3484547F">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345D5943">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3BB8794E">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7DA274D8">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r>
      <w:tr w14:paraId="5844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14:paraId="5CB5874B">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流动资产周转率</w:t>
            </w:r>
          </w:p>
        </w:tc>
        <w:tc>
          <w:tcPr>
            <w:tcW w:w="1703" w:type="dxa"/>
          </w:tcPr>
          <w:p w14:paraId="2CD938FE">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52B5AA26">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7CDE51BA">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6D8FBA63">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r>
    </w:tbl>
    <w:p w14:paraId="548BF826">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auto"/>
          <w:kern w:val="2"/>
          <w:sz w:val="32"/>
          <w:szCs w:val="32"/>
          <w:highlight w:val="none"/>
          <w:lang w:val="en-US" w:eastAsia="zh-CN" w:bidi="ar"/>
        </w:rPr>
      </w:pPr>
      <w:r>
        <w:rPr>
          <w:rFonts w:hint="eastAsia" w:ascii="方正仿宋_GB2312" w:hAnsi="方正仿宋_GB2312" w:eastAsia="方正仿宋_GB2312" w:cs="方正仿宋_GB2312"/>
          <w:color w:val="auto"/>
          <w:kern w:val="2"/>
          <w:sz w:val="32"/>
          <w:szCs w:val="32"/>
          <w:highlight w:val="none"/>
          <w:lang w:val="en-US" w:eastAsia="zh-CN" w:bidi="ar"/>
        </w:rPr>
        <w:t>1.存货周转率和存货周转天数</w:t>
      </w:r>
    </w:p>
    <w:p w14:paraId="216C4407">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auto"/>
          <w:kern w:val="2"/>
          <w:sz w:val="32"/>
          <w:szCs w:val="32"/>
          <w:highlight w:val="none"/>
          <w:lang w:val="en-US" w:eastAsia="zh-CN" w:bidi="ar"/>
        </w:rPr>
      </w:pPr>
      <w:r>
        <w:rPr>
          <w:rFonts w:hint="eastAsia" w:ascii="方正仿宋_GB2312" w:hAnsi="方正仿宋_GB2312" w:eastAsia="方正仿宋_GB2312" w:cs="方正仿宋_GB2312"/>
          <w:color w:val="auto"/>
          <w:kern w:val="2"/>
          <w:sz w:val="32"/>
          <w:szCs w:val="32"/>
          <w:highlight w:val="none"/>
          <w:lang w:val="en-US" w:eastAsia="zh-CN" w:bidi="ar"/>
        </w:rPr>
        <w:t>周转天数较长的，需具体分析原因等，反映存货是否存在滞销等情况。</w:t>
      </w:r>
    </w:p>
    <w:p w14:paraId="306FE8A8">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auto"/>
          <w:kern w:val="2"/>
          <w:sz w:val="32"/>
          <w:szCs w:val="32"/>
          <w:highlight w:val="none"/>
          <w:lang w:val="en-US" w:eastAsia="zh-CN" w:bidi="ar"/>
        </w:rPr>
      </w:pPr>
      <w:r>
        <w:rPr>
          <w:rFonts w:hint="eastAsia" w:ascii="方正仿宋_GB2312" w:hAnsi="方正仿宋_GB2312" w:eastAsia="方正仿宋_GB2312" w:cs="方正仿宋_GB2312"/>
          <w:color w:val="auto"/>
          <w:kern w:val="2"/>
          <w:sz w:val="32"/>
          <w:szCs w:val="32"/>
          <w:highlight w:val="none"/>
          <w:lang w:val="en-US" w:eastAsia="zh-CN" w:bidi="ar"/>
        </w:rPr>
        <w:t>2.应收账款周转率和周转天数</w:t>
      </w:r>
      <w:bookmarkStart w:id="565" w:name="_GoBack"/>
    </w:p>
    <w:bookmarkEnd w:id="565"/>
    <w:p w14:paraId="47E75624">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auto"/>
          <w:kern w:val="2"/>
          <w:sz w:val="32"/>
          <w:szCs w:val="32"/>
          <w:highlight w:val="none"/>
          <w:lang w:val="en-US" w:eastAsia="zh-CN" w:bidi="ar"/>
        </w:rPr>
      </w:pPr>
      <w:r>
        <w:rPr>
          <w:rFonts w:hint="eastAsia" w:ascii="方正仿宋_GB2312" w:hAnsi="方正仿宋_GB2312" w:eastAsia="方正仿宋_GB2312" w:cs="方正仿宋_GB2312"/>
          <w:color w:val="auto"/>
          <w:kern w:val="2"/>
          <w:sz w:val="32"/>
          <w:szCs w:val="32"/>
          <w:highlight w:val="none"/>
          <w:lang w:val="en-US" w:eastAsia="zh-CN" w:bidi="ar"/>
        </w:rPr>
        <w:t>具体分析应收账款周转天数较长的原因，反映公司应收账款管理水平、现金流问题等。</w:t>
      </w:r>
    </w:p>
    <w:p w14:paraId="4F5B0416">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auto"/>
          <w:kern w:val="2"/>
          <w:sz w:val="32"/>
          <w:szCs w:val="32"/>
          <w:highlight w:val="none"/>
          <w:lang w:val="en-US" w:eastAsia="zh-CN" w:bidi="ar"/>
        </w:rPr>
      </w:pPr>
      <w:r>
        <w:rPr>
          <w:rFonts w:hint="eastAsia" w:ascii="方正仿宋_GB2312" w:hAnsi="方正仿宋_GB2312" w:eastAsia="方正仿宋_GB2312" w:cs="方正仿宋_GB2312"/>
          <w:color w:val="auto"/>
          <w:kern w:val="2"/>
          <w:sz w:val="32"/>
          <w:szCs w:val="32"/>
          <w:highlight w:val="none"/>
          <w:lang w:val="en-US" w:eastAsia="zh-CN" w:bidi="ar"/>
        </w:rPr>
        <w:t>3.流动资产周转率</w:t>
      </w:r>
    </w:p>
    <w:p w14:paraId="4CAEA103">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auto"/>
          <w:kern w:val="2"/>
          <w:sz w:val="32"/>
          <w:szCs w:val="32"/>
          <w:highlight w:val="none"/>
          <w:lang w:val="en-US" w:eastAsia="zh-CN" w:bidi="ar"/>
        </w:rPr>
      </w:pPr>
      <w:r>
        <w:rPr>
          <w:rFonts w:hint="eastAsia" w:ascii="方正仿宋_GB2312" w:hAnsi="方正仿宋_GB2312" w:eastAsia="方正仿宋_GB2312" w:cs="方正仿宋_GB2312"/>
          <w:color w:val="auto"/>
          <w:kern w:val="2"/>
          <w:sz w:val="32"/>
          <w:szCs w:val="32"/>
          <w:highlight w:val="none"/>
          <w:lang w:val="en-US" w:eastAsia="zh-CN" w:bidi="ar"/>
        </w:rPr>
        <w:t>具体分析流动资产周转率较慢的原因等。</w:t>
      </w:r>
    </w:p>
    <w:p w14:paraId="58985519">
      <w:pPr>
        <w:numPr>
          <w:ilvl w:val="-1"/>
          <w:numId w:val="0"/>
        </w:numPr>
        <w:adjustRightInd w:val="0"/>
        <w:snapToGrid w:val="0"/>
        <w:spacing w:afterLines="0" w:line="600" w:lineRule="exact"/>
        <w:ind w:firstLine="640" w:firstLineChars="200"/>
        <w:outlineLvl w:val="2"/>
        <w:rPr>
          <w:rFonts w:hint="eastAsia" w:ascii="楷体" w:hAnsi="楷体" w:eastAsia="楷体" w:cs="楷体"/>
          <w:bCs/>
          <w:color w:val="auto"/>
          <w:sz w:val="32"/>
          <w:szCs w:val="32"/>
          <w:highlight w:val="none"/>
          <w:lang w:val="en-US" w:eastAsia="zh-CN"/>
        </w:rPr>
      </w:pPr>
      <w:r>
        <w:rPr>
          <w:rFonts w:hint="eastAsia" w:ascii="楷体" w:hAnsi="楷体" w:eastAsia="楷体" w:cs="楷体"/>
          <w:bCs/>
          <w:color w:val="auto"/>
          <w:sz w:val="32"/>
          <w:szCs w:val="32"/>
          <w:highlight w:val="none"/>
          <w:lang w:val="en-US" w:eastAsia="zh-CN"/>
        </w:rPr>
        <w:t>（三）盈利能力指标</w:t>
      </w:r>
    </w:p>
    <w:p w14:paraId="2B94D4FB">
      <w:pPr>
        <w:pStyle w:val="30"/>
        <w:rPr>
          <w:rFonts w:hint="eastAsia" w:ascii="方正仿宋_GB2312" w:hAnsi="方正仿宋_GB2312" w:eastAsia="方正仿宋_GB2312" w:cs="方正仿宋_GB2312"/>
          <w:highlight w:val="none"/>
          <w:lang w:val="en-US"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1704"/>
        <w:gridCol w:w="1704"/>
      </w:tblGrid>
      <w:tr w14:paraId="6AEC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03" w:type="dxa"/>
            <w:vAlign w:val="top"/>
          </w:tcPr>
          <w:p w14:paraId="7201AF16">
            <w:pPr>
              <w:pStyle w:val="30"/>
              <w:numPr>
                <w:ilvl w:val="0"/>
                <w:numId w:val="0"/>
              </w:numPr>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指标</w:t>
            </w:r>
          </w:p>
        </w:tc>
        <w:tc>
          <w:tcPr>
            <w:tcW w:w="1703" w:type="dxa"/>
            <w:vAlign w:val="top"/>
          </w:tcPr>
          <w:p w14:paraId="6A57AC1C">
            <w:pPr>
              <w:pStyle w:val="30"/>
              <w:numPr>
                <w:ilvl w:val="0"/>
                <w:numId w:val="0"/>
              </w:numPr>
              <w:ind w:left="0" w:leftChars="0" w:firstLine="0" w:firstLineChars="0"/>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20XX年度</w:t>
            </w:r>
          </w:p>
        </w:tc>
        <w:tc>
          <w:tcPr>
            <w:tcW w:w="1704" w:type="dxa"/>
            <w:vAlign w:val="top"/>
          </w:tcPr>
          <w:p w14:paraId="4B84ABD5">
            <w:pPr>
              <w:pStyle w:val="30"/>
              <w:numPr>
                <w:ilvl w:val="0"/>
                <w:numId w:val="0"/>
              </w:numPr>
              <w:ind w:left="0" w:leftChars="0" w:firstLine="0" w:firstLineChars="0"/>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20XX年度</w:t>
            </w:r>
          </w:p>
        </w:tc>
        <w:tc>
          <w:tcPr>
            <w:tcW w:w="1704" w:type="dxa"/>
            <w:vAlign w:val="top"/>
          </w:tcPr>
          <w:p w14:paraId="164ED05A">
            <w:pPr>
              <w:pStyle w:val="30"/>
              <w:numPr>
                <w:ilvl w:val="0"/>
                <w:numId w:val="0"/>
              </w:numPr>
              <w:ind w:left="0" w:leftChars="0" w:firstLine="0" w:firstLineChars="0"/>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20XX年</w:t>
            </w:r>
          </w:p>
        </w:tc>
        <w:tc>
          <w:tcPr>
            <w:tcW w:w="1704" w:type="dxa"/>
            <w:vAlign w:val="top"/>
          </w:tcPr>
          <w:p w14:paraId="750B9EC0">
            <w:pPr>
              <w:pStyle w:val="30"/>
              <w:numPr>
                <w:ilvl w:val="0"/>
                <w:numId w:val="0"/>
              </w:numPr>
              <w:ind w:left="0" w:leftChars="0" w:firstLine="0" w:firstLineChars="0"/>
              <w:jc w:val="cente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20XX年1-*月</w:t>
            </w:r>
          </w:p>
        </w:tc>
      </w:tr>
      <w:tr w14:paraId="62F2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2AFEFED9">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销售毛利率</w:t>
            </w:r>
          </w:p>
        </w:tc>
        <w:tc>
          <w:tcPr>
            <w:tcW w:w="1703" w:type="dxa"/>
          </w:tcPr>
          <w:p w14:paraId="7F6BE881">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4F39877B">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5E033EBF">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41BD9599">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r>
      <w:tr w14:paraId="013E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20F132F7">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销售净利率</w:t>
            </w:r>
          </w:p>
        </w:tc>
        <w:tc>
          <w:tcPr>
            <w:tcW w:w="1703" w:type="dxa"/>
          </w:tcPr>
          <w:p w14:paraId="10DF1EAF">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61CBC69A">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03CDB72D">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4A24EB35">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r>
      <w:tr w14:paraId="6EF8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18699C7D">
            <w:pPr>
              <w:pStyle w:val="30"/>
              <w:numPr>
                <w:ilvl w:val="0"/>
                <w:numId w:val="0"/>
              </w:numPr>
              <w:rPr>
                <w:rFonts w:hint="default"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扣非净利率</w:t>
            </w:r>
          </w:p>
        </w:tc>
        <w:tc>
          <w:tcPr>
            <w:tcW w:w="1703" w:type="dxa"/>
          </w:tcPr>
          <w:p w14:paraId="406F5DB7">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51D95479">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05EEBC78">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4F059866">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r>
      <w:tr w14:paraId="0B83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2CB91861">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总资产收益率</w:t>
            </w:r>
          </w:p>
        </w:tc>
        <w:tc>
          <w:tcPr>
            <w:tcW w:w="1703" w:type="dxa"/>
          </w:tcPr>
          <w:p w14:paraId="4A523FBA">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1412DBC8">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3281B2F7">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03BD507A">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r>
      <w:tr w14:paraId="5E76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0B4CA4A8">
            <w:pPr>
              <w:pStyle w:val="30"/>
              <w:numPr>
                <w:ilvl w:val="0"/>
                <w:numId w:val="0"/>
              </w:numPr>
              <w:rPr>
                <w:rFonts w:hint="default"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净资产收益率</w:t>
            </w:r>
          </w:p>
        </w:tc>
        <w:tc>
          <w:tcPr>
            <w:tcW w:w="1703" w:type="dxa"/>
          </w:tcPr>
          <w:p w14:paraId="00822A5E">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2842F81F">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6588DED8">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72D671F9">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r>
      <w:tr w14:paraId="69CA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37776141">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销售收入增长率</w:t>
            </w:r>
          </w:p>
        </w:tc>
        <w:tc>
          <w:tcPr>
            <w:tcW w:w="1703" w:type="dxa"/>
          </w:tcPr>
          <w:p w14:paraId="0A7E9B9D">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04E19474">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18BEB435">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7F8646B1">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r>
      <w:tr w14:paraId="59E1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26C856FE">
            <w:pPr>
              <w:pStyle w:val="30"/>
              <w:numPr>
                <w:ilvl w:val="0"/>
                <w:numId w:val="0"/>
              </w:numPr>
              <w:rPr>
                <w:rFonts w:hint="default" w:ascii="方正仿宋_GB2312" w:hAnsi="方正仿宋_GB2312" w:eastAsia="方正仿宋_GB2312" w:cs="方正仿宋_GB2312"/>
                <w:sz w:val="21"/>
                <w:szCs w:val="21"/>
                <w:highlight w:val="none"/>
                <w:vertAlign w:val="baseline"/>
                <w:lang w:val="en-US" w:eastAsia="zh-CN"/>
              </w:rPr>
            </w:pPr>
            <w:r>
              <w:rPr>
                <w:rFonts w:hint="eastAsia" w:ascii="方正仿宋_GB2312" w:hAnsi="方正仿宋_GB2312" w:eastAsia="方正仿宋_GB2312" w:cs="方正仿宋_GB2312"/>
                <w:sz w:val="21"/>
                <w:szCs w:val="21"/>
                <w:highlight w:val="none"/>
                <w:vertAlign w:val="baseline"/>
                <w:lang w:val="en-US" w:eastAsia="zh-CN"/>
              </w:rPr>
              <w:t>净利润增长率</w:t>
            </w:r>
          </w:p>
        </w:tc>
        <w:tc>
          <w:tcPr>
            <w:tcW w:w="1703" w:type="dxa"/>
          </w:tcPr>
          <w:p w14:paraId="367EEF8B">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0AA50D21">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495AD573">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c>
          <w:tcPr>
            <w:tcW w:w="1704" w:type="dxa"/>
          </w:tcPr>
          <w:p w14:paraId="3F02283F">
            <w:pPr>
              <w:pStyle w:val="30"/>
              <w:numPr>
                <w:ilvl w:val="0"/>
                <w:numId w:val="0"/>
              </w:numPr>
              <w:rPr>
                <w:rFonts w:hint="eastAsia" w:ascii="方正仿宋_GB2312" w:hAnsi="方正仿宋_GB2312" w:eastAsia="方正仿宋_GB2312" w:cs="方正仿宋_GB2312"/>
                <w:sz w:val="21"/>
                <w:szCs w:val="21"/>
                <w:highlight w:val="none"/>
                <w:vertAlign w:val="baseline"/>
                <w:lang w:val="en-US" w:eastAsia="zh-CN"/>
              </w:rPr>
            </w:pPr>
          </w:p>
        </w:tc>
      </w:tr>
    </w:tbl>
    <w:p w14:paraId="174C5EE1">
      <w:pPr>
        <w:pStyle w:val="15"/>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1.销售毛利率和销售净利润率</w:t>
      </w:r>
    </w:p>
    <w:p w14:paraId="578339EF">
      <w:pPr>
        <w:pStyle w:val="15"/>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具体分析指标较低或者较高的原因；指标变动较大的原因；与行业指标对比差异的原因；</w:t>
      </w:r>
    </w:p>
    <w:p w14:paraId="364401D9">
      <w:pPr>
        <w:pStyle w:val="15"/>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2.销售净利率及扣非净利率</w:t>
      </w:r>
    </w:p>
    <w:p w14:paraId="1A8DD553">
      <w:pPr>
        <w:pStyle w:val="15"/>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3.总资产收益率和净资产收益率</w:t>
      </w:r>
    </w:p>
    <w:p w14:paraId="74213B85">
      <w:pPr>
        <w:pStyle w:val="15"/>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具体分析指标较低或者较高的原因，指标变动较大的原因，与行业指标对比差异的原因；</w:t>
      </w:r>
    </w:p>
    <w:p w14:paraId="49AF44E7">
      <w:pPr>
        <w:pStyle w:val="15"/>
        <w:keepNext w:val="0"/>
        <w:keepLines w:val="0"/>
        <w:pageBreakBefore w:val="0"/>
        <w:widowControl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4.销售收入增长率和净利率增长率</w:t>
      </w:r>
    </w:p>
    <w:p w14:paraId="2171A9F1">
      <w:pPr>
        <w:pStyle w:val="15"/>
        <w:keepNext w:val="0"/>
        <w:keepLines w:val="0"/>
        <w:pageBreakBefore w:val="0"/>
        <w:numPr>
          <w:ilvl w:val="-1"/>
          <w:numId w:val="0"/>
        </w:numPr>
        <w:kinsoku/>
        <w:wordWrap/>
        <w:overflowPunct/>
        <w:topLinePunct w:val="0"/>
        <w:autoSpaceDE/>
        <w:autoSpaceDN/>
        <w:bidi w:val="0"/>
        <w:adjustRightInd/>
        <w:spacing w:after="0" w:afterLines="-2147483648" w:line="560" w:lineRule="exact"/>
        <w:ind w:left="0" w:leftChars="0" w:right="0" w:rightChars="0" w:firstLine="640" w:firstLineChars="200"/>
        <w:jc w:val="left"/>
        <w:outlineLvl w:val="9"/>
        <w:rPr>
          <w:rFonts w:hint="eastAsia" w:ascii="黑体" w:hAnsi="黑体" w:eastAsia="黑体" w:cs="黑体"/>
          <w:b w:val="0"/>
          <w:bCs/>
          <w:kern w:val="2"/>
          <w:sz w:val="32"/>
          <w:szCs w:val="32"/>
          <w:highlight w:val="none"/>
          <w:lang w:val="en-US" w:eastAsia="zh-Hans" w:bidi="ar-SA"/>
        </w:rPr>
      </w:pPr>
      <w:r>
        <w:rPr>
          <w:rFonts w:hint="eastAsia" w:ascii="方正仿宋_GB2312" w:hAnsi="方正仿宋_GB2312" w:eastAsia="方正仿宋_GB2312" w:cs="方正仿宋_GB2312"/>
          <w:color w:val="auto"/>
          <w:sz w:val="32"/>
          <w:szCs w:val="32"/>
          <w:highlight w:val="none"/>
          <w:lang w:val="en-US" w:eastAsia="zh-CN"/>
        </w:rPr>
        <w:t>5.具体分析收入增长异常的原因等</w:t>
      </w:r>
      <w:bookmarkEnd w:id="376"/>
      <w:bookmarkStart w:id="401" w:name="_Toc18507"/>
      <w:r>
        <w:rPr>
          <w:rFonts w:hint="eastAsia" w:ascii="黑体" w:hAnsi="黑体" w:eastAsia="黑体" w:cs="黑体"/>
          <w:b w:val="0"/>
          <w:bCs/>
          <w:kern w:val="2"/>
          <w:sz w:val="32"/>
          <w:szCs w:val="32"/>
          <w:highlight w:val="none"/>
          <w:lang w:val="en-US" w:eastAsia="zh-CN" w:bidi="ar-SA"/>
        </w:rPr>
        <w:br w:type="page"/>
      </w:r>
    </w:p>
    <w:p w14:paraId="6EA15062">
      <w:pPr>
        <w:pStyle w:val="13"/>
        <w:keepNext w:val="0"/>
        <w:keepLines w:val="0"/>
        <w:pageBreakBefore w:val="0"/>
        <w:numPr>
          <w:ilvl w:val="0"/>
          <w:numId w:val="4"/>
        </w:numPr>
        <w:kinsoku/>
        <w:wordWrap/>
        <w:overflowPunct/>
        <w:topLinePunct w:val="0"/>
        <w:autoSpaceDE/>
        <w:autoSpaceDN/>
        <w:bidi w:val="0"/>
        <w:adjustRightInd/>
        <w:spacing w:after="95" w:afterLines="30" w:line="560" w:lineRule="exact"/>
        <w:ind w:left="0" w:leftChars="0" w:right="0" w:rightChars="0" w:firstLine="640" w:firstLineChars="200"/>
        <w:jc w:val="center"/>
        <w:outlineLvl w:val="0"/>
        <w:rPr>
          <w:rFonts w:hint="eastAsia" w:ascii="黑体" w:hAnsi="黑体" w:eastAsia="黑体" w:cs="黑体"/>
          <w:b w:val="0"/>
          <w:bCs/>
          <w:kern w:val="2"/>
          <w:sz w:val="32"/>
          <w:szCs w:val="32"/>
          <w:highlight w:val="none"/>
          <w:lang w:val="en-US" w:eastAsia="zh-Hans" w:bidi="ar-SA"/>
        </w:rPr>
      </w:pPr>
      <w:r>
        <w:rPr>
          <w:rFonts w:hint="eastAsia" w:ascii="黑体" w:hAnsi="黑体" w:eastAsia="黑体" w:cs="黑体"/>
          <w:b w:val="0"/>
          <w:bCs/>
          <w:kern w:val="2"/>
          <w:sz w:val="32"/>
          <w:szCs w:val="32"/>
          <w:highlight w:val="none"/>
          <w:lang w:val="en-US" w:eastAsia="zh-CN" w:bidi="ar-SA"/>
        </w:rPr>
        <w:t xml:space="preserve"> </w:t>
      </w:r>
      <w:bookmarkStart w:id="402" w:name="_Toc32462"/>
      <w:bookmarkStart w:id="403" w:name="_Toc12459"/>
      <w:bookmarkStart w:id="404" w:name="_Toc10174"/>
      <w:bookmarkStart w:id="405" w:name="_Toc28455"/>
      <w:bookmarkStart w:id="406" w:name="_Toc23323"/>
      <w:bookmarkStart w:id="407" w:name="_Toc23143"/>
      <w:bookmarkStart w:id="408" w:name="_Toc9371"/>
      <w:bookmarkStart w:id="409" w:name="_Toc17488"/>
      <w:bookmarkStart w:id="410" w:name="_Toc27364"/>
      <w:bookmarkStart w:id="411" w:name="_Toc27126"/>
      <w:bookmarkStart w:id="412" w:name="_Toc19232"/>
      <w:bookmarkStart w:id="413" w:name="_Toc2377"/>
      <w:bookmarkStart w:id="414" w:name="_Toc10605"/>
      <w:r>
        <w:rPr>
          <w:rFonts w:hint="eastAsia" w:ascii="黑体" w:hAnsi="黑体" w:eastAsia="黑体" w:cs="黑体"/>
          <w:b w:val="0"/>
          <w:bCs/>
          <w:kern w:val="2"/>
          <w:sz w:val="32"/>
          <w:szCs w:val="32"/>
          <w:highlight w:val="none"/>
          <w:lang w:val="en-US" w:eastAsia="zh-CN" w:bidi="ar-SA"/>
        </w:rPr>
        <w:t>项目基本情况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21500867">
      <w:pPr>
        <w:pStyle w:val="5"/>
        <w:ind w:left="0" w:leftChars="0" w:firstLine="640" w:firstLineChars="200"/>
        <w:outlineLvl w:val="1"/>
        <w:rPr>
          <w:rFonts w:hint="eastAsia" w:ascii="黑体" w:hAnsi="黑体" w:eastAsia="黑体" w:cs="黑体"/>
          <w:b w:val="0"/>
          <w:bCs/>
          <w:kern w:val="2"/>
          <w:sz w:val="32"/>
          <w:szCs w:val="32"/>
          <w:highlight w:val="none"/>
          <w:lang w:val="en-US" w:eastAsia="zh-CN" w:bidi="ar-SA"/>
        </w:rPr>
      </w:pPr>
      <w:bookmarkStart w:id="415" w:name="_Toc4630"/>
      <w:bookmarkStart w:id="416" w:name="_Toc18411"/>
      <w:bookmarkStart w:id="417" w:name="_Toc2934"/>
      <w:bookmarkStart w:id="418" w:name="_Toc13443"/>
      <w:bookmarkStart w:id="419" w:name="_Toc27551"/>
      <w:bookmarkStart w:id="420" w:name="_Toc696"/>
      <w:bookmarkStart w:id="421" w:name="_Toc31320"/>
      <w:bookmarkStart w:id="422" w:name="_Toc23973"/>
      <w:bookmarkStart w:id="423" w:name="_Toc25527"/>
      <w:bookmarkStart w:id="424" w:name="_Toc15322"/>
      <w:bookmarkStart w:id="425" w:name="_Toc13319"/>
      <w:bookmarkStart w:id="426" w:name="_Toc29155"/>
      <w:bookmarkStart w:id="427" w:name="_Toc24866"/>
      <w:bookmarkStart w:id="428" w:name="_Toc5731"/>
      <w:bookmarkStart w:id="429" w:name="_Toc5047"/>
      <w:bookmarkStart w:id="430" w:name="_Toc21606"/>
      <w:bookmarkStart w:id="431" w:name="_Toc10002"/>
      <w:r>
        <w:rPr>
          <w:rFonts w:hint="eastAsia" w:ascii="黑体" w:hAnsi="黑体" w:eastAsia="黑体" w:cs="黑体"/>
          <w:b w:val="0"/>
          <w:bCs/>
          <w:kern w:val="2"/>
          <w:sz w:val="32"/>
          <w:szCs w:val="32"/>
          <w:highlight w:val="none"/>
          <w:lang w:val="en-US" w:eastAsia="zh-CN" w:bidi="ar-SA"/>
        </w:rPr>
        <w:t>一、拟实施项目基本情况</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45DD7303">
      <w:pPr>
        <w:keepNext w:val="0"/>
        <w:keepLines w:val="0"/>
        <w:pageBreakBefore w:val="0"/>
        <w:kinsoku/>
        <w:wordWrap/>
        <w:overflowPunct/>
        <w:topLinePunct w:val="0"/>
        <w:autoSpaceDE/>
        <w:autoSpaceDN/>
        <w:bidi w:val="0"/>
        <w:adjustRightInd/>
        <w:spacing w:after="95" w:afterLines="30" w:line="560" w:lineRule="exact"/>
        <w:ind w:left="0" w:leftChars="0" w:right="0" w:rightChars="0" w:firstLine="640" w:firstLineChars="200"/>
        <w:outlineLvl w:val="2"/>
        <w:rPr>
          <w:rFonts w:hint="eastAsia" w:ascii="方正楷体_GB2312" w:hAnsi="方正楷体_GB2312" w:eastAsia="方正楷体_GB2312" w:cs="方正楷体_GB2312"/>
          <w:bCs/>
          <w:color w:val="auto"/>
          <w:kern w:val="2"/>
          <w:sz w:val="32"/>
          <w:szCs w:val="32"/>
          <w:highlight w:val="none"/>
          <w:lang w:val="en-US" w:eastAsia="zh-CN" w:bidi="ar-SA"/>
        </w:rPr>
      </w:pPr>
      <w:r>
        <w:rPr>
          <w:rFonts w:hint="eastAsia" w:ascii="方正楷体_GB2312" w:hAnsi="方正楷体_GB2312" w:eastAsia="方正楷体_GB2312" w:cs="方正楷体_GB2312"/>
          <w:bCs/>
          <w:color w:val="auto"/>
          <w:kern w:val="2"/>
          <w:sz w:val="32"/>
          <w:szCs w:val="32"/>
          <w:highlight w:val="none"/>
          <w:lang w:val="en-US" w:eastAsia="zh-CN" w:bidi="ar-SA"/>
        </w:rPr>
        <w:t>（一）项目名称</w:t>
      </w:r>
    </w:p>
    <w:p w14:paraId="6764C7BA">
      <w:pPr>
        <w:keepNext w:val="0"/>
        <w:keepLines w:val="0"/>
        <w:pageBreakBefore w:val="0"/>
        <w:kinsoku/>
        <w:wordWrap/>
        <w:overflowPunct/>
        <w:topLinePunct w:val="0"/>
        <w:autoSpaceDE/>
        <w:autoSpaceDN/>
        <w:bidi w:val="0"/>
        <w:adjustRightInd/>
        <w:spacing w:after="95" w:afterLines="30" w:line="560" w:lineRule="exact"/>
        <w:ind w:left="0" w:leftChars="0" w:right="0" w:rightChars="0" w:firstLine="640" w:firstLineChars="200"/>
        <w:outlineLvl w:val="2"/>
        <w:rPr>
          <w:rFonts w:hint="eastAsia" w:ascii="方正楷体_GB2312" w:hAnsi="方正楷体_GB2312" w:eastAsia="方正楷体_GB2312" w:cs="方正楷体_GB2312"/>
          <w:bCs/>
          <w:color w:val="auto"/>
          <w:kern w:val="2"/>
          <w:sz w:val="32"/>
          <w:szCs w:val="32"/>
          <w:highlight w:val="none"/>
          <w:lang w:val="en-US" w:eastAsia="zh-CN" w:bidi="ar-SA"/>
        </w:rPr>
      </w:pPr>
      <w:r>
        <w:rPr>
          <w:rFonts w:hint="eastAsia" w:ascii="方正楷体_GB2312" w:hAnsi="方正楷体_GB2312" w:eastAsia="方正楷体_GB2312" w:cs="方正楷体_GB2312"/>
          <w:bCs/>
          <w:color w:val="auto"/>
          <w:kern w:val="2"/>
          <w:sz w:val="32"/>
          <w:szCs w:val="32"/>
          <w:highlight w:val="none"/>
          <w:lang w:val="en-US" w:eastAsia="zh-CN" w:bidi="ar-SA"/>
        </w:rPr>
        <w:t>（二）项目建设地点</w:t>
      </w:r>
    </w:p>
    <w:p w14:paraId="0DC713FB">
      <w:pPr>
        <w:keepNext w:val="0"/>
        <w:keepLines w:val="0"/>
        <w:pageBreakBefore w:val="0"/>
        <w:kinsoku/>
        <w:wordWrap/>
        <w:overflowPunct/>
        <w:topLinePunct w:val="0"/>
        <w:autoSpaceDE/>
        <w:autoSpaceDN/>
        <w:bidi w:val="0"/>
        <w:adjustRightInd/>
        <w:spacing w:after="95" w:afterLines="30" w:line="560" w:lineRule="exact"/>
        <w:ind w:left="0" w:leftChars="0" w:right="0" w:rightChars="0" w:firstLine="640" w:firstLineChars="200"/>
        <w:outlineLvl w:val="2"/>
        <w:rPr>
          <w:rFonts w:hint="eastAsia" w:ascii="方正楷体_GB2312" w:hAnsi="方正楷体_GB2312" w:eastAsia="方正楷体_GB2312" w:cs="方正楷体_GB2312"/>
          <w:bCs/>
          <w:color w:val="auto"/>
          <w:kern w:val="2"/>
          <w:sz w:val="32"/>
          <w:szCs w:val="32"/>
          <w:highlight w:val="none"/>
          <w:lang w:val="en-US" w:eastAsia="zh-CN" w:bidi="ar-SA"/>
        </w:rPr>
      </w:pPr>
      <w:r>
        <w:rPr>
          <w:rFonts w:hint="eastAsia" w:ascii="方正楷体_GB2312" w:hAnsi="方正楷体_GB2312" w:eastAsia="方正楷体_GB2312" w:cs="方正楷体_GB2312"/>
          <w:bCs/>
          <w:color w:val="auto"/>
          <w:kern w:val="2"/>
          <w:sz w:val="32"/>
          <w:szCs w:val="32"/>
          <w:highlight w:val="none"/>
          <w:lang w:val="en-US" w:eastAsia="zh-CN" w:bidi="ar-SA"/>
        </w:rPr>
        <w:t>（三）项目建设规模及内容</w:t>
      </w:r>
    </w:p>
    <w:p w14:paraId="14C6206B">
      <w:pPr>
        <w:keepNext w:val="0"/>
        <w:keepLines w:val="0"/>
        <w:pageBreakBefore w:val="0"/>
        <w:kinsoku/>
        <w:wordWrap/>
        <w:overflowPunct/>
        <w:topLinePunct w:val="0"/>
        <w:autoSpaceDE/>
        <w:autoSpaceDN/>
        <w:bidi w:val="0"/>
        <w:adjustRightInd/>
        <w:spacing w:after="95" w:afterLines="30" w:line="560" w:lineRule="exact"/>
        <w:ind w:left="0" w:leftChars="0" w:right="0" w:rightChars="0" w:firstLine="560" w:firstLineChars="200"/>
        <w:outlineLvl w:val="9"/>
        <w:rPr>
          <w:rFonts w:hint="eastAsia" w:ascii="方正仿宋_GB2312" w:hAnsi="方正仿宋_GB2312" w:eastAsia="方正仿宋_GB2312" w:cs="方正仿宋_GB2312"/>
          <w:bCs/>
          <w:color w:val="auto"/>
          <w:kern w:val="2"/>
          <w:sz w:val="28"/>
          <w:szCs w:val="28"/>
          <w:highlight w:val="none"/>
          <w:lang w:val="en-US" w:eastAsia="zh-CN" w:bidi="ar-SA"/>
        </w:rPr>
      </w:pPr>
      <w:r>
        <w:rPr>
          <w:rFonts w:hint="eastAsia" w:ascii="方正仿宋_GB2312" w:hAnsi="方正仿宋_GB2312" w:eastAsia="方正仿宋_GB2312" w:cs="方正仿宋_GB2312"/>
          <w:bCs/>
          <w:color w:val="auto"/>
          <w:kern w:val="2"/>
          <w:sz w:val="28"/>
          <w:szCs w:val="28"/>
          <w:highlight w:val="none"/>
          <w:lang w:val="en-US" w:eastAsia="zh-CN" w:bidi="ar-SA"/>
        </w:rPr>
        <w:t>（详细介绍）</w:t>
      </w:r>
    </w:p>
    <w:p w14:paraId="66DD23D0">
      <w:pPr>
        <w:spacing w:after="95" w:afterLines="30" w:line="560" w:lineRule="exact"/>
        <w:ind w:left="0" w:firstLine="640" w:firstLineChars="200"/>
        <w:outlineLvl w:val="2"/>
        <w:rPr>
          <w:rFonts w:hint="default" w:ascii="方正楷体_GB2312" w:hAnsi="方正楷体_GB2312" w:eastAsia="方正楷体_GB2312" w:cs="方正楷体_GB2312"/>
          <w:bCs/>
          <w:color w:val="auto"/>
          <w:sz w:val="32"/>
          <w:szCs w:val="32"/>
          <w:highlight w:val="none"/>
          <w:lang w:val="en-US" w:eastAsia="zh-CN"/>
        </w:rPr>
      </w:pPr>
      <w:r>
        <w:rPr>
          <w:rFonts w:hint="eastAsia" w:ascii="方正楷体_GB2312" w:hAnsi="方正楷体_GB2312" w:eastAsia="方正楷体_GB2312" w:cs="方正楷体_GB2312"/>
          <w:bCs/>
          <w:color w:val="auto"/>
          <w:kern w:val="2"/>
          <w:sz w:val="32"/>
          <w:szCs w:val="32"/>
          <w:highlight w:val="none"/>
          <w:lang w:val="en-US" w:eastAsia="zh-CN" w:bidi="ar-SA"/>
        </w:rPr>
        <w:t>（四）技术创新性和路线可行性</w:t>
      </w:r>
    </w:p>
    <w:p w14:paraId="6EF6107C">
      <w:pPr>
        <w:keepNext w:val="0"/>
        <w:keepLines w:val="0"/>
        <w:pageBreakBefore w:val="0"/>
        <w:kinsoku/>
        <w:wordWrap/>
        <w:overflowPunct/>
        <w:topLinePunct w:val="0"/>
        <w:autoSpaceDE/>
        <w:autoSpaceDN/>
        <w:bidi w:val="0"/>
        <w:adjustRightInd/>
        <w:spacing w:after="95" w:afterLines="30" w:line="560" w:lineRule="exact"/>
        <w:ind w:left="0" w:leftChars="0" w:right="0" w:rightChars="0" w:firstLine="560" w:firstLineChars="200"/>
        <w:outlineLvl w:val="9"/>
        <w:rPr>
          <w:rFonts w:hint="eastAsia" w:ascii="方正仿宋_GB2312" w:hAnsi="方正仿宋_GB2312" w:eastAsia="方正仿宋_GB2312" w:cs="方正仿宋_GB2312"/>
          <w:bCs/>
          <w:color w:val="auto"/>
          <w:kern w:val="2"/>
          <w:sz w:val="28"/>
          <w:szCs w:val="28"/>
          <w:highlight w:val="none"/>
          <w:lang w:val="en-US" w:eastAsia="zh-CN" w:bidi="ar-SA"/>
        </w:rPr>
      </w:pPr>
      <w:r>
        <w:rPr>
          <w:rFonts w:hint="eastAsia" w:ascii="方正仿宋_GB2312" w:hAnsi="方正仿宋_GB2312" w:eastAsia="方正仿宋_GB2312" w:cs="方正仿宋_GB2312"/>
          <w:bCs/>
          <w:color w:val="auto"/>
          <w:kern w:val="2"/>
          <w:sz w:val="28"/>
          <w:szCs w:val="28"/>
          <w:highlight w:val="none"/>
          <w:lang w:val="en-US" w:eastAsia="zh-CN" w:bidi="ar-SA"/>
        </w:rPr>
        <w:t>（详细介绍）</w:t>
      </w:r>
    </w:p>
    <w:p w14:paraId="695E3364">
      <w:pPr>
        <w:keepNext w:val="0"/>
        <w:keepLines w:val="0"/>
        <w:pageBreakBefore w:val="0"/>
        <w:kinsoku/>
        <w:wordWrap/>
        <w:overflowPunct/>
        <w:topLinePunct w:val="0"/>
        <w:autoSpaceDE/>
        <w:autoSpaceDN/>
        <w:bidi w:val="0"/>
        <w:adjustRightInd/>
        <w:spacing w:after="95" w:afterLines="30" w:line="560" w:lineRule="exact"/>
        <w:ind w:left="0" w:leftChars="0" w:right="0" w:rightChars="0" w:firstLine="640" w:firstLineChars="200"/>
        <w:outlineLvl w:val="2"/>
        <w:rPr>
          <w:rFonts w:hint="eastAsia" w:ascii="方正楷体_GB2312" w:hAnsi="方正楷体_GB2312" w:eastAsia="方正楷体_GB2312" w:cs="方正楷体_GB2312"/>
          <w:bCs/>
          <w:color w:val="auto"/>
          <w:kern w:val="2"/>
          <w:sz w:val="32"/>
          <w:szCs w:val="32"/>
          <w:highlight w:val="none"/>
          <w:lang w:val="en-US" w:eastAsia="zh-CN" w:bidi="ar-SA"/>
        </w:rPr>
      </w:pPr>
      <w:r>
        <w:rPr>
          <w:rFonts w:hint="eastAsia" w:ascii="方正楷体_GB2312" w:hAnsi="方正楷体_GB2312" w:eastAsia="方正楷体_GB2312" w:cs="方正楷体_GB2312"/>
          <w:bCs/>
          <w:color w:val="auto"/>
          <w:kern w:val="2"/>
          <w:sz w:val="32"/>
          <w:szCs w:val="32"/>
          <w:highlight w:val="none"/>
          <w:lang w:val="en-US" w:eastAsia="zh-CN" w:bidi="ar-SA"/>
        </w:rPr>
        <w:t>（五）项目投资概况</w:t>
      </w:r>
    </w:p>
    <w:p w14:paraId="06414921">
      <w:pPr>
        <w:rPr>
          <w:rFonts w:hint="eastAsia"/>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29"/>
          <w:cols w:space="0" w:num="1"/>
          <w:rtlGutter w:val="0"/>
          <w:docGrid w:type="lines" w:linePitch="312" w:charSpace="0"/>
        </w:sectPr>
      </w:pPr>
      <w:r>
        <w:rPr>
          <w:rFonts w:hint="eastAsia" w:ascii="方正楷体_GB2312" w:hAnsi="方正楷体_GB2312" w:eastAsia="方正楷体_GB2312" w:cs="方正楷体_GB2312"/>
          <w:bCs/>
          <w:color w:val="auto"/>
          <w:kern w:val="2"/>
          <w:sz w:val="32"/>
          <w:szCs w:val="32"/>
          <w:highlight w:val="none"/>
          <w:lang w:val="en-US" w:eastAsia="zh-CN" w:bidi="ar-SA"/>
        </w:rPr>
        <w:br w:type="page"/>
      </w:r>
    </w:p>
    <w:p w14:paraId="662CBD09">
      <w:pPr>
        <w:pStyle w:val="21"/>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项目投资概算及资金来源测算表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1324"/>
        <w:gridCol w:w="1324"/>
        <w:gridCol w:w="1324"/>
        <w:gridCol w:w="1360"/>
        <w:gridCol w:w="1320"/>
        <w:gridCol w:w="1535"/>
        <w:gridCol w:w="1465"/>
        <w:gridCol w:w="1500"/>
        <w:gridCol w:w="1580"/>
      </w:tblGrid>
      <w:tr w14:paraId="577B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blHeader/>
        </w:trPr>
        <w:tc>
          <w:tcPr>
            <w:tcW w:w="1324" w:type="dxa"/>
            <w:vMerge w:val="restart"/>
            <w:shd w:val="clear" w:color="auto" w:fill="BDD6EE" w:themeFill="accent1" w:themeFillTint="66"/>
            <w:vAlign w:val="center"/>
          </w:tcPr>
          <w:p w14:paraId="5EB15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黑体" w:hAnsi="黑体" w:eastAsia="黑体" w:cs="黑体"/>
                <w:sz w:val="32"/>
                <w:szCs w:val="32"/>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序号</w:t>
            </w:r>
          </w:p>
        </w:tc>
        <w:tc>
          <w:tcPr>
            <w:tcW w:w="1324" w:type="dxa"/>
            <w:vMerge w:val="restart"/>
            <w:shd w:val="clear" w:color="auto" w:fill="BDD6EE" w:themeFill="accent1" w:themeFillTint="66"/>
            <w:vAlign w:val="center"/>
          </w:tcPr>
          <w:p w14:paraId="4C789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黑体" w:hAnsi="黑体" w:eastAsia="黑体" w:cs="黑体"/>
                <w:sz w:val="32"/>
                <w:szCs w:val="32"/>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建设内容</w:t>
            </w:r>
          </w:p>
        </w:tc>
        <w:tc>
          <w:tcPr>
            <w:tcW w:w="1324" w:type="dxa"/>
            <w:vMerge w:val="restart"/>
            <w:shd w:val="clear" w:color="auto" w:fill="BDD6EE" w:themeFill="accent1" w:themeFillTint="66"/>
            <w:vAlign w:val="center"/>
          </w:tcPr>
          <w:p w14:paraId="4761A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黑体" w:hAnsi="黑体" w:eastAsia="黑体" w:cs="黑体"/>
                <w:sz w:val="32"/>
                <w:szCs w:val="32"/>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建设规模</w:t>
            </w:r>
          </w:p>
        </w:tc>
        <w:tc>
          <w:tcPr>
            <w:tcW w:w="1324" w:type="dxa"/>
            <w:vMerge w:val="restart"/>
            <w:shd w:val="clear" w:color="auto" w:fill="BDD6EE" w:themeFill="accent1" w:themeFillTint="66"/>
            <w:vAlign w:val="center"/>
          </w:tcPr>
          <w:p w14:paraId="34B9B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黑体" w:hAnsi="黑体" w:eastAsia="黑体" w:cs="黑体"/>
                <w:sz w:val="32"/>
                <w:szCs w:val="32"/>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单位</w:t>
            </w:r>
          </w:p>
        </w:tc>
        <w:tc>
          <w:tcPr>
            <w:tcW w:w="1360" w:type="dxa"/>
            <w:shd w:val="clear" w:color="auto" w:fill="BDD6EE" w:themeFill="accent1" w:themeFillTint="66"/>
            <w:vAlign w:val="center"/>
          </w:tcPr>
          <w:p w14:paraId="2D7E5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黑体" w:hAnsi="黑体" w:eastAsia="黑体" w:cs="黑体"/>
                <w:sz w:val="32"/>
                <w:szCs w:val="32"/>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单价</w:t>
            </w:r>
          </w:p>
        </w:tc>
        <w:tc>
          <w:tcPr>
            <w:tcW w:w="7400" w:type="dxa"/>
            <w:gridSpan w:val="5"/>
            <w:shd w:val="clear" w:color="auto" w:fill="BDD6EE" w:themeFill="accent1" w:themeFillTint="66"/>
            <w:vAlign w:val="center"/>
          </w:tcPr>
          <w:p w14:paraId="7D666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黑体" w:hAnsi="黑体" w:eastAsia="黑体" w:cs="黑体"/>
                <w:sz w:val="32"/>
                <w:szCs w:val="32"/>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资金筹措（万元）</w:t>
            </w:r>
          </w:p>
        </w:tc>
      </w:tr>
      <w:tr w14:paraId="476F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324" w:type="dxa"/>
            <w:vMerge w:val="continue"/>
            <w:shd w:val="clear" w:color="auto" w:fill="BDD6EE" w:themeFill="accent1" w:themeFillTint="66"/>
            <w:vAlign w:val="center"/>
          </w:tcPr>
          <w:p w14:paraId="0EAEB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黑体" w:hAnsi="黑体" w:eastAsia="黑体" w:cs="黑体"/>
                <w:sz w:val="32"/>
                <w:szCs w:val="32"/>
                <w:highlight w:val="none"/>
                <w:vertAlign w:val="baseline"/>
                <w:lang w:val="en-US" w:eastAsia="zh-CN"/>
              </w:rPr>
            </w:pPr>
          </w:p>
        </w:tc>
        <w:tc>
          <w:tcPr>
            <w:tcW w:w="1324" w:type="dxa"/>
            <w:vMerge w:val="continue"/>
            <w:shd w:val="clear" w:color="auto" w:fill="BDD6EE" w:themeFill="accent1" w:themeFillTint="66"/>
            <w:vAlign w:val="center"/>
          </w:tcPr>
          <w:p w14:paraId="0E85B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黑体" w:hAnsi="黑体" w:eastAsia="黑体" w:cs="黑体"/>
                <w:sz w:val="32"/>
                <w:szCs w:val="32"/>
                <w:highlight w:val="none"/>
                <w:vertAlign w:val="baseline"/>
                <w:lang w:val="en-US" w:eastAsia="zh-CN"/>
              </w:rPr>
            </w:pPr>
          </w:p>
        </w:tc>
        <w:tc>
          <w:tcPr>
            <w:tcW w:w="1324" w:type="dxa"/>
            <w:vMerge w:val="continue"/>
            <w:shd w:val="clear" w:color="auto" w:fill="BDD6EE" w:themeFill="accent1" w:themeFillTint="66"/>
            <w:vAlign w:val="center"/>
          </w:tcPr>
          <w:p w14:paraId="180EE9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黑体" w:hAnsi="黑体" w:eastAsia="黑体" w:cs="黑体"/>
                <w:sz w:val="32"/>
                <w:szCs w:val="32"/>
                <w:highlight w:val="none"/>
                <w:vertAlign w:val="baseline"/>
                <w:lang w:val="en-US" w:eastAsia="zh-CN"/>
              </w:rPr>
            </w:pPr>
          </w:p>
        </w:tc>
        <w:tc>
          <w:tcPr>
            <w:tcW w:w="1324" w:type="dxa"/>
            <w:vMerge w:val="continue"/>
            <w:shd w:val="clear" w:color="auto" w:fill="BDD6EE" w:themeFill="accent1" w:themeFillTint="66"/>
            <w:vAlign w:val="center"/>
          </w:tcPr>
          <w:p w14:paraId="5C4CD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黑体" w:hAnsi="黑体" w:eastAsia="黑体" w:cs="黑体"/>
                <w:sz w:val="32"/>
                <w:szCs w:val="32"/>
                <w:highlight w:val="none"/>
                <w:vertAlign w:val="baseline"/>
                <w:lang w:val="en-US" w:eastAsia="zh-CN"/>
              </w:rPr>
            </w:pPr>
          </w:p>
        </w:tc>
        <w:tc>
          <w:tcPr>
            <w:tcW w:w="1360" w:type="dxa"/>
            <w:shd w:val="clear" w:color="auto" w:fill="BDD6EE" w:themeFill="accent1" w:themeFillTint="66"/>
            <w:vAlign w:val="center"/>
          </w:tcPr>
          <w:p w14:paraId="48615C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黑体" w:hAnsi="黑体" w:eastAsia="黑体" w:cs="黑体"/>
                <w:sz w:val="32"/>
                <w:szCs w:val="32"/>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（元）</w:t>
            </w:r>
          </w:p>
        </w:tc>
        <w:tc>
          <w:tcPr>
            <w:tcW w:w="1320" w:type="dxa"/>
            <w:shd w:val="clear" w:color="auto" w:fill="BDD6EE" w:themeFill="accent1" w:themeFillTint="66"/>
            <w:vAlign w:val="center"/>
          </w:tcPr>
          <w:p w14:paraId="6FA47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黑体" w:hAnsi="黑体" w:eastAsia="黑体" w:cs="黑体"/>
                <w:sz w:val="32"/>
                <w:szCs w:val="32"/>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总投资</w:t>
            </w:r>
          </w:p>
        </w:tc>
        <w:tc>
          <w:tcPr>
            <w:tcW w:w="1535" w:type="dxa"/>
            <w:shd w:val="clear" w:color="auto" w:fill="BDD6EE" w:themeFill="accent1" w:themeFillTint="66"/>
            <w:vAlign w:val="center"/>
          </w:tcPr>
          <w:p w14:paraId="023E3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highlight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自筹资金</w:t>
            </w:r>
          </w:p>
        </w:tc>
        <w:tc>
          <w:tcPr>
            <w:tcW w:w="1465" w:type="dxa"/>
            <w:shd w:val="clear" w:color="auto" w:fill="BDD6EE" w:themeFill="accent1" w:themeFillTint="66"/>
            <w:vAlign w:val="center"/>
          </w:tcPr>
          <w:p w14:paraId="5C3DF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highlight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农业基金</w:t>
            </w:r>
          </w:p>
        </w:tc>
        <w:tc>
          <w:tcPr>
            <w:tcW w:w="1500" w:type="dxa"/>
            <w:shd w:val="clear" w:color="auto" w:fill="BDD6EE" w:themeFill="accent1" w:themeFillTint="66"/>
            <w:vAlign w:val="center"/>
          </w:tcPr>
          <w:p w14:paraId="50C1E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highlight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银行贷款</w:t>
            </w:r>
          </w:p>
        </w:tc>
        <w:tc>
          <w:tcPr>
            <w:tcW w:w="1580" w:type="dxa"/>
            <w:shd w:val="clear" w:color="auto" w:fill="BDD6EE" w:themeFill="accent1" w:themeFillTint="66"/>
            <w:vAlign w:val="center"/>
          </w:tcPr>
          <w:p w14:paraId="605A3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highlight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备注</w:t>
            </w:r>
          </w:p>
        </w:tc>
      </w:tr>
      <w:tr w14:paraId="754E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62878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sz w:val="18"/>
                <w:szCs w:val="18"/>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一</w:t>
            </w:r>
          </w:p>
        </w:tc>
        <w:tc>
          <w:tcPr>
            <w:tcW w:w="1324" w:type="dxa"/>
            <w:vAlign w:val="center"/>
          </w:tcPr>
          <w:p w14:paraId="3250B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sz w:val="18"/>
                <w:szCs w:val="18"/>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建筑安装工程费用</w:t>
            </w:r>
          </w:p>
        </w:tc>
        <w:tc>
          <w:tcPr>
            <w:tcW w:w="1324" w:type="dxa"/>
            <w:vAlign w:val="center"/>
          </w:tcPr>
          <w:p w14:paraId="2F7CF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12672.45</w:t>
            </w:r>
          </w:p>
        </w:tc>
        <w:tc>
          <w:tcPr>
            <w:tcW w:w="1324" w:type="dxa"/>
            <w:vAlign w:val="center"/>
          </w:tcPr>
          <w:p w14:paraId="254F8D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sz w:val="18"/>
                <w:szCs w:val="18"/>
                <w:highlight w:val="none"/>
                <w:vertAlign w:val="baseline"/>
                <w:lang w:val="en-US" w:eastAsia="zh-CN"/>
              </w:rPr>
            </w:pPr>
          </w:p>
        </w:tc>
        <w:tc>
          <w:tcPr>
            <w:tcW w:w="1360" w:type="dxa"/>
            <w:vAlign w:val="center"/>
          </w:tcPr>
          <w:p w14:paraId="0BB246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35C0A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0AA38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6A890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6E601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35304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6BAA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63D98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sz w:val="18"/>
                <w:szCs w:val="18"/>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(一)</w:t>
            </w:r>
          </w:p>
        </w:tc>
        <w:tc>
          <w:tcPr>
            <w:tcW w:w="1324" w:type="dxa"/>
            <w:vAlign w:val="center"/>
          </w:tcPr>
          <w:p w14:paraId="5341F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方正仿宋_GB2312" w:hAnsi="方正仿宋_GB2312" w:eastAsia="方正仿宋_GB2312" w:cs="方正仿宋_GB2312"/>
                <w:b/>
                <w:bCs/>
                <w:sz w:val="18"/>
                <w:szCs w:val="18"/>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建筑工程费用</w:t>
            </w:r>
          </w:p>
        </w:tc>
        <w:tc>
          <w:tcPr>
            <w:tcW w:w="1324" w:type="dxa"/>
            <w:vAlign w:val="center"/>
          </w:tcPr>
          <w:p w14:paraId="22057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18284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sz w:val="18"/>
                <w:szCs w:val="18"/>
                <w:highlight w:val="none"/>
                <w:vertAlign w:val="baseline"/>
                <w:lang w:val="en-US" w:eastAsia="zh-CN"/>
              </w:rPr>
            </w:pPr>
          </w:p>
        </w:tc>
        <w:tc>
          <w:tcPr>
            <w:tcW w:w="1360" w:type="dxa"/>
            <w:vAlign w:val="center"/>
          </w:tcPr>
          <w:p w14:paraId="64071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62DE1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202F1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71903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4748E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1ADAA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272B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7E675B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01B5A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7325C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52B2D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平方米</w:t>
            </w:r>
          </w:p>
        </w:tc>
        <w:tc>
          <w:tcPr>
            <w:tcW w:w="1360" w:type="dxa"/>
            <w:vAlign w:val="center"/>
          </w:tcPr>
          <w:p w14:paraId="5C9BE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626C0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49444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0B208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6D72EE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4A63F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4F44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1326E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476DF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348E9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39771B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平方米</w:t>
            </w:r>
          </w:p>
        </w:tc>
        <w:tc>
          <w:tcPr>
            <w:tcW w:w="1360" w:type="dxa"/>
            <w:vAlign w:val="center"/>
          </w:tcPr>
          <w:p w14:paraId="2CAED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7305F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644DC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00AA6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6A30C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48C72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6CAF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11FCF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4FC4A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0C1034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7B618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平方米</w:t>
            </w:r>
          </w:p>
        </w:tc>
        <w:tc>
          <w:tcPr>
            <w:tcW w:w="1360" w:type="dxa"/>
            <w:vAlign w:val="center"/>
          </w:tcPr>
          <w:p w14:paraId="421DB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147B0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44A71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5BC13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772032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5D770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7909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4F4A9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0302FA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5FCA8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1F166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平方米</w:t>
            </w:r>
          </w:p>
        </w:tc>
        <w:tc>
          <w:tcPr>
            <w:tcW w:w="1360" w:type="dxa"/>
            <w:vAlign w:val="center"/>
          </w:tcPr>
          <w:p w14:paraId="54965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47D76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365BA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37B77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6F12A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38C00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2934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313FF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0B9F1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58789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585C9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平方米</w:t>
            </w:r>
          </w:p>
        </w:tc>
        <w:tc>
          <w:tcPr>
            <w:tcW w:w="1360" w:type="dxa"/>
            <w:vAlign w:val="center"/>
          </w:tcPr>
          <w:p w14:paraId="07FB8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6B40B4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5B673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5C816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21F8A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3509F4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04CB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59A69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0AA75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57458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55D2E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平方米</w:t>
            </w:r>
          </w:p>
        </w:tc>
        <w:tc>
          <w:tcPr>
            <w:tcW w:w="1360" w:type="dxa"/>
            <w:vAlign w:val="center"/>
          </w:tcPr>
          <w:p w14:paraId="155C8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665EF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2605F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6FB10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04BF7F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557EA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132B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43E65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64A04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7D272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3C80B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平方米</w:t>
            </w:r>
          </w:p>
        </w:tc>
        <w:tc>
          <w:tcPr>
            <w:tcW w:w="1360" w:type="dxa"/>
            <w:vAlign w:val="center"/>
          </w:tcPr>
          <w:p w14:paraId="7DA8B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61D3B2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502F0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52D30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71FC6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69F622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2B75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14C97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344C5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6A7E4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6C285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平方米</w:t>
            </w:r>
          </w:p>
        </w:tc>
        <w:tc>
          <w:tcPr>
            <w:tcW w:w="1360" w:type="dxa"/>
            <w:vAlign w:val="center"/>
          </w:tcPr>
          <w:p w14:paraId="4CF8E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29962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216DD1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6A21AB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665AB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68CDA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68EA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21502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sz w:val="18"/>
                <w:szCs w:val="18"/>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（二）</w:t>
            </w:r>
          </w:p>
        </w:tc>
        <w:tc>
          <w:tcPr>
            <w:tcW w:w="1324" w:type="dxa"/>
            <w:vAlign w:val="center"/>
          </w:tcPr>
          <w:p w14:paraId="081CF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sz w:val="18"/>
                <w:szCs w:val="18"/>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建筑配套工程</w:t>
            </w:r>
          </w:p>
        </w:tc>
        <w:tc>
          <w:tcPr>
            <w:tcW w:w="1324" w:type="dxa"/>
            <w:vAlign w:val="center"/>
          </w:tcPr>
          <w:p w14:paraId="3B25C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64D97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sz w:val="18"/>
                <w:szCs w:val="18"/>
                <w:highlight w:val="none"/>
                <w:vertAlign w:val="baseline"/>
                <w:lang w:val="en-US" w:eastAsia="zh-CN"/>
              </w:rPr>
            </w:pPr>
          </w:p>
        </w:tc>
        <w:tc>
          <w:tcPr>
            <w:tcW w:w="1360" w:type="dxa"/>
            <w:vAlign w:val="center"/>
          </w:tcPr>
          <w:p w14:paraId="5D04D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59470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21491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12E5E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6D882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77C41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278A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5F6F5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324" w:type="dxa"/>
            <w:vAlign w:val="center"/>
          </w:tcPr>
          <w:p w14:paraId="7FEC3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给排水工程</w:t>
            </w:r>
          </w:p>
        </w:tc>
        <w:tc>
          <w:tcPr>
            <w:tcW w:w="1324" w:type="dxa"/>
            <w:vAlign w:val="center"/>
          </w:tcPr>
          <w:p w14:paraId="600E2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6C962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平方米</w:t>
            </w:r>
          </w:p>
        </w:tc>
        <w:tc>
          <w:tcPr>
            <w:tcW w:w="1360" w:type="dxa"/>
            <w:vAlign w:val="center"/>
          </w:tcPr>
          <w:p w14:paraId="0C53A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00A10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49772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7A8EF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0A4BD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6CF42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4C43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2D8FF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324" w:type="dxa"/>
            <w:vAlign w:val="center"/>
          </w:tcPr>
          <w:p w14:paraId="158AA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强弱电工程</w:t>
            </w:r>
          </w:p>
        </w:tc>
        <w:tc>
          <w:tcPr>
            <w:tcW w:w="1324" w:type="dxa"/>
            <w:vAlign w:val="center"/>
          </w:tcPr>
          <w:p w14:paraId="0ED66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32E12F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平方米</w:t>
            </w:r>
          </w:p>
        </w:tc>
        <w:tc>
          <w:tcPr>
            <w:tcW w:w="1360" w:type="dxa"/>
            <w:vAlign w:val="center"/>
          </w:tcPr>
          <w:p w14:paraId="56D79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600A9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3F3D5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696F0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03AB9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7AA21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6CB4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7118A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324" w:type="dxa"/>
            <w:vAlign w:val="center"/>
          </w:tcPr>
          <w:p w14:paraId="7B171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消防工程</w:t>
            </w:r>
          </w:p>
        </w:tc>
        <w:tc>
          <w:tcPr>
            <w:tcW w:w="1324" w:type="dxa"/>
            <w:vAlign w:val="center"/>
          </w:tcPr>
          <w:p w14:paraId="056EE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58CBC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平方米</w:t>
            </w:r>
          </w:p>
        </w:tc>
        <w:tc>
          <w:tcPr>
            <w:tcW w:w="1360" w:type="dxa"/>
            <w:vAlign w:val="center"/>
          </w:tcPr>
          <w:p w14:paraId="2FA98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1FE47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572B9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09C07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7EB92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23D57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243B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74EB5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4</w:t>
            </w:r>
          </w:p>
        </w:tc>
        <w:tc>
          <w:tcPr>
            <w:tcW w:w="1324" w:type="dxa"/>
            <w:vAlign w:val="center"/>
          </w:tcPr>
          <w:p w14:paraId="521B4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排水工程</w:t>
            </w:r>
          </w:p>
        </w:tc>
        <w:tc>
          <w:tcPr>
            <w:tcW w:w="1324" w:type="dxa"/>
            <w:vAlign w:val="center"/>
          </w:tcPr>
          <w:p w14:paraId="02219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762C2E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亩</w:t>
            </w:r>
          </w:p>
        </w:tc>
        <w:tc>
          <w:tcPr>
            <w:tcW w:w="1360" w:type="dxa"/>
            <w:vAlign w:val="center"/>
          </w:tcPr>
          <w:p w14:paraId="22637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54E57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38AB07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30A0B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687EF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2A6DB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5060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5A5DA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b/>
                <w:bCs/>
                <w:i w:val="0"/>
                <w:iCs w:val="0"/>
                <w:color w:val="auto"/>
                <w:sz w:val="18"/>
                <w:szCs w:val="18"/>
                <w:highlight w:val="none"/>
                <w:u w:val="none"/>
                <w:lang w:val="en-US" w:eastAsia="zh-CN"/>
              </w:rPr>
              <w:t>5</w:t>
            </w:r>
          </w:p>
        </w:tc>
        <w:tc>
          <w:tcPr>
            <w:tcW w:w="1324" w:type="dxa"/>
            <w:vAlign w:val="center"/>
          </w:tcPr>
          <w:p w14:paraId="2AC66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监控系统</w:t>
            </w:r>
          </w:p>
        </w:tc>
        <w:tc>
          <w:tcPr>
            <w:tcW w:w="1324" w:type="dxa"/>
            <w:vAlign w:val="center"/>
          </w:tcPr>
          <w:p w14:paraId="7DC12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2F87C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亩</w:t>
            </w:r>
          </w:p>
        </w:tc>
        <w:tc>
          <w:tcPr>
            <w:tcW w:w="1360" w:type="dxa"/>
            <w:vAlign w:val="center"/>
          </w:tcPr>
          <w:p w14:paraId="04BF5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52BAE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03066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1F8AA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08747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56B56D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6EE7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4FACF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6</w:t>
            </w:r>
          </w:p>
        </w:tc>
        <w:tc>
          <w:tcPr>
            <w:tcW w:w="1324" w:type="dxa"/>
            <w:vAlign w:val="center"/>
          </w:tcPr>
          <w:p w14:paraId="21E4E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04D72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135676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sz w:val="18"/>
                <w:szCs w:val="18"/>
                <w:highlight w:val="none"/>
                <w:vertAlign w:val="baseline"/>
                <w:lang w:val="en-US" w:eastAsia="zh-CN"/>
              </w:rPr>
            </w:pPr>
          </w:p>
        </w:tc>
        <w:tc>
          <w:tcPr>
            <w:tcW w:w="1360" w:type="dxa"/>
            <w:vAlign w:val="center"/>
          </w:tcPr>
          <w:p w14:paraId="359A0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7A35B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6E2CA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55C05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44B9F4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06BF2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366B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70474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（三）</w:t>
            </w:r>
          </w:p>
        </w:tc>
        <w:tc>
          <w:tcPr>
            <w:tcW w:w="1324" w:type="dxa"/>
            <w:vAlign w:val="center"/>
          </w:tcPr>
          <w:p w14:paraId="17D20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生产性生物工程投资</w:t>
            </w:r>
          </w:p>
        </w:tc>
        <w:tc>
          <w:tcPr>
            <w:tcW w:w="1324" w:type="dxa"/>
            <w:vAlign w:val="center"/>
          </w:tcPr>
          <w:p w14:paraId="15492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4B5BD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sz w:val="18"/>
                <w:szCs w:val="18"/>
                <w:highlight w:val="none"/>
                <w:vertAlign w:val="baseline"/>
                <w:lang w:val="en-US" w:eastAsia="zh-CN"/>
              </w:rPr>
            </w:pPr>
          </w:p>
        </w:tc>
        <w:tc>
          <w:tcPr>
            <w:tcW w:w="1360" w:type="dxa"/>
            <w:vAlign w:val="center"/>
          </w:tcPr>
          <w:p w14:paraId="3BA67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1B7DE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7B69F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27798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67B9BD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48E16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582F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2C5FC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324" w:type="dxa"/>
            <w:vAlign w:val="center"/>
          </w:tcPr>
          <w:p w14:paraId="28350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37CD9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7E3BA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棵</w:t>
            </w:r>
          </w:p>
        </w:tc>
        <w:tc>
          <w:tcPr>
            <w:tcW w:w="1360" w:type="dxa"/>
            <w:vAlign w:val="center"/>
          </w:tcPr>
          <w:p w14:paraId="77054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68966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0D82C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67C9E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6B7BE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5FF64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6153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3ACF7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324" w:type="dxa"/>
            <w:vAlign w:val="center"/>
          </w:tcPr>
          <w:p w14:paraId="649C54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690C1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389C3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亩</w:t>
            </w:r>
          </w:p>
        </w:tc>
        <w:tc>
          <w:tcPr>
            <w:tcW w:w="1360" w:type="dxa"/>
            <w:vAlign w:val="center"/>
          </w:tcPr>
          <w:p w14:paraId="5DABF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23EB1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03E83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0756E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7E0B0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7A05C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6F5D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55C2F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（四）</w:t>
            </w:r>
          </w:p>
        </w:tc>
        <w:tc>
          <w:tcPr>
            <w:tcW w:w="1324" w:type="dxa"/>
            <w:vAlign w:val="center"/>
          </w:tcPr>
          <w:p w14:paraId="407A6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设备投资</w:t>
            </w:r>
          </w:p>
        </w:tc>
        <w:tc>
          <w:tcPr>
            <w:tcW w:w="1324" w:type="dxa"/>
            <w:vAlign w:val="center"/>
          </w:tcPr>
          <w:p w14:paraId="06693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31838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sz w:val="18"/>
                <w:szCs w:val="18"/>
                <w:highlight w:val="none"/>
                <w:vertAlign w:val="baseline"/>
                <w:lang w:val="en-US" w:eastAsia="zh-CN"/>
              </w:rPr>
            </w:pPr>
          </w:p>
        </w:tc>
        <w:tc>
          <w:tcPr>
            <w:tcW w:w="1360" w:type="dxa"/>
            <w:vAlign w:val="center"/>
          </w:tcPr>
          <w:p w14:paraId="4DCE5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692F98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02DF8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7B4B9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0B6E2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4F3A3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6952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7887A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324" w:type="dxa"/>
            <w:vAlign w:val="center"/>
          </w:tcPr>
          <w:p w14:paraId="700DB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14EFA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072C7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辆</w:t>
            </w:r>
          </w:p>
        </w:tc>
        <w:tc>
          <w:tcPr>
            <w:tcW w:w="1360" w:type="dxa"/>
            <w:vAlign w:val="center"/>
          </w:tcPr>
          <w:p w14:paraId="3B1C8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6F761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5AFF5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4F924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37D25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568452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4937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79D81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324" w:type="dxa"/>
            <w:vAlign w:val="center"/>
          </w:tcPr>
          <w:p w14:paraId="72F31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42BCA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3B12C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1360" w:type="dxa"/>
            <w:vAlign w:val="center"/>
          </w:tcPr>
          <w:p w14:paraId="6C3AE6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41DDB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1417A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282BD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3AB2A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31CE0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3CF4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4B5C1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324" w:type="dxa"/>
            <w:vAlign w:val="center"/>
          </w:tcPr>
          <w:p w14:paraId="56964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2819D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0689C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辆</w:t>
            </w:r>
          </w:p>
        </w:tc>
        <w:tc>
          <w:tcPr>
            <w:tcW w:w="1360" w:type="dxa"/>
            <w:vAlign w:val="center"/>
          </w:tcPr>
          <w:p w14:paraId="3A723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6BC1B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7D0F7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0F125D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6F068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7EC45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37DB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50E29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w:t>
            </w:r>
          </w:p>
        </w:tc>
        <w:tc>
          <w:tcPr>
            <w:tcW w:w="1324" w:type="dxa"/>
            <w:vAlign w:val="center"/>
          </w:tcPr>
          <w:p w14:paraId="023A8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69E9F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285E47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个</w:t>
            </w:r>
          </w:p>
        </w:tc>
        <w:tc>
          <w:tcPr>
            <w:tcW w:w="1360" w:type="dxa"/>
            <w:vAlign w:val="center"/>
          </w:tcPr>
          <w:p w14:paraId="3CBC9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22867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74F08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77E03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56990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17EA8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715E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Align w:val="center"/>
          </w:tcPr>
          <w:p w14:paraId="78546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w:t>
            </w:r>
          </w:p>
        </w:tc>
        <w:tc>
          <w:tcPr>
            <w:tcW w:w="1324" w:type="dxa"/>
            <w:vAlign w:val="center"/>
          </w:tcPr>
          <w:p w14:paraId="53C30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647B8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244F2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1360" w:type="dxa"/>
            <w:vAlign w:val="center"/>
          </w:tcPr>
          <w:p w14:paraId="04C2F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65F63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6A41A9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54DB0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052F5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63DE1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62D6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3D5D5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w:t>
            </w:r>
          </w:p>
        </w:tc>
        <w:tc>
          <w:tcPr>
            <w:tcW w:w="1324" w:type="dxa"/>
            <w:vAlign w:val="center"/>
          </w:tcPr>
          <w:p w14:paraId="3B4F7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0F17F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5F732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辆</w:t>
            </w:r>
          </w:p>
        </w:tc>
        <w:tc>
          <w:tcPr>
            <w:tcW w:w="1360" w:type="dxa"/>
            <w:vAlign w:val="center"/>
          </w:tcPr>
          <w:p w14:paraId="79EDD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62CE9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49371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37990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1CE30C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4B74E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0755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7626D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w:t>
            </w:r>
          </w:p>
        </w:tc>
        <w:tc>
          <w:tcPr>
            <w:tcW w:w="1324" w:type="dxa"/>
            <w:vAlign w:val="center"/>
          </w:tcPr>
          <w:p w14:paraId="2D20A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17E04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000A3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批</w:t>
            </w:r>
          </w:p>
        </w:tc>
        <w:tc>
          <w:tcPr>
            <w:tcW w:w="1360" w:type="dxa"/>
            <w:vAlign w:val="center"/>
          </w:tcPr>
          <w:p w14:paraId="5BD61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2B09F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794DA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65CB1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38D63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29870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40BE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26BE3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二</w:t>
            </w:r>
          </w:p>
        </w:tc>
        <w:tc>
          <w:tcPr>
            <w:tcW w:w="1324" w:type="dxa"/>
            <w:vAlign w:val="center"/>
          </w:tcPr>
          <w:p w14:paraId="53C52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工程建设其他费用</w:t>
            </w:r>
          </w:p>
        </w:tc>
        <w:tc>
          <w:tcPr>
            <w:tcW w:w="1324" w:type="dxa"/>
            <w:vAlign w:val="center"/>
          </w:tcPr>
          <w:p w14:paraId="3B623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7C67E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sz w:val="18"/>
                <w:szCs w:val="18"/>
                <w:highlight w:val="none"/>
                <w:vertAlign w:val="baseline"/>
                <w:lang w:val="en-US" w:eastAsia="zh-CN"/>
              </w:rPr>
            </w:pPr>
          </w:p>
        </w:tc>
        <w:tc>
          <w:tcPr>
            <w:tcW w:w="1360" w:type="dxa"/>
            <w:vAlign w:val="center"/>
          </w:tcPr>
          <w:p w14:paraId="018CA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6CE2A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5A9DE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28E7C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269846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44B5D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4E5F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1FA60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324" w:type="dxa"/>
            <w:vAlign w:val="center"/>
          </w:tcPr>
          <w:p w14:paraId="3D6C6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可行性研究报告编制费</w:t>
            </w:r>
          </w:p>
        </w:tc>
        <w:tc>
          <w:tcPr>
            <w:tcW w:w="1324" w:type="dxa"/>
            <w:vAlign w:val="center"/>
          </w:tcPr>
          <w:p w14:paraId="01068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30FBF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项</w:t>
            </w:r>
          </w:p>
        </w:tc>
        <w:tc>
          <w:tcPr>
            <w:tcW w:w="1360" w:type="dxa"/>
            <w:vAlign w:val="center"/>
          </w:tcPr>
          <w:p w14:paraId="7CFFF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7B90E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561C6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32BC7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48FCFC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239A9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7D81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7B328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324" w:type="dxa"/>
            <w:vAlign w:val="center"/>
          </w:tcPr>
          <w:p w14:paraId="1A713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环境影响咨询费</w:t>
            </w:r>
          </w:p>
        </w:tc>
        <w:tc>
          <w:tcPr>
            <w:tcW w:w="1324" w:type="dxa"/>
            <w:vAlign w:val="center"/>
          </w:tcPr>
          <w:p w14:paraId="448C1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594B6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项</w:t>
            </w:r>
          </w:p>
        </w:tc>
        <w:tc>
          <w:tcPr>
            <w:tcW w:w="1360" w:type="dxa"/>
            <w:vAlign w:val="center"/>
          </w:tcPr>
          <w:p w14:paraId="1184F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45018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4E453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296AF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5D107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59298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7E10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5AB8A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324" w:type="dxa"/>
            <w:vAlign w:val="center"/>
          </w:tcPr>
          <w:p w14:paraId="0AF12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建设单位管理费</w:t>
            </w:r>
          </w:p>
        </w:tc>
        <w:tc>
          <w:tcPr>
            <w:tcW w:w="1324" w:type="dxa"/>
            <w:vAlign w:val="center"/>
          </w:tcPr>
          <w:p w14:paraId="26DDC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69EA21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项</w:t>
            </w:r>
          </w:p>
        </w:tc>
        <w:tc>
          <w:tcPr>
            <w:tcW w:w="1360" w:type="dxa"/>
            <w:vAlign w:val="center"/>
          </w:tcPr>
          <w:p w14:paraId="00D61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185D8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121A4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694978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65ED6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046B1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4FB5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742D2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w:t>
            </w:r>
          </w:p>
        </w:tc>
        <w:tc>
          <w:tcPr>
            <w:tcW w:w="1324" w:type="dxa"/>
            <w:vAlign w:val="center"/>
          </w:tcPr>
          <w:p w14:paraId="200797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工程勘察费</w:t>
            </w:r>
          </w:p>
        </w:tc>
        <w:tc>
          <w:tcPr>
            <w:tcW w:w="1324" w:type="dxa"/>
            <w:vAlign w:val="center"/>
          </w:tcPr>
          <w:p w14:paraId="23DF0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42DBF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项</w:t>
            </w:r>
          </w:p>
        </w:tc>
        <w:tc>
          <w:tcPr>
            <w:tcW w:w="1360" w:type="dxa"/>
            <w:vAlign w:val="center"/>
          </w:tcPr>
          <w:p w14:paraId="6777F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7A24D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68F6B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0CD9A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66BE6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6AED8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5CC3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52A44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w:t>
            </w:r>
          </w:p>
        </w:tc>
        <w:tc>
          <w:tcPr>
            <w:tcW w:w="1324" w:type="dxa"/>
            <w:vAlign w:val="center"/>
          </w:tcPr>
          <w:p w14:paraId="705A5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工程设计费</w:t>
            </w:r>
          </w:p>
        </w:tc>
        <w:tc>
          <w:tcPr>
            <w:tcW w:w="1324" w:type="dxa"/>
            <w:vAlign w:val="center"/>
          </w:tcPr>
          <w:p w14:paraId="23819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05500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项</w:t>
            </w:r>
          </w:p>
        </w:tc>
        <w:tc>
          <w:tcPr>
            <w:tcW w:w="1360" w:type="dxa"/>
            <w:vAlign w:val="center"/>
          </w:tcPr>
          <w:p w14:paraId="77B196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36201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4E87F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10168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1FCB0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03663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22FF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58E96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w:t>
            </w:r>
          </w:p>
        </w:tc>
        <w:tc>
          <w:tcPr>
            <w:tcW w:w="1324" w:type="dxa"/>
            <w:vAlign w:val="center"/>
          </w:tcPr>
          <w:p w14:paraId="2BB6FB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施工图技术审查费</w:t>
            </w:r>
          </w:p>
        </w:tc>
        <w:tc>
          <w:tcPr>
            <w:tcW w:w="1324" w:type="dxa"/>
            <w:vAlign w:val="center"/>
          </w:tcPr>
          <w:p w14:paraId="5B92D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4AE69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项</w:t>
            </w:r>
          </w:p>
        </w:tc>
        <w:tc>
          <w:tcPr>
            <w:tcW w:w="1360" w:type="dxa"/>
            <w:vAlign w:val="center"/>
          </w:tcPr>
          <w:p w14:paraId="2ED52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5FF4D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25BB85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426723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6E54E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264B8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28BB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3796A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w:t>
            </w:r>
          </w:p>
        </w:tc>
        <w:tc>
          <w:tcPr>
            <w:tcW w:w="1324" w:type="dxa"/>
            <w:vAlign w:val="center"/>
          </w:tcPr>
          <w:p w14:paraId="173F2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建设工程监理费</w:t>
            </w:r>
          </w:p>
        </w:tc>
        <w:tc>
          <w:tcPr>
            <w:tcW w:w="1324" w:type="dxa"/>
            <w:vAlign w:val="center"/>
          </w:tcPr>
          <w:p w14:paraId="1CD6E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589367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项</w:t>
            </w:r>
          </w:p>
        </w:tc>
        <w:tc>
          <w:tcPr>
            <w:tcW w:w="1360" w:type="dxa"/>
            <w:vAlign w:val="center"/>
          </w:tcPr>
          <w:p w14:paraId="3E82F7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6876E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0A634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5D570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5ED2A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4C3F4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5207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55EC6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w:t>
            </w:r>
          </w:p>
        </w:tc>
        <w:tc>
          <w:tcPr>
            <w:tcW w:w="1324" w:type="dxa"/>
            <w:vAlign w:val="center"/>
          </w:tcPr>
          <w:p w14:paraId="404FE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工程造价咨询费</w:t>
            </w:r>
          </w:p>
        </w:tc>
        <w:tc>
          <w:tcPr>
            <w:tcW w:w="1324" w:type="dxa"/>
            <w:vAlign w:val="center"/>
          </w:tcPr>
          <w:p w14:paraId="08439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p>
        </w:tc>
        <w:tc>
          <w:tcPr>
            <w:tcW w:w="1324" w:type="dxa"/>
            <w:vAlign w:val="center"/>
          </w:tcPr>
          <w:p w14:paraId="73B825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sz w:val="18"/>
                <w:szCs w:val="18"/>
                <w:highlight w:val="none"/>
                <w:vertAlign w:val="baseline"/>
                <w:lang w:val="en-US" w:eastAsia="zh-CN"/>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项</w:t>
            </w:r>
          </w:p>
        </w:tc>
        <w:tc>
          <w:tcPr>
            <w:tcW w:w="1360" w:type="dxa"/>
            <w:vAlign w:val="center"/>
          </w:tcPr>
          <w:p w14:paraId="6AF07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00AEE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287EB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1B914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1A96F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80" w:type="dxa"/>
            <w:vAlign w:val="center"/>
          </w:tcPr>
          <w:p w14:paraId="4DE0E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3E34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33236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w:t>
            </w:r>
          </w:p>
        </w:tc>
        <w:tc>
          <w:tcPr>
            <w:tcW w:w="1324" w:type="dxa"/>
            <w:vAlign w:val="center"/>
          </w:tcPr>
          <w:p w14:paraId="49F1D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工程保险费</w:t>
            </w:r>
          </w:p>
        </w:tc>
        <w:tc>
          <w:tcPr>
            <w:tcW w:w="1324" w:type="dxa"/>
            <w:vAlign w:val="center"/>
          </w:tcPr>
          <w:p w14:paraId="306E4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24" w:type="dxa"/>
            <w:vAlign w:val="center"/>
          </w:tcPr>
          <w:p w14:paraId="3009C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项</w:t>
            </w:r>
          </w:p>
        </w:tc>
        <w:tc>
          <w:tcPr>
            <w:tcW w:w="1360" w:type="dxa"/>
            <w:vAlign w:val="center"/>
          </w:tcPr>
          <w:p w14:paraId="6F761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4BF81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35" w:type="dxa"/>
            <w:vAlign w:val="center"/>
          </w:tcPr>
          <w:p w14:paraId="0DE16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7AD7D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13C2E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80" w:type="dxa"/>
            <w:vAlign w:val="center"/>
          </w:tcPr>
          <w:p w14:paraId="753AB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4D91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47850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w:t>
            </w:r>
          </w:p>
        </w:tc>
        <w:tc>
          <w:tcPr>
            <w:tcW w:w="1324" w:type="dxa"/>
            <w:vAlign w:val="center"/>
          </w:tcPr>
          <w:p w14:paraId="67867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节能评估费</w:t>
            </w:r>
          </w:p>
        </w:tc>
        <w:tc>
          <w:tcPr>
            <w:tcW w:w="1324" w:type="dxa"/>
            <w:vAlign w:val="center"/>
          </w:tcPr>
          <w:p w14:paraId="66932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24" w:type="dxa"/>
            <w:vAlign w:val="center"/>
          </w:tcPr>
          <w:p w14:paraId="0BD75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项</w:t>
            </w:r>
          </w:p>
        </w:tc>
        <w:tc>
          <w:tcPr>
            <w:tcW w:w="1360" w:type="dxa"/>
            <w:vAlign w:val="center"/>
          </w:tcPr>
          <w:p w14:paraId="6328D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2E85A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35" w:type="dxa"/>
            <w:vAlign w:val="center"/>
          </w:tcPr>
          <w:p w14:paraId="7F9BE3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219E5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123CA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80" w:type="dxa"/>
            <w:vAlign w:val="center"/>
          </w:tcPr>
          <w:p w14:paraId="20FCF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1736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4C1708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w:t>
            </w:r>
          </w:p>
        </w:tc>
        <w:tc>
          <w:tcPr>
            <w:tcW w:w="1324" w:type="dxa"/>
            <w:vAlign w:val="center"/>
          </w:tcPr>
          <w:p w14:paraId="404C0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招标代理费</w:t>
            </w:r>
          </w:p>
        </w:tc>
        <w:tc>
          <w:tcPr>
            <w:tcW w:w="1324" w:type="dxa"/>
            <w:vAlign w:val="center"/>
          </w:tcPr>
          <w:p w14:paraId="09571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24" w:type="dxa"/>
            <w:vAlign w:val="center"/>
          </w:tcPr>
          <w:p w14:paraId="2FA3B0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60" w:type="dxa"/>
            <w:vAlign w:val="center"/>
          </w:tcPr>
          <w:p w14:paraId="58F28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22BBAA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35" w:type="dxa"/>
            <w:vAlign w:val="center"/>
          </w:tcPr>
          <w:p w14:paraId="3CE01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6F42B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2982F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80" w:type="dxa"/>
            <w:vAlign w:val="center"/>
          </w:tcPr>
          <w:p w14:paraId="42D3B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3070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6F28A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三</w:t>
            </w:r>
          </w:p>
        </w:tc>
        <w:tc>
          <w:tcPr>
            <w:tcW w:w="1324" w:type="dxa"/>
            <w:vAlign w:val="center"/>
          </w:tcPr>
          <w:p w14:paraId="16C9B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方正仿宋_GB2312" w:hAnsi="方正仿宋_GB2312" w:eastAsia="方正仿宋_GB2312" w:cs="方正仿宋_GB2312"/>
                <w:b/>
                <w:bCs/>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土地相关费用</w:t>
            </w:r>
          </w:p>
        </w:tc>
        <w:tc>
          <w:tcPr>
            <w:tcW w:w="1324" w:type="dxa"/>
            <w:vAlign w:val="center"/>
          </w:tcPr>
          <w:p w14:paraId="3EC95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24" w:type="dxa"/>
            <w:vAlign w:val="center"/>
          </w:tcPr>
          <w:p w14:paraId="463A3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60" w:type="dxa"/>
            <w:vAlign w:val="center"/>
          </w:tcPr>
          <w:p w14:paraId="0A5F5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7F2F5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35" w:type="dxa"/>
            <w:vAlign w:val="center"/>
          </w:tcPr>
          <w:p w14:paraId="06445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4F20C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1AF1E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80" w:type="dxa"/>
            <w:vAlign w:val="center"/>
          </w:tcPr>
          <w:p w14:paraId="65489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39D9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3E9364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方正仿宋_GB2312" w:hAnsi="方正仿宋_GB2312" w:eastAsia="方正仿宋_GB2312" w:cs="方正仿宋_GB2312"/>
                <w:b w:val="0"/>
                <w:bCs w:val="0"/>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t>1</w:t>
            </w:r>
          </w:p>
        </w:tc>
        <w:tc>
          <w:tcPr>
            <w:tcW w:w="1324" w:type="dxa"/>
            <w:vAlign w:val="center"/>
          </w:tcPr>
          <w:p w14:paraId="0E9C0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方正仿宋_GB2312" w:hAnsi="方正仿宋_GB2312" w:eastAsia="方正仿宋_GB2312" w:cs="方正仿宋_GB2312"/>
                <w:b w:val="0"/>
                <w:bCs w:val="0"/>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t>土地流转费用</w:t>
            </w:r>
          </w:p>
        </w:tc>
        <w:tc>
          <w:tcPr>
            <w:tcW w:w="1324" w:type="dxa"/>
            <w:vAlign w:val="center"/>
          </w:tcPr>
          <w:p w14:paraId="5AD69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324" w:type="dxa"/>
            <w:vAlign w:val="center"/>
          </w:tcPr>
          <w:p w14:paraId="79F61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t>亩</w:t>
            </w:r>
          </w:p>
        </w:tc>
        <w:tc>
          <w:tcPr>
            <w:tcW w:w="1360" w:type="dxa"/>
            <w:vAlign w:val="center"/>
          </w:tcPr>
          <w:p w14:paraId="3A0AD9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320" w:type="dxa"/>
            <w:vAlign w:val="center"/>
          </w:tcPr>
          <w:p w14:paraId="518393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535" w:type="dxa"/>
            <w:vAlign w:val="center"/>
          </w:tcPr>
          <w:p w14:paraId="7F19E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465" w:type="dxa"/>
            <w:vAlign w:val="center"/>
          </w:tcPr>
          <w:p w14:paraId="6E52D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500" w:type="dxa"/>
            <w:vAlign w:val="center"/>
          </w:tcPr>
          <w:p w14:paraId="1D58E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580" w:type="dxa"/>
            <w:vAlign w:val="center"/>
          </w:tcPr>
          <w:p w14:paraId="4EE4B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建设期</w:t>
            </w:r>
          </w:p>
        </w:tc>
      </w:tr>
      <w:tr w14:paraId="4663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4C987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方正仿宋_GB2312" w:hAnsi="方正仿宋_GB2312" w:eastAsia="方正仿宋_GB2312" w:cs="方正仿宋_GB2312"/>
                <w:b w:val="0"/>
                <w:bCs w:val="0"/>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t>2</w:t>
            </w:r>
          </w:p>
        </w:tc>
        <w:tc>
          <w:tcPr>
            <w:tcW w:w="1324" w:type="dxa"/>
            <w:vAlign w:val="center"/>
          </w:tcPr>
          <w:p w14:paraId="57F3A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方正仿宋_GB2312" w:hAnsi="方正仿宋_GB2312" w:eastAsia="方正仿宋_GB2312" w:cs="方正仿宋_GB2312"/>
                <w:b w:val="0"/>
                <w:bCs w:val="0"/>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t>征拆费用</w:t>
            </w:r>
          </w:p>
        </w:tc>
        <w:tc>
          <w:tcPr>
            <w:tcW w:w="1324" w:type="dxa"/>
            <w:vAlign w:val="center"/>
          </w:tcPr>
          <w:p w14:paraId="3B750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324" w:type="dxa"/>
            <w:vAlign w:val="center"/>
          </w:tcPr>
          <w:p w14:paraId="7C9CB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方正仿宋_GB2312" w:hAnsi="方正仿宋_GB2312" w:eastAsia="方正仿宋_GB2312" w:cs="方正仿宋_GB2312"/>
                <w:b w:val="0"/>
                <w:bCs w:val="0"/>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t>亩</w:t>
            </w:r>
          </w:p>
        </w:tc>
        <w:tc>
          <w:tcPr>
            <w:tcW w:w="1360" w:type="dxa"/>
            <w:vAlign w:val="center"/>
          </w:tcPr>
          <w:p w14:paraId="7BD40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320" w:type="dxa"/>
            <w:vAlign w:val="center"/>
          </w:tcPr>
          <w:p w14:paraId="3FE3C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535" w:type="dxa"/>
            <w:vAlign w:val="center"/>
          </w:tcPr>
          <w:p w14:paraId="2C979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465" w:type="dxa"/>
            <w:vAlign w:val="center"/>
          </w:tcPr>
          <w:p w14:paraId="7457F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500" w:type="dxa"/>
            <w:vAlign w:val="center"/>
          </w:tcPr>
          <w:p w14:paraId="682A5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580" w:type="dxa"/>
            <w:vAlign w:val="center"/>
          </w:tcPr>
          <w:p w14:paraId="43084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r>
      <w:tr w14:paraId="6CCF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63DEA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方正仿宋_GB2312" w:hAnsi="方正仿宋_GB2312" w:eastAsia="方正仿宋_GB2312" w:cs="方正仿宋_GB2312"/>
                <w:b w:val="0"/>
                <w:bCs w:val="0"/>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t>3</w:t>
            </w:r>
          </w:p>
        </w:tc>
        <w:tc>
          <w:tcPr>
            <w:tcW w:w="1324" w:type="dxa"/>
            <w:vAlign w:val="center"/>
          </w:tcPr>
          <w:p w14:paraId="0A7E3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方正仿宋_GB2312" w:hAnsi="方正仿宋_GB2312" w:eastAsia="方正仿宋_GB2312" w:cs="方正仿宋_GB2312"/>
                <w:b w:val="0"/>
                <w:bCs w:val="0"/>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t>土地平整费用</w:t>
            </w:r>
          </w:p>
        </w:tc>
        <w:tc>
          <w:tcPr>
            <w:tcW w:w="1324" w:type="dxa"/>
            <w:vAlign w:val="center"/>
          </w:tcPr>
          <w:p w14:paraId="52D98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324" w:type="dxa"/>
            <w:vAlign w:val="center"/>
          </w:tcPr>
          <w:p w14:paraId="0BC19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360" w:type="dxa"/>
            <w:vAlign w:val="center"/>
          </w:tcPr>
          <w:p w14:paraId="1AE83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320" w:type="dxa"/>
            <w:vAlign w:val="center"/>
          </w:tcPr>
          <w:p w14:paraId="2501C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535" w:type="dxa"/>
            <w:vAlign w:val="center"/>
          </w:tcPr>
          <w:p w14:paraId="2E80B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465" w:type="dxa"/>
            <w:vAlign w:val="center"/>
          </w:tcPr>
          <w:p w14:paraId="5982F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500" w:type="dxa"/>
            <w:vAlign w:val="center"/>
          </w:tcPr>
          <w:p w14:paraId="6E1A4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c>
          <w:tcPr>
            <w:tcW w:w="1580" w:type="dxa"/>
            <w:vAlign w:val="center"/>
          </w:tcPr>
          <w:p w14:paraId="58937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val="0"/>
                <w:bCs w:val="0"/>
                <w:i w:val="0"/>
                <w:iCs w:val="0"/>
                <w:color w:val="auto"/>
                <w:kern w:val="0"/>
                <w:sz w:val="18"/>
                <w:szCs w:val="18"/>
                <w:highlight w:val="none"/>
                <w:u w:val="none"/>
                <w:lang w:val="en-US" w:eastAsia="zh-CN" w:bidi="ar"/>
              </w:rPr>
            </w:pPr>
          </w:p>
        </w:tc>
      </w:tr>
      <w:tr w14:paraId="3053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697CB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四</w:t>
            </w:r>
          </w:p>
        </w:tc>
        <w:tc>
          <w:tcPr>
            <w:tcW w:w="1324" w:type="dxa"/>
            <w:vAlign w:val="center"/>
          </w:tcPr>
          <w:p w14:paraId="3340D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预备费</w:t>
            </w:r>
          </w:p>
        </w:tc>
        <w:tc>
          <w:tcPr>
            <w:tcW w:w="1324" w:type="dxa"/>
            <w:vAlign w:val="center"/>
          </w:tcPr>
          <w:p w14:paraId="2267C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24" w:type="dxa"/>
            <w:vAlign w:val="center"/>
          </w:tcPr>
          <w:p w14:paraId="31B8D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60" w:type="dxa"/>
            <w:vAlign w:val="center"/>
          </w:tcPr>
          <w:p w14:paraId="460B7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7E3DD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35" w:type="dxa"/>
            <w:vAlign w:val="center"/>
          </w:tcPr>
          <w:p w14:paraId="16888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6DEE5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252CBD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80" w:type="dxa"/>
            <w:vAlign w:val="center"/>
          </w:tcPr>
          <w:p w14:paraId="138F4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6DE7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66E04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324" w:type="dxa"/>
            <w:vAlign w:val="center"/>
          </w:tcPr>
          <w:p w14:paraId="769B3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基本预备费</w:t>
            </w:r>
          </w:p>
        </w:tc>
        <w:tc>
          <w:tcPr>
            <w:tcW w:w="1324" w:type="dxa"/>
            <w:vAlign w:val="center"/>
          </w:tcPr>
          <w:p w14:paraId="72D8D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24" w:type="dxa"/>
            <w:vAlign w:val="center"/>
          </w:tcPr>
          <w:p w14:paraId="2A00F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60" w:type="dxa"/>
            <w:vAlign w:val="center"/>
          </w:tcPr>
          <w:p w14:paraId="08705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72557A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35" w:type="dxa"/>
            <w:vAlign w:val="center"/>
          </w:tcPr>
          <w:p w14:paraId="705A8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187F7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695BCD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80" w:type="dxa"/>
            <w:vAlign w:val="center"/>
          </w:tcPr>
          <w:p w14:paraId="55DBE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6C9F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3E1E6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五</w:t>
            </w:r>
          </w:p>
        </w:tc>
        <w:tc>
          <w:tcPr>
            <w:tcW w:w="1324" w:type="dxa"/>
            <w:vAlign w:val="center"/>
          </w:tcPr>
          <w:p w14:paraId="3852B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建设期利息</w:t>
            </w:r>
          </w:p>
        </w:tc>
        <w:tc>
          <w:tcPr>
            <w:tcW w:w="1324" w:type="dxa"/>
            <w:vAlign w:val="center"/>
          </w:tcPr>
          <w:p w14:paraId="4ED38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24" w:type="dxa"/>
            <w:vAlign w:val="center"/>
          </w:tcPr>
          <w:p w14:paraId="6925F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60" w:type="dxa"/>
            <w:vAlign w:val="center"/>
          </w:tcPr>
          <w:p w14:paraId="2151B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2FACE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35" w:type="dxa"/>
            <w:vAlign w:val="center"/>
          </w:tcPr>
          <w:p w14:paraId="0B582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4F39D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3A171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80" w:type="dxa"/>
            <w:vAlign w:val="center"/>
          </w:tcPr>
          <w:p w14:paraId="731E0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贷款利率</w:t>
            </w:r>
          </w:p>
        </w:tc>
      </w:tr>
      <w:tr w14:paraId="4EC3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30AF4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方正仿宋_GB2312" w:hAnsi="方正仿宋_GB2312" w:eastAsia="方正仿宋_GB2312" w:cs="方正仿宋_GB2312"/>
                <w:b/>
                <w:bCs/>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六</w:t>
            </w:r>
          </w:p>
        </w:tc>
        <w:tc>
          <w:tcPr>
            <w:tcW w:w="1324" w:type="dxa"/>
            <w:vAlign w:val="center"/>
          </w:tcPr>
          <w:p w14:paraId="09A73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方正仿宋_GB2312" w:hAnsi="方正仿宋_GB2312" w:eastAsia="方正仿宋_GB2312" w:cs="方正仿宋_GB2312"/>
                <w:b/>
                <w:bCs/>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流动资金</w:t>
            </w:r>
          </w:p>
        </w:tc>
        <w:tc>
          <w:tcPr>
            <w:tcW w:w="1324" w:type="dxa"/>
            <w:vAlign w:val="center"/>
          </w:tcPr>
          <w:p w14:paraId="1FB2A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4" w:type="dxa"/>
            <w:vAlign w:val="center"/>
          </w:tcPr>
          <w:p w14:paraId="6968A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60" w:type="dxa"/>
            <w:vAlign w:val="center"/>
          </w:tcPr>
          <w:p w14:paraId="0D9F59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5512D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44A333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0C580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41306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80" w:type="dxa"/>
            <w:vAlign w:val="center"/>
          </w:tcPr>
          <w:p w14:paraId="7ED72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default"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6EBB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71050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4" w:type="dxa"/>
            <w:vAlign w:val="center"/>
          </w:tcPr>
          <w:p w14:paraId="4CF7E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4" w:type="dxa"/>
            <w:vAlign w:val="center"/>
          </w:tcPr>
          <w:p w14:paraId="560CB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4" w:type="dxa"/>
            <w:vAlign w:val="center"/>
          </w:tcPr>
          <w:p w14:paraId="3BA3E6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60" w:type="dxa"/>
            <w:vAlign w:val="center"/>
          </w:tcPr>
          <w:p w14:paraId="4A399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1EF17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6E5FD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05846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74A581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80" w:type="dxa"/>
            <w:vAlign w:val="center"/>
          </w:tcPr>
          <w:p w14:paraId="34901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553C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6C0436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4" w:type="dxa"/>
            <w:vAlign w:val="center"/>
          </w:tcPr>
          <w:p w14:paraId="7EB80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4" w:type="dxa"/>
            <w:vAlign w:val="center"/>
          </w:tcPr>
          <w:p w14:paraId="67345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4" w:type="dxa"/>
            <w:vAlign w:val="center"/>
          </w:tcPr>
          <w:p w14:paraId="4E986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60" w:type="dxa"/>
            <w:vAlign w:val="center"/>
          </w:tcPr>
          <w:p w14:paraId="027D7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7054D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797DF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1BBD9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03BC1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80" w:type="dxa"/>
            <w:vAlign w:val="center"/>
          </w:tcPr>
          <w:p w14:paraId="7380B6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785E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324" w:type="dxa"/>
            <w:vAlign w:val="center"/>
          </w:tcPr>
          <w:p w14:paraId="1DBF2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合计</w:t>
            </w:r>
          </w:p>
        </w:tc>
        <w:tc>
          <w:tcPr>
            <w:tcW w:w="1324" w:type="dxa"/>
            <w:vAlign w:val="center"/>
          </w:tcPr>
          <w:p w14:paraId="7C61ED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4" w:type="dxa"/>
            <w:vAlign w:val="center"/>
          </w:tcPr>
          <w:p w14:paraId="4E1498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4" w:type="dxa"/>
            <w:vAlign w:val="center"/>
          </w:tcPr>
          <w:p w14:paraId="47CCF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360" w:type="dxa"/>
            <w:vAlign w:val="center"/>
          </w:tcPr>
          <w:p w14:paraId="7D498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320" w:type="dxa"/>
            <w:vAlign w:val="center"/>
          </w:tcPr>
          <w:p w14:paraId="21FFE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35" w:type="dxa"/>
            <w:vAlign w:val="center"/>
          </w:tcPr>
          <w:p w14:paraId="0DB63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465" w:type="dxa"/>
            <w:vAlign w:val="center"/>
          </w:tcPr>
          <w:p w14:paraId="68811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1500" w:type="dxa"/>
            <w:vAlign w:val="center"/>
          </w:tcPr>
          <w:p w14:paraId="109F7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c>
          <w:tcPr>
            <w:tcW w:w="1580" w:type="dxa"/>
            <w:vAlign w:val="center"/>
          </w:tcPr>
          <w:p w14:paraId="40C37E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bl>
    <w:p w14:paraId="3C8E8BB6">
      <w:pPr>
        <w:pStyle w:val="21"/>
        <w:jc w:val="center"/>
        <w:rPr>
          <w:rFonts w:hint="eastAsia" w:ascii="黑体" w:hAnsi="黑体" w:eastAsia="黑体" w:cs="黑体"/>
          <w:sz w:val="32"/>
          <w:szCs w:val="32"/>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F290140">
      <w:pPr>
        <w:keepNext w:val="0"/>
        <w:keepLines w:val="0"/>
        <w:pageBreakBefore w:val="0"/>
        <w:kinsoku/>
        <w:wordWrap/>
        <w:overflowPunct/>
        <w:topLinePunct w:val="0"/>
        <w:autoSpaceDE/>
        <w:autoSpaceDN/>
        <w:bidi w:val="0"/>
        <w:adjustRightInd/>
        <w:spacing w:after="95" w:afterLines="30" w:line="560" w:lineRule="exact"/>
        <w:ind w:left="0" w:leftChars="0" w:right="0" w:rightChars="0" w:firstLine="640" w:firstLineChars="200"/>
        <w:outlineLvl w:val="2"/>
        <w:rPr>
          <w:rFonts w:hint="eastAsia" w:ascii="方正楷体_GB2312" w:hAnsi="方正楷体_GB2312" w:eastAsia="方正楷体_GB2312" w:cs="方正楷体_GB2312"/>
          <w:bCs/>
          <w:color w:val="auto"/>
          <w:kern w:val="2"/>
          <w:sz w:val="32"/>
          <w:szCs w:val="32"/>
          <w:highlight w:val="none"/>
          <w:lang w:val="en-US" w:eastAsia="zh-CN" w:bidi="ar-SA"/>
        </w:rPr>
      </w:pPr>
      <w:r>
        <w:rPr>
          <w:rFonts w:hint="eastAsia" w:ascii="方正楷体_GB2312" w:hAnsi="方正楷体_GB2312" w:eastAsia="方正楷体_GB2312" w:cs="方正楷体_GB2312"/>
          <w:bCs/>
          <w:color w:val="auto"/>
          <w:kern w:val="2"/>
          <w:sz w:val="32"/>
          <w:szCs w:val="32"/>
          <w:highlight w:val="none"/>
          <w:lang w:val="en-US" w:eastAsia="zh-CN" w:bidi="ar-SA"/>
        </w:rPr>
        <w:t>（六）项目建设计划</w:t>
      </w:r>
    </w:p>
    <w:p w14:paraId="7A72101C">
      <w:pPr>
        <w:keepNext w:val="0"/>
        <w:keepLines w:val="0"/>
        <w:pageBreakBefore w:val="0"/>
        <w:numPr>
          <w:ilvl w:val="0"/>
          <w:numId w:val="0"/>
        </w:numPr>
        <w:kinsoku/>
        <w:wordWrap/>
        <w:overflowPunct/>
        <w:topLinePunct w:val="0"/>
        <w:autoSpaceDE/>
        <w:autoSpaceDN/>
        <w:bidi w:val="0"/>
        <w:adjustRightInd/>
        <w:spacing w:after="95" w:afterLines="30" w:line="560" w:lineRule="exact"/>
        <w:ind w:leftChars="200" w:right="0" w:rightChars="0"/>
        <w:outlineLvl w:val="9"/>
        <w:rPr>
          <w:rFonts w:hint="eastAsia" w:ascii="方正仿宋_GB2312" w:hAnsi="方正仿宋_GB2312" w:eastAsia="方正仿宋_GB2312" w:cs="方正仿宋_GB2312"/>
          <w:bCs/>
          <w:color w:val="auto"/>
          <w:kern w:val="2"/>
          <w:sz w:val="28"/>
          <w:szCs w:val="28"/>
          <w:highlight w:val="none"/>
          <w:lang w:val="en-US" w:eastAsia="zh-CN" w:bidi="ar-SA"/>
        </w:rPr>
      </w:pPr>
      <w:r>
        <w:rPr>
          <w:rFonts w:hint="eastAsia" w:ascii="方正仿宋_GB2312" w:hAnsi="方正仿宋_GB2312" w:eastAsia="方正仿宋_GB2312" w:cs="方正仿宋_GB2312"/>
          <w:bCs/>
          <w:color w:val="auto"/>
          <w:kern w:val="2"/>
          <w:sz w:val="28"/>
          <w:szCs w:val="28"/>
          <w:highlight w:val="none"/>
          <w:lang w:val="en-US" w:eastAsia="zh-CN" w:bidi="ar-SA"/>
        </w:rPr>
        <w:t>（计划开工时间、建设周期、预计完工时间）</w:t>
      </w:r>
    </w:p>
    <w:p w14:paraId="410143B0">
      <w:pPr>
        <w:keepNext w:val="0"/>
        <w:keepLines w:val="0"/>
        <w:pageBreakBefore w:val="0"/>
        <w:kinsoku/>
        <w:wordWrap/>
        <w:overflowPunct/>
        <w:topLinePunct w:val="0"/>
        <w:autoSpaceDE/>
        <w:autoSpaceDN/>
        <w:bidi w:val="0"/>
        <w:adjustRightInd/>
        <w:spacing w:after="95" w:afterLines="30" w:line="560" w:lineRule="exact"/>
        <w:ind w:left="0" w:leftChars="0" w:right="0" w:rightChars="0" w:firstLine="640" w:firstLineChars="200"/>
        <w:outlineLvl w:val="2"/>
        <w:rPr>
          <w:rFonts w:hint="eastAsia" w:ascii="方正楷体_GB2312" w:hAnsi="方正楷体_GB2312" w:eastAsia="方正楷体_GB2312" w:cs="方正楷体_GB2312"/>
          <w:bCs/>
          <w:color w:val="auto"/>
          <w:kern w:val="2"/>
          <w:sz w:val="32"/>
          <w:szCs w:val="32"/>
          <w:highlight w:val="none"/>
          <w:lang w:val="en-US" w:eastAsia="zh-CN" w:bidi="ar-SA"/>
        </w:rPr>
      </w:pPr>
      <w:r>
        <w:rPr>
          <w:rFonts w:hint="eastAsia" w:ascii="方正楷体_GB2312" w:hAnsi="方正楷体_GB2312" w:eastAsia="方正楷体_GB2312" w:cs="方正楷体_GB2312"/>
          <w:bCs/>
          <w:color w:val="auto"/>
          <w:kern w:val="2"/>
          <w:sz w:val="32"/>
          <w:szCs w:val="32"/>
          <w:highlight w:val="none"/>
          <w:lang w:val="en-US" w:eastAsia="zh-CN" w:bidi="ar-SA"/>
        </w:rPr>
        <w:t>（七）项目前期手续完备情况</w:t>
      </w:r>
    </w:p>
    <w:tbl>
      <w:tblPr>
        <w:tblStyle w:val="2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03"/>
        <w:gridCol w:w="2023"/>
        <w:gridCol w:w="2006"/>
        <w:gridCol w:w="1990"/>
      </w:tblGrid>
      <w:tr w14:paraId="16DB2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1468" w:type="pct"/>
            <w:tcBorders>
              <w:top w:val="single" w:color="000000" w:sz="4" w:space="0"/>
              <w:left w:val="single" w:color="000000" w:sz="4" w:space="0"/>
              <w:bottom w:val="single" w:color="000000" w:sz="4" w:space="0"/>
              <w:right w:val="single" w:color="000000" w:sz="4" w:space="0"/>
            </w:tcBorders>
            <w:shd w:val="clear" w:color="auto" w:fill="BDD6EE" w:themeFill="accent1" w:themeFillTint="66"/>
            <w:noWrap/>
            <w:vAlign w:val="center"/>
          </w:tcPr>
          <w:p w14:paraId="34F6BB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文件名称</w:t>
            </w:r>
          </w:p>
        </w:tc>
        <w:tc>
          <w:tcPr>
            <w:tcW w:w="1186" w:type="pct"/>
            <w:tcBorders>
              <w:top w:val="single" w:color="000000" w:sz="4" w:space="0"/>
              <w:left w:val="single" w:color="000000" w:sz="4" w:space="0"/>
              <w:bottom w:val="single" w:color="000000" w:sz="4" w:space="0"/>
              <w:right w:val="single" w:color="000000" w:sz="4" w:space="0"/>
            </w:tcBorders>
            <w:shd w:val="clear" w:color="auto" w:fill="BDD6EE" w:themeFill="accent1" w:themeFillTint="66"/>
            <w:noWrap/>
            <w:vAlign w:val="center"/>
          </w:tcPr>
          <w:p w14:paraId="4ACCD8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获准日期</w:t>
            </w:r>
          </w:p>
        </w:tc>
        <w:tc>
          <w:tcPr>
            <w:tcW w:w="1176" w:type="pct"/>
            <w:tcBorders>
              <w:top w:val="single" w:color="000000" w:sz="4" w:space="0"/>
              <w:left w:val="single" w:color="000000" w:sz="4" w:space="0"/>
              <w:bottom w:val="single" w:color="000000" w:sz="4" w:space="0"/>
              <w:right w:val="single" w:color="000000" w:sz="4" w:space="0"/>
            </w:tcBorders>
            <w:shd w:val="clear" w:color="auto" w:fill="BDD6EE" w:themeFill="accent1" w:themeFillTint="66"/>
            <w:noWrap/>
            <w:vAlign w:val="center"/>
          </w:tcPr>
          <w:p w14:paraId="525854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文号</w:t>
            </w:r>
          </w:p>
        </w:tc>
        <w:tc>
          <w:tcPr>
            <w:tcW w:w="1167" w:type="pct"/>
            <w:tcBorders>
              <w:top w:val="single" w:color="000000" w:sz="4" w:space="0"/>
              <w:left w:val="single" w:color="000000" w:sz="4" w:space="0"/>
              <w:bottom w:val="single" w:color="000000" w:sz="4" w:space="0"/>
              <w:right w:val="single" w:color="000000" w:sz="4" w:space="0"/>
            </w:tcBorders>
            <w:shd w:val="clear" w:color="auto" w:fill="BDD6EE" w:themeFill="accent1" w:themeFillTint="66"/>
            <w:noWrap/>
            <w:vAlign w:val="center"/>
          </w:tcPr>
          <w:p w14:paraId="5602B6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审批单位</w:t>
            </w:r>
          </w:p>
        </w:tc>
      </w:tr>
      <w:tr w14:paraId="1640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0D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8D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F2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23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r>
      <w:tr w14:paraId="1451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DB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0E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AB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FB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r>
      <w:tr w14:paraId="4EF6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EE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2D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9C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93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r>
      <w:tr w14:paraId="4F5B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9A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86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53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17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r>
      <w:tr w14:paraId="16E3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EC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F1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75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04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r>
      <w:tr w14:paraId="5488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8C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8F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3B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CE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r>
      <w:tr w14:paraId="31E6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A3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D3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D9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9D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r>
      <w:tr w14:paraId="0BBD9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13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6B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5B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E1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r>
      <w:tr w14:paraId="026A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D6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E6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25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B0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r>
      <w:tr w14:paraId="7F2E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96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C8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2E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9A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r>
      <w:tr w14:paraId="4B03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F8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43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A1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94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highlight w:val="none"/>
                <w:u w:val="none"/>
              </w:rPr>
            </w:pPr>
          </w:p>
        </w:tc>
      </w:tr>
    </w:tbl>
    <w:p w14:paraId="340FEC19">
      <w:pPr>
        <w:keepNext w:val="0"/>
        <w:keepLines w:val="0"/>
        <w:pageBreakBefore w:val="0"/>
        <w:kinsoku/>
        <w:wordWrap/>
        <w:overflowPunct/>
        <w:topLinePunct w:val="0"/>
        <w:autoSpaceDE/>
        <w:autoSpaceDN/>
        <w:bidi w:val="0"/>
        <w:adjustRightInd/>
        <w:spacing w:after="95" w:afterLines="30" w:line="560" w:lineRule="exact"/>
        <w:ind w:left="0" w:leftChars="0" w:right="0" w:rightChars="0" w:firstLine="640" w:firstLineChars="200"/>
        <w:outlineLvl w:val="2"/>
        <w:rPr>
          <w:rFonts w:hint="eastAsia" w:ascii="方正楷体_GB2312" w:hAnsi="方正楷体_GB2312" w:eastAsia="方正楷体_GB2312" w:cs="方正楷体_GB2312"/>
          <w:bCs/>
          <w:color w:val="auto"/>
          <w:kern w:val="2"/>
          <w:sz w:val="32"/>
          <w:szCs w:val="32"/>
          <w:highlight w:val="none"/>
          <w:lang w:val="en-US" w:eastAsia="zh-CN" w:bidi="ar-SA"/>
        </w:rPr>
      </w:pPr>
      <w:r>
        <w:rPr>
          <w:rFonts w:hint="eastAsia" w:ascii="方正楷体_GB2312" w:hAnsi="方正楷体_GB2312" w:eastAsia="方正楷体_GB2312" w:cs="方正楷体_GB2312"/>
          <w:bCs/>
          <w:color w:val="auto"/>
          <w:kern w:val="2"/>
          <w:sz w:val="32"/>
          <w:szCs w:val="32"/>
          <w:highlight w:val="none"/>
          <w:lang w:val="en-US" w:eastAsia="zh-CN" w:bidi="ar-SA"/>
        </w:rPr>
        <w:t>（八）建设成效</w:t>
      </w:r>
    </w:p>
    <w:p w14:paraId="626589CC">
      <w:pPr>
        <w:keepNext w:val="0"/>
        <w:keepLines w:val="0"/>
        <w:spacing w:before="0" w:after="0" w:line="560" w:lineRule="exact"/>
        <w:ind w:firstLine="640" w:firstLineChars="200"/>
        <w:outlineLvl w:val="9"/>
        <w:rPr>
          <w:rFonts w:hint="eastAsia" w:ascii="方正仿宋_GB2312" w:hAnsi="方正仿宋_GB2312" w:eastAsia="方正仿宋_GB2312" w:cs="方正仿宋_GB2312"/>
          <w:b w:val="0"/>
          <w:bCs/>
          <w:color w:val="auto"/>
          <w:kern w:val="2"/>
          <w:sz w:val="32"/>
          <w:szCs w:val="32"/>
          <w:highlight w:val="none"/>
          <w:lang w:val="en-US" w:eastAsia="zh-CN" w:bidi="ar-SA"/>
        </w:rPr>
      </w:pPr>
      <w:r>
        <w:rPr>
          <w:rFonts w:hint="eastAsia" w:ascii="方正仿宋_GB2312" w:hAnsi="方正仿宋_GB2312" w:eastAsia="方正仿宋_GB2312" w:cs="方正仿宋_GB2312"/>
          <w:b w:val="0"/>
          <w:bCs/>
          <w:color w:val="auto"/>
          <w:kern w:val="2"/>
          <w:sz w:val="32"/>
          <w:szCs w:val="32"/>
          <w:highlight w:val="none"/>
          <w:lang w:val="en-US" w:eastAsia="zh-CN" w:bidi="ar-SA"/>
        </w:rPr>
        <w:t>1.新增产能</w:t>
      </w:r>
    </w:p>
    <w:p w14:paraId="5EDEF4F4">
      <w:pPr>
        <w:keepNext w:val="0"/>
        <w:keepLines w:val="0"/>
        <w:spacing w:before="0" w:after="0" w:line="560" w:lineRule="exact"/>
        <w:ind w:firstLine="640" w:firstLineChars="200"/>
        <w:outlineLvl w:val="9"/>
        <w:rPr>
          <w:rFonts w:hint="eastAsia" w:ascii="方正仿宋_GB2312" w:hAnsi="方正仿宋_GB2312" w:eastAsia="方正仿宋_GB2312" w:cs="方正仿宋_GB2312"/>
          <w:b w:val="0"/>
          <w:bCs/>
          <w:color w:val="auto"/>
          <w:kern w:val="2"/>
          <w:sz w:val="32"/>
          <w:szCs w:val="32"/>
          <w:highlight w:val="none"/>
          <w:lang w:val="en-US" w:eastAsia="zh-CN" w:bidi="ar-SA"/>
        </w:rPr>
      </w:pPr>
      <w:r>
        <w:rPr>
          <w:rFonts w:hint="eastAsia" w:ascii="方正仿宋_GB2312" w:hAnsi="方正仿宋_GB2312" w:eastAsia="方正仿宋_GB2312" w:cs="方正仿宋_GB2312"/>
          <w:b w:val="0"/>
          <w:bCs/>
          <w:color w:val="auto"/>
          <w:kern w:val="2"/>
          <w:sz w:val="32"/>
          <w:szCs w:val="32"/>
          <w:highlight w:val="none"/>
          <w:lang w:val="en-US" w:eastAsia="zh-CN" w:bidi="ar-SA"/>
        </w:rPr>
        <w:t>2.预计新增就业</w:t>
      </w:r>
    </w:p>
    <w:p w14:paraId="0ACD14F0">
      <w:pPr>
        <w:keepNext w:val="0"/>
        <w:keepLines w:val="0"/>
        <w:spacing w:before="0" w:after="0" w:line="560" w:lineRule="exact"/>
        <w:ind w:firstLine="640" w:firstLineChars="200"/>
        <w:outlineLvl w:val="9"/>
        <w:rPr>
          <w:rFonts w:hint="eastAsia" w:ascii="方正仿宋_GB2312" w:hAnsi="方正仿宋_GB2312" w:eastAsia="方正仿宋_GB2312" w:cs="方正仿宋_GB2312"/>
          <w:b w:val="0"/>
          <w:bCs/>
          <w:color w:val="auto"/>
          <w:kern w:val="2"/>
          <w:sz w:val="32"/>
          <w:szCs w:val="32"/>
          <w:highlight w:val="none"/>
          <w:lang w:val="en-US" w:eastAsia="zh-CN" w:bidi="ar-SA"/>
        </w:rPr>
      </w:pPr>
      <w:r>
        <w:rPr>
          <w:rFonts w:hint="eastAsia" w:ascii="方正仿宋_GB2312" w:hAnsi="方正仿宋_GB2312" w:eastAsia="方正仿宋_GB2312" w:cs="方正仿宋_GB2312"/>
          <w:b w:val="0"/>
          <w:bCs/>
          <w:color w:val="auto"/>
          <w:kern w:val="2"/>
          <w:sz w:val="32"/>
          <w:szCs w:val="32"/>
          <w:highlight w:val="none"/>
          <w:lang w:val="en-US" w:eastAsia="zh-CN" w:bidi="ar-SA"/>
        </w:rPr>
        <w:t>3.预计新增税收</w:t>
      </w:r>
    </w:p>
    <w:p w14:paraId="7F44387D">
      <w:pPr>
        <w:keepNext w:val="0"/>
        <w:keepLines w:val="0"/>
        <w:spacing w:before="0" w:after="0" w:line="560" w:lineRule="exact"/>
        <w:ind w:firstLine="640" w:firstLineChars="200"/>
        <w:outlineLvl w:val="9"/>
        <w:rPr>
          <w:rFonts w:hint="eastAsia" w:ascii="方正仿宋_GB2312" w:hAnsi="方正仿宋_GB2312" w:eastAsia="方正仿宋_GB2312" w:cs="方正仿宋_GB2312"/>
          <w:b w:val="0"/>
          <w:bCs/>
          <w:color w:val="auto"/>
          <w:kern w:val="2"/>
          <w:sz w:val="32"/>
          <w:szCs w:val="32"/>
          <w:highlight w:val="none"/>
          <w:lang w:val="en-US" w:eastAsia="zh-CN" w:bidi="ar-SA"/>
        </w:rPr>
      </w:pPr>
      <w:r>
        <w:rPr>
          <w:rFonts w:hint="eastAsia" w:ascii="方正仿宋_GB2312" w:hAnsi="方正仿宋_GB2312" w:eastAsia="方正仿宋_GB2312" w:cs="方正仿宋_GB2312"/>
          <w:b w:val="0"/>
          <w:bCs/>
          <w:color w:val="auto"/>
          <w:kern w:val="2"/>
          <w:sz w:val="32"/>
          <w:szCs w:val="32"/>
          <w:highlight w:val="none"/>
          <w:lang w:val="en-US" w:eastAsia="zh-CN" w:bidi="ar-SA"/>
        </w:rPr>
        <w:t>4.其他</w:t>
      </w:r>
    </w:p>
    <w:p w14:paraId="7144DF7F">
      <w:pPr>
        <w:pStyle w:val="5"/>
        <w:ind w:left="0" w:leftChars="0" w:firstLine="640" w:firstLineChars="200"/>
        <w:outlineLvl w:val="1"/>
        <w:rPr>
          <w:rFonts w:hint="eastAsia" w:ascii="黑体" w:hAnsi="黑体" w:eastAsia="黑体" w:cs="黑体"/>
          <w:b w:val="0"/>
          <w:bCs/>
          <w:kern w:val="2"/>
          <w:sz w:val="32"/>
          <w:szCs w:val="32"/>
          <w:highlight w:val="none"/>
          <w:lang w:val="en-US" w:eastAsia="zh-CN" w:bidi="ar-SA"/>
        </w:rPr>
      </w:pPr>
      <w:bookmarkStart w:id="432" w:name="_Toc27422"/>
      <w:bookmarkStart w:id="433" w:name="_Toc13444"/>
      <w:bookmarkStart w:id="434" w:name="_Toc32458"/>
      <w:bookmarkStart w:id="435" w:name="_Toc25597"/>
      <w:bookmarkStart w:id="436" w:name="_Toc60"/>
      <w:bookmarkStart w:id="437" w:name="_Toc2133"/>
      <w:bookmarkStart w:id="438" w:name="_Toc21868"/>
      <w:bookmarkStart w:id="439" w:name="_Toc5501"/>
      <w:bookmarkStart w:id="440" w:name="_Toc12872"/>
      <w:bookmarkStart w:id="441" w:name="_Toc14413"/>
      <w:bookmarkStart w:id="442" w:name="_Toc30664"/>
      <w:bookmarkStart w:id="443" w:name="_Toc12257"/>
      <w:bookmarkStart w:id="444" w:name="_Toc19430"/>
      <w:bookmarkStart w:id="445" w:name="_Toc10825"/>
      <w:r>
        <w:rPr>
          <w:rFonts w:hint="eastAsia" w:ascii="黑体" w:hAnsi="黑体" w:eastAsia="黑体" w:cs="黑体"/>
          <w:b w:val="0"/>
          <w:bCs/>
          <w:kern w:val="2"/>
          <w:sz w:val="32"/>
          <w:szCs w:val="32"/>
          <w:highlight w:val="none"/>
          <w:lang w:val="en-US" w:eastAsia="zh-CN" w:bidi="ar-SA"/>
        </w:rPr>
        <w:t>二、资金来源</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105C629">
      <w:pPr>
        <w:pStyle w:val="13"/>
        <w:keepNext w:val="0"/>
        <w:keepLines w:val="0"/>
        <w:pageBreakBefore w:val="0"/>
        <w:kinsoku/>
        <w:wordWrap/>
        <w:overflowPunct/>
        <w:topLinePunct w:val="0"/>
        <w:autoSpaceDE/>
        <w:autoSpaceDN/>
        <w:bidi w:val="0"/>
        <w:adjustRightInd/>
        <w:spacing w:after="95" w:afterLines="30" w:line="560" w:lineRule="exact"/>
        <w:ind w:left="0" w:leftChars="0" w:right="0" w:rightChars="0" w:firstLine="640" w:firstLineChars="200"/>
        <w:outlineLvl w:val="2"/>
        <w:rPr>
          <w:rFonts w:hint="eastAsia" w:ascii="方正楷体_GB2312" w:hAnsi="方正楷体_GB2312" w:eastAsia="方正楷体_GB2312" w:cs="方正楷体_GB2312"/>
          <w:bCs/>
          <w:color w:val="auto"/>
          <w:kern w:val="2"/>
          <w:sz w:val="32"/>
          <w:szCs w:val="32"/>
          <w:highlight w:val="none"/>
          <w:lang w:val="en-US" w:eastAsia="zh-CN" w:bidi="ar-SA"/>
        </w:rPr>
      </w:pPr>
      <w:bookmarkStart w:id="446" w:name="_Toc15633"/>
      <w:r>
        <w:rPr>
          <w:rFonts w:hint="eastAsia" w:ascii="方正楷体_GB2312" w:hAnsi="方正楷体_GB2312" w:eastAsia="方正楷体_GB2312" w:cs="方正楷体_GB2312"/>
          <w:bCs/>
          <w:color w:val="auto"/>
          <w:kern w:val="2"/>
          <w:sz w:val="32"/>
          <w:szCs w:val="32"/>
          <w:highlight w:val="none"/>
          <w:lang w:val="en-US" w:eastAsia="zh-CN" w:bidi="ar-SA"/>
        </w:rPr>
        <w:t>（一）项目总投</w:t>
      </w:r>
    </w:p>
    <w:p w14:paraId="7735D225">
      <w:pPr>
        <w:pStyle w:val="13"/>
        <w:keepNext w:val="0"/>
        <w:keepLines w:val="0"/>
        <w:pageBreakBefore w:val="0"/>
        <w:kinsoku/>
        <w:wordWrap/>
        <w:overflowPunct/>
        <w:topLinePunct w:val="0"/>
        <w:autoSpaceDE/>
        <w:autoSpaceDN/>
        <w:bidi w:val="0"/>
        <w:adjustRightInd/>
        <w:spacing w:after="95" w:afterLines="30" w:line="560" w:lineRule="exact"/>
        <w:ind w:left="0" w:leftChars="0" w:right="0" w:rightChars="0" w:firstLine="640" w:firstLineChars="200"/>
        <w:outlineLvl w:val="9"/>
        <w:rPr>
          <w:rFonts w:hint="eastAsia" w:ascii="方正仿宋_GB2312" w:hAnsi="方正仿宋_GB2312" w:eastAsia="方正仿宋_GB2312" w:cs="方正仿宋_GB2312"/>
          <w:bCs/>
          <w:color w:val="auto"/>
          <w:kern w:val="2"/>
          <w:sz w:val="32"/>
          <w:szCs w:val="32"/>
          <w:highlight w:val="none"/>
          <w:lang w:eastAsia="zh-CN" w:bidi="ar-SA"/>
        </w:rPr>
      </w:pPr>
      <w:r>
        <w:rPr>
          <w:rFonts w:hint="eastAsia" w:ascii="方正仿宋_GB2312" w:hAnsi="方正仿宋_GB2312" w:eastAsia="方正仿宋_GB2312" w:cs="方正仿宋_GB2312"/>
          <w:bCs/>
          <w:color w:val="auto"/>
          <w:kern w:val="2"/>
          <w:sz w:val="32"/>
          <w:szCs w:val="32"/>
          <w:highlight w:val="none"/>
          <w:lang w:eastAsia="zh-CN" w:bidi="ar-SA"/>
        </w:rPr>
        <w:t>项目总投资</w:t>
      </w:r>
      <w:r>
        <w:rPr>
          <w:rFonts w:hint="eastAsia" w:ascii="方正仿宋_GB2312" w:hAnsi="方正仿宋_GB2312" w:eastAsia="方正仿宋_GB2312" w:cs="方正仿宋_GB2312"/>
          <w:bCs/>
          <w:color w:val="auto"/>
          <w:kern w:val="2"/>
          <w:sz w:val="32"/>
          <w:szCs w:val="32"/>
          <w:highlight w:val="none"/>
          <w:lang w:val="en-US" w:eastAsia="zh-Hans" w:bidi="ar-SA"/>
        </w:rPr>
        <w:t>xx</w:t>
      </w:r>
      <w:r>
        <w:rPr>
          <w:rFonts w:hint="eastAsia" w:ascii="方正仿宋_GB2312" w:hAnsi="方正仿宋_GB2312" w:eastAsia="方正仿宋_GB2312" w:cs="方正仿宋_GB2312"/>
          <w:bCs/>
          <w:color w:val="auto"/>
          <w:kern w:val="2"/>
          <w:sz w:val="32"/>
          <w:szCs w:val="32"/>
          <w:highlight w:val="none"/>
          <w:lang w:eastAsia="zh-CN" w:bidi="ar-SA"/>
        </w:rPr>
        <w:t xml:space="preserve">万元，其中，建设投资 </w:t>
      </w:r>
      <w:r>
        <w:rPr>
          <w:rFonts w:hint="eastAsia" w:ascii="方正仿宋_GB2312" w:hAnsi="方正仿宋_GB2312" w:eastAsia="方正仿宋_GB2312" w:cs="方正仿宋_GB2312"/>
          <w:bCs/>
          <w:color w:val="auto"/>
          <w:kern w:val="2"/>
          <w:sz w:val="32"/>
          <w:szCs w:val="32"/>
          <w:highlight w:val="none"/>
          <w:lang w:val="en-US" w:eastAsia="zh-Hans" w:bidi="ar-SA"/>
        </w:rPr>
        <w:t>xx</w:t>
      </w:r>
      <w:r>
        <w:rPr>
          <w:rFonts w:hint="eastAsia" w:ascii="方正仿宋_GB2312" w:hAnsi="方正仿宋_GB2312" w:eastAsia="方正仿宋_GB2312" w:cs="方正仿宋_GB2312"/>
          <w:bCs/>
          <w:color w:val="auto"/>
          <w:kern w:val="2"/>
          <w:sz w:val="32"/>
          <w:szCs w:val="32"/>
          <w:highlight w:val="none"/>
          <w:lang w:eastAsia="zh-CN" w:bidi="ar-SA"/>
        </w:rPr>
        <w:t>万元，流动资金</w:t>
      </w:r>
      <w:r>
        <w:rPr>
          <w:rFonts w:hint="eastAsia" w:ascii="方正仿宋_GB2312" w:hAnsi="方正仿宋_GB2312" w:eastAsia="方正仿宋_GB2312" w:cs="方正仿宋_GB2312"/>
          <w:bCs/>
          <w:color w:val="auto"/>
          <w:kern w:val="2"/>
          <w:sz w:val="32"/>
          <w:szCs w:val="32"/>
          <w:highlight w:val="none"/>
          <w:lang w:val="en-US" w:eastAsia="zh-Hans" w:bidi="ar-SA"/>
        </w:rPr>
        <w:t>xx</w:t>
      </w:r>
      <w:r>
        <w:rPr>
          <w:rFonts w:hint="eastAsia" w:ascii="方正仿宋_GB2312" w:hAnsi="方正仿宋_GB2312" w:eastAsia="方正仿宋_GB2312" w:cs="方正仿宋_GB2312"/>
          <w:bCs/>
          <w:color w:val="auto"/>
          <w:kern w:val="2"/>
          <w:sz w:val="32"/>
          <w:szCs w:val="32"/>
          <w:highlight w:val="none"/>
          <w:lang w:eastAsia="zh-CN" w:bidi="ar-SA"/>
        </w:rPr>
        <w:t>万元。目前项目已投入</w:t>
      </w:r>
      <w:r>
        <w:rPr>
          <w:rFonts w:hint="eastAsia" w:ascii="方正仿宋_GB2312" w:hAnsi="方正仿宋_GB2312" w:eastAsia="方正仿宋_GB2312" w:cs="方正仿宋_GB2312"/>
          <w:bCs/>
          <w:color w:val="auto"/>
          <w:kern w:val="2"/>
          <w:sz w:val="32"/>
          <w:szCs w:val="32"/>
          <w:highlight w:val="none"/>
          <w:lang w:val="en-US" w:eastAsia="zh-Hans" w:bidi="ar-SA"/>
        </w:rPr>
        <w:t>xx</w:t>
      </w:r>
      <w:r>
        <w:rPr>
          <w:rFonts w:hint="eastAsia" w:ascii="方正仿宋_GB2312" w:hAnsi="方正仿宋_GB2312" w:eastAsia="方正仿宋_GB2312" w:cs="方正仿宋_GB2312"/>
          <w:bCs/>
          <w:color w:val="auto"/>
          <w:kern w:val="2"/>
          <w:sz w:val="32"/>
          <w:szCs w:val="32"/>
          <w:highlight w:val="none"/>
          <w:lang w:eastAsia="zh-CN" w:bidi="ar-SA"/>
        </w:rPr>
        <w:t>万元（项目资本金投入</w:t>
      </w:r>
      <w:r>
        <w:rPr>
          <w:rFonts w:hint="eastAsia" w:ascii="方正仿宋_GB2312" w:hAnsi="方正仿宋_GB2312" w:eastAsia="方正仿宋_GB2312" w:cs="方正仿宋_GB2312"/>
          <w:bCs/>
          <w:color w:val="auto"/>
          <w:kern w:val="2"/>
          <w:sz w:val="32"/>
          <w:szCs w:val="32"/>
          <w:highlight w:val="none"/>
          <w:lang w:val="en-US" w:eastAsia="zh-Hans" w:bidi="ar-SA"/>
        </w:rPr>
        <w:t>xx</w:t>
      </w:r>
      <w:r>
        <w:rPr>
          <w:rFonts w:hint="eastAsia" w:ascii="方正仿宋_GB2312" w:hAnsi="方正仿宋_GB2312" w:eastAsia="方正仿宋_GB2312" w:cs="方正仿宋_GB2312"/>
          <w:bCs/>
          <w:color w:val="auto"/>
          <w:kern w:val="2"/>
          <w:sz w:val="32"/>
          <w:szCs w:val="32"/>
          <w:highlight w:val="none"/>
          <w:lang w:val="en-US" w:eastAsia="zh-CN" w:bidi="ar-SA"/>
        </w:rPr>
        <w:t>万元</w:t>
      </w:r>
      <w:r>
        <w:rPr>
          <w:rFonts w:hint="eastAsia" w:ascii="方正仿宋_GB2312" w:hAnsi="方正仿宋_GB2312" w:eastAsia="方正仿宋_GB2312" w:cs="方正仿宋_GB2312"/>
          <w:bCs/>
          <w:color w:val="auto"/>
          <w:kern w:val="2"/>
          <w:sz w:val="32"/>
          <w:szCs w:val="32"/>
          <w:highlight w:val="none"/>
          <w:lang w:eastAsia="zh-CN" w:bidi="ar-SA"/>
        </w:rPr>
        <w:t>，银行贷款投入</w:t>
      </w:r>
      <w:r>
        <w:rPr>
          <w:rFonts w:hint="eastAsia" w:ascii="方正仿宋_GB2312" w:hAnsi="方正仿宋_GB2312" w:eastAsia="方正仿宋_GB2312" w:cs="方正仿宋_GB2312"/>
          <w:bCs/>
          <w:color w:val="auto"/>
          <w:kern w:val="2"/>
          <w:sz w:val="32"/>
          <w:szCs w:val="32"/>
          <w:highlight w:val="none"/>
          <w:lang w:val="en-US" w:eastAsia="zh-Hans" w:bidi="ar-SA"/>
        </w:rPr>
        <w:t>xx</w:t>
      </w:r>
      <w:r>
        <w:rPr>
          <w:rFonts w:hint="eastAsia" w:ascii="方正仿宋_GB2312" w:hAnsi="方正仿宋_GB2312" w:eastAsia="方正仿宋_GB2312" w:cs="方正仿宋_GB2312"/>
          <w:bCs/>
          <w:color w:val="auto"/>
          <w:kern w:val="2"/>
          <w:sz w:val="32"/>
          <w:szCs w:val="32"/>
          <w:highlight w:val="none"/>
          <w:lang w:eastAsia="zh-CN" w:bidi="ar-SA"/>
        </w:rPr>
        <w:t>万元）。</w:t>
      </w:r>
    </w:p>
    <w:p w14:paraId="29F6F32E">
      <w:pPr>
        <w:pStyle w:val="13"/>
        <w:keepNext w:val="0"/>
        <w:keepLines w:val="0"/>
        <w:pageBreakBefore w:val="0"/>
        <w:kinsoku/>
        <w:wordWrap/>
        <w:overflowPunct/>
        <w:topLinePunct w:val="0"/>
        <w:autoSpaceDE/>
        <w:autoSpaceDN/>
        <w:bidi w:val="0"/>
        <w:adjustRightInd/>
        <w:spacing w:after="95" w:afterLines="30" w:line="560" w:lineRule="exact"/>
        <w:ind w:left="0" w:leftChars="0" w:right="0" w:rightChars="0" w:firstLine="640" w:firstLineChars="200"/>
        <w:outlineLvl w:val="9"/>
        <w:rPr>
          <w:rFonts w:hint="eastAsia" w:ascii="方正仿宋_GB2312" w:hAnsi="方正仿宋_GB2312" w:eastAsia="方正仿宋_GB2312" w:cs="方正仿宋_GB2312"/>
          <w:bCs/>
          <w:color w:val="auto"/>
          <w:kern w:val="2"/>
          <w:sz w:val="32"/>
          <w:szCs w:val="32"/>
          <w:highlight w:val="none"/>
          <w:lang w:val="en-US" w:eastAsia="zh-CN" w:bidi="ar-SA"/>
        </w:rPr>
      </w:pPr>
      <w:r>
        <w:rPr>
          <w:rFonts w:hint="eastAsia" w:ascii="方正仿宋_GB2312" w:hAnsi="方正仿宋_GB2312" w:eastAsia="方正仿宋_GB2312" w:cs="方正仿宋_GB2312"/>
          <w:bCs/>
          <w:color w:val="auto"/>
          <w:kern w:val="2"/>
          <w:sz w:val="32"/>
          <w:szCs w:val="32"/>
          <w:highlight w:val="none"/>
          <w:lang w:val="en-US" w:eastAsia="zh-CN" w:bidi="ar-SA"/>
        </w:rPr>
        <w:t>目前该项目中已有部分工程完工具体为：</w:t>
      </w:r>
    </w:p>
    <w:p w14:paraId="7CF5C9AF">
      <w:pPr>
        <w:pStyle w:val="13"/>
        <w:keepNext w:val="0"/>
        <w:keepLines w:val="0"/>
        <w:pageBreakBefore w:val="0"/>
        <w:kinsoku/>
        <w:wordWrap/>
        <w:overflowPunct/>
        <w:topLinePunct w:val="0"/>
        <w:autoSpaceDE/>
        <w:autoSpaceDN/>
        <w:bidi w:val="0"/>
        <w:adjustRightInd/>
        <w:spacing w:after="95" w:afterLines="30" w:line="560" w:lineRule="exact"/>
        <w:ind w:left="0" w:leftChars="0" w:right="0" w:rightChars="0" w:firstLine="640" w:firstLineChars="200"/>
        <w:outlineLvl w:val="9"/>
        <w:rPr>
          <w:rFonts w:hint="eastAsia" w:ascii="方正仿宋_GB2312" w:hAnsi="方正仿宋_GB2312" w:eastAsia="方正仿宋_GB2312" w:cs="方正仿宋_GB2312"/>
          <w:bCs/>
          <w:color w:val="auto"/>
          <w:kern w:val="2"/>
          <w:sz w:val="32"/>
          <w:szCs w:val="32"/>
          <w:highlight w:val="none"/>
          <w:lang w:val="en-US" w:eastAsia="zh-CN" w:bidi="ar-SA"/>
        </w:rPr>
      </w:pPr>
      <w:r>
        <w:rPr>
          <w:rFonts w:hint="eastAsia" w:ascii="方正仿宋_GB2312" w:hAnsi="方正仿宋_GB2312" w:eastAsia="方正仿宋_GB2312" w:cs="方正仿宋_GB2312"/>
          <w:bCs/>
          <w:color w:val="auto"/>
          <w:kern w:val="2"/>
          <w:sz w:val="32"/>
          <w:szCs w:val="32"/>
          <w:highlight w:val="none"/>
          <w:lang w:val="en-US" w:eastAsia="zh-CN" w:bidi="ar-SA"/>
        </w:rPr>
        <w:t>本次申请基金拟用于XX，项目整体预计于202X年X月完成建设，预计在202X年X月投产运营。</w:t>
      </w:r>
    </w:p>
    <w:p w14:paraId="04BDD689">
      <w:pPr>
        <w:pStyle w:val="13"/>
        <w:keepNext w:val="0"/>
        <w:keepLines w:val="0"/>
        <w:pageBreakBefore w:val="0"/>
        <w:kinsoku/>
        <w:wordWrap/>
        <w:overflowPunct/>
        <w:topLinePunct w:val="0"/>
        <w:autoSpaceDE/>
        <w:autoSpaceDN/>
        <w:bidi w:val="0"/>
        <w:adjustRightInd/>
        <w:spacing w:after="95" w:afterLines="30" w:line="560" w:lineRule="exact"/>
        <w:ind w:left="0" w:leftChars="0" w:right="0" w:rightChars="0" w:firstLine="640" w:firstLineChars="200"/>
        <w:outlineLvl w:val="2"/>
        <w:rPr>
          <w:rFonts w:hint="eastAsia" w:ascii="方正楷体_GB2312" w:hAnsi="方正楷体_GB2312" w:eastAsia="方正楷体_GB2312" w:cs="方正楷体_GB2312"/>
          <w:bCs/>
          <w:color w:val="auto"/>
          <w:kern w:val="2"/>
          <w:sz w:val="32"/>
          <w:szCs w:val="32"/>
          <w:highlight w:val="none"/>
          <w:lang w:val="en-US" w:eastAsia="zh-CN" w:bidi="ar-SA"/>
        </w:rPr>
      </w:pPr>
      <w:r>
        <w:rPr>
          <w:rFonts w:hint="eastAsia" w:ascii="方正楷体_GB2312" w:hAnsi="方正楷体_GB2312" w:eastAsia="方正楷体_GB2312" w:cs="方正楷体_GB2312"/>
          <w:bCs/>
          <w:color w:val="auto"/>
          <w:kern w:val="2"/>
          <w:sz w:val="32"/>
          <w:szCs w:val="32"/>
          <w:highlight w:val="none"/>
          <w:lang w:val="en-US" w:eastAsia="zh-CN" w:bidi="ar-SA"/>
        </w:rPr>
        <w:t>（二）资金来源</w:t>
      </w:r>
    </w:p>
    <w:p w14:paraId="1EAF9FFB">
      <w:pPr>
        <w:pStyle w:val="13"/>
        <w:keepNext w:val="0"/>
        <w:keepLines w:val="0"/>
        <w:pageBreakBefore w:val="0"/>
        <w:numPr>
          <w:ilvl w:val="0"/>
          <w:numId w:val="0"/>
        </w:numPr>
        <w:kinsoku/>
        <w:wordWrap/>
        <w:overflowPunct/>
        <w:topLinePunct w:val="0"/>
        <w:autoSpaceDE/>
        <w:autoSpaceDN/>
        <w:bidi w:val="0"/>
        <w:adjustRightInd/>
        <w:spacing w:after="95" w:afterLines="30" w:line="560" w:lineRule="exact"/>
        <w:ind w:right="0" w:rightChars="0" w:firstLine="560" w:firstLineChars="200"/>
        <w:outlineLvl w:val="9"/>
        <w:rPr>
          <w:rFonts w:hint="eastAsia" w:ascii="方正仿宋_GB2312" w:hAnsi="方正仿宋_GB2312" w:eastAsia="方正仿宋_GB2312" w:cs="方正仿宋_GB2312"/>
          <w:bCs/>
          <w:color w:val="auto"/>
          <w:kern w:val="2"/>
          <w:sz w:val="28"/>
          <w:szCs w:val="28"/>
          <w:highlight w:val="none"/>
          <w:lang w:val="en-US" w:eastAsia="zh-CN" w:bidi="ar-SA"/>
        </w:rPr>
      </w:pPr>
      <w:r>
        <w:rPr>
          <w:rFonts w:hint="eastAsia" w:ascii="方正仿宋_GB2312" w:hAnsi="方正仿宋_GB2312" w:eastAsia="方正仿宋_GB2312" w:cs="方正仿宋_GB2312"/>
          <w:bCs/>
          <w:color w:val="auto"/>
          <w:kern w:val="2"/>
          <w:sz w:val="28"/>
          <w:szCs w:val="28"/>
          <w:highlight w:val="none"/>
          <w:lang w:val="en-US" w:eastAsia="zh-CN" w:bidi="ar-SA"/>
        </w:rPr>
        <w:t>1.企业自筹</w:t>
      </w:r>
    </w:p>
    <w:p w14:paraId="4C580CCA">
      <w:pPr>
        <w:pStyle w:val="13"/>
        <w:keepNext w:val="0"/>
        <w:keepLines w:val="0"/>
        <w:pageBreakBefore w:val="0"/>
        <w:kinsoku/>
        <w:wordWrap/>
        <w:overflowPunct/>
        <w:topLinePunct w:val="0"/>
        <w:autoSpaceDE/>
        <w:autoSpaceDN/>
        <w:bidi w:val="0"/>
        <w:adjustRightInd/>
        <w:spacing w:after="95" w:afterLines="30" w:line="560" w:lineRule="exact"/>
        <w:ind w:left="0" w:leftChars="0" w:right="0" w:rightChars="0" w:firstLine="560" w:firstLineChars="200"/>
        <w:outlineLvl w:val="9"/>
        <w:rPr>
          <w:rFonts w:hint="eastAsia" w:ascii="方正仿宋_GB2312" w:hAnsi="方正仿宋_GB2312" w:eastAsia="方正仿宋_GB2312" w:cs="方正仿宋_GB2312"/>
          <w:bCs/>
          <w:color w:val="auto"/>
          <w:kern w:val="2"/>
          <w:sz w:val="28"/>
          <w:szCs w:val="28"/>
          <w:highlight w:val="none"/>
          <w:lang w:val="en-US" w:eastAsia="zh-CN" w:bidi="ar-SA"/>
        </w:rPr>
      </w:pPr>
      <w:r>
        <w:rPr>
          <w:rFonts w:hint="eastAsia" w:ascii="方正仿宋_GB2312" w:hAnsi="方正仿宋_GB2312" w:eastAsia="方正仿宋_GB2312" w:cs="方正仿宋_GB2312"/>
          <w:bCs/>
          <w:color w:val="auto"/>
          <w:kern w:val="2"/>
          <w:sz w:val="28"/>
          <w:szCs w:val="28"/>
          <w:highlight w:val="none"/>
          <w:lang w:val="en-US" w:eastAsia="zh-CN" w:bidi="ar-SA"/>
        </w:rPr>
        <w:t>2.银行贷款情况</w:t>
      </w:r>
    </w:p>
    <w:p w14:paraId="203B6F07">
      <w:pPr>
        <w:pStyle w:val="13"/>
        <w:keepNext w:val="0"/>
        <w:keepLines w:val="0"/>
        <w:pageBreakBefore w:val="0"/>
        <w:kinsoku/>
        <w:wordWrap/>
        <w:overflowPunct/>
        <w:topLinePunct w:val="0"/>
        <w:autoSpaceDE/>
        <w:autoSpaceDN/>
        <w:bidi w:val="0"/>
        <w:adjustRightInd/>
        <w:spacing w:after="95" w:afterLines="30" w:line="560" w:lineRule="exact"/>
        <w:ind w:left="0" w:leftChars="0" w:right="0" w:rightChars="0" w:firstLine="560" w:firstLineChars="200"/>
        <w:outlineLvl w:val="9"/>
        <w:rPr>
          <w:rFonts w:hint="eastAsia" w:ascii="方正仿宋_GB2312" w:hAnsi="方正仿宋_GB2312" w:eastAsia="方正仿宋_GB2312" w:cs="方正仿宋_GB2312"/>
          <w:bCs/>
          <w:color w:val="auto"/>
          <w:kern w:val="2"/>
          <w:sz w:val="28"/>
          <w:szCs w:val="28"/>
          <w:highlight w:val="none"/>
          <w:lang w:val="en-US" w:eastAsia="zh-CN" w:bidi="ar-SA"/>
        </w:rPr>
      </w:pPr>
      <w:r>
        <w:rPr>
          <w:rFonts w:hint="eastAsia" w:ascii="方正仿宋_GB2312" w:hAnsi="方正仿宋_GB2312" w:eastAsia="方正仿宋_GB2312" w:cs="方正仿宋_GB2312"/>
          <w:bCs/>
          <w:color w:val="auto"/>
          <w:kern w:val="2"/>
          <w:sz w:val="28"/>
          <w:szCs w:val="28"/>
          <w:highlight w:val="none"/>
          <w:lang w:val="en-US" w:eastAsia="zh-CN" w:bidi="ar-SA"/>
        </w:rPr>
        <w:t>（1）已签署合同部分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1659"/>
        <w:gridCol w:w="1307"/>
        <w:gridCol w:w="1239"/>
        <w:gridCol w:w="1034"/>
        <w:gridCol w:w="1119"/>
      </w:tblGrid>
      <w:tr w14:paraId="6BF2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trPr>
        <w:tc>
          <w:tcPr>
            <w:tcW w:w="2000" w:type="dxa"/>
            <w:vMerge w:val="restart"/>
            <w:shd w:val="clear" w:color="auto" w:fill="BDD6EE" w:themeFill="accent1" w:themeFillTint="66"/>
            <w:vAlign w:val="center"/>
          </w:tcPr>
          <w:p w14:paraId="579AEA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银行名称</w:t>
            </w:r>
          </w:p>
        </w:tc>
        <w:tc>
          <w:tcPr>
            <w:tcW w:w="1659" w:type="dxa"/>
            <w:vMerge w:val="restart"/>
            <w:shd w:val="clear" w:color="auto" w:fill="BDD6EE" w:themeFill="accent1" w:themeFillTint="66"/>
            <w:vAlign w:val="center"/>
          </w:tcPr>
          <w:p w14:paraId="3A2BE1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贷款合同金额</w:t>
            </w: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(万元)</w:t>
            </w:r>
          </w:p>
        </w:tc>
        <w:tc>
          <w:tcPr>
            <w:tcW w:w="2546" w:type="dxa"/>
            <w:gridSpan w:val="2"/>
            <w:shd w:val="clear" w:color="auto" w:fill="BDD6EE" w:themeFill="accent1" w:themeFillTint="66"/>
            <w:vAlign w:val="center"/>
          </w:tcPr>
          <w:p w14:paraId="05455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放款情况(万元)</w:t>
            </w:r>
          </w:p>
        </w:tc>
        <w:tc>
          <w:tcPr>
            <w:tcW w:w="1034" w:type="dxa"/>
            <w:vMerge w:val="restart"/>
            <w:shd w:val="clear" w:color="auto" w:fill="BDD6EE" w:themeFill="accent1" w:themeFillTint="66"/>
            <w:vAlign w:val="center"/>
          </w:tcPr>
          <w:p w14:paraId="232567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贷款利率(%)</w:t>
            </w:r>
          </w:p>
        </w:tc>
        <w:tc>
          <w:tcPr>
            <w:tcW w:w="1119" w:type="dxa"/>
            <w:vMerge w:val="restart"/>
            <w:shd w:val="clear" w:color="auto" w:fill="BDD6EE" w:themeFill="accent1" w:themeFillTint="66"/>
            <w:vAlign w:val="center"/>
          </w:tcPr>
          <w:p w14:paraId="186ECC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贷款期限</w:t>
            </w: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(年)</w:t>
            </w:r>
          </w:p>
        </w:tc>
      </w:tr>
      <w:tr w14:paraId="517E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blHeader/>
        </w:trPr>
        <w:tc>
          <w:tcPr>
            <w:tcW w:w="2000" w:type="dxa"/>
            <w:vMerge w:val="continue"/>
            <w:vAlign w:val="center"/>
          </w:tcPr>
          <w:p w14:paraId="36D860C8">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659" w:type="dxa"/>
            <w:vMerge w:val="continue"/>
            <w:vAlign w:val="center"/>
          </w:tcPr>
          <w:p w14:paraId="1F735310">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307" w:type="dxa"/>
            <w:shd w:val="clear" w:color="auto" w:fill="BDD6EE" w:themeFill="accent1" w:themeFillTint="66"/>
            <w:vAlign w:val="center"/>
          </w:tcPr>
          <w:p w14:paraId="5992AF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已累计放款金额</w:t>
            </w:r>
          </w:p>
        </w:tc>
        <w:tc>
          <w:tcPr>
            <w:tcW w:w="1239" w:type="dxa"/>
            <w:shd w:val="clear" w:color="auto" w:fill="BDD6EE" w:themeFill="accent1" w:themeFillTint="66"/>
            <w:vAlign w:val="center"/>
          </w:tcPr>
          <w:p w14:paraId="4C7B2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未放款金额</w:t>
            </w:r>
          </w:p>
        </w:tc>
        <w:tc>
          <w:tcPr>
            <w:tcW w:w="1034" w:type="dxa"/>
            <w:vMerge w:val="continue"/>
            <w:vAlign w:val="center"/>
          </w:tcPr>
          <w:p w14:paraId="6E925964">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119" w:type="dxa"/>
            <w:vMerge w:val="continue"/>
            <w:vAlign w:val="center"/>
          </w:tcPr>
          <w:p w14:paraId="61C5D579">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r>
      <w:tr w14:paraId="4090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000" w:type="dxa"/>
            <w:vAlign w:val="center"/>
          </w:tcPr>
          <w:p w14:paraId="77909C8B">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659" w:type="dxa"/>
            <w:vAlign w:val="center"/>
          </w:tcPr>
          <w:p w14:paraId="4399B447">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307" w:type="dxa"/>
            <w:vAlign w:val="center"/>
          </w:tcPr>
          <w:p w14:paraId="7CC624E9">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239" w:type="dxa"/>
            <w:vAlign w:val="center"/>
          </w:tcPr>
          <w:p w14:paraId="08E7761E">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sz w:val="24"/>
                <w:szCs w:val="24"/>
                <w:highlight w:val="none"/>
              </w:rPr>
            </w:pPr>
          </w:p>
        </w:tc>
        <w:tc>
          <w:tcPr>
            <w:tcW w:w="1034" w:type="dxa"/>
            <w:vAlign w:val="center"/>
          </w:tcPr>
          <w:p w14:paraId="7F7668B3">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119" w:type="dxa"/>
            <w:vAlign w:val="center"/>
          </w:tcPr>
          <w:p w14:paraId="77864967">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r>
      <w:tr w14:paraId="6EA2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000" w:type="dxa"/>
            <w:vAlign w:val="center"/>
          </w:tcPr>
          <w:p w14:paraId="5C9956B5">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659" w:type="dxa"/>
            <w:vAlign w:val="center"/>
          </w:tcPr>
          <w:p w14:paraId="1AF1B3AB">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307" w:type="dxa"/>
            <w:vAlign w:val="center"/>
          </w:tcPr>
          <w:p w14:paraId="4B2C1E4F">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239" w:type="dxa"/>
            <w:vAlign w:val="center"/>
          </w:tcPr>
          <w:p w14:paraId="43A17BAE">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sz w:val="24"/>
                <w:szCs w:val="24"/>
                <w:highlight w:val="none"/>
              </w:rPr>
            </w:pPr>
          </w:p>
        </w:tc>
        <w:tc>
          <w:tcPr>
            <w:tcW w:w="1034" w:type="dxa"/>
            <w:vAlign w:val="center"/>
          </w:tcPr>
          <w:p w14:paraId="5F19B8AC">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119" w:type="dxa"/>
            <w:vAlign w:val="center"/>
          </w:tcPr>
          <w:p w14:paraId="508C7E7E">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r>
      <w:tr w14:paraId="40CC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000" w:type="dxa"/>
            <w:vAlign w:val="center"/>
          </w:tcPr>
          <w:p w14:paraId="60062E41">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659" w:type="dxa"/>
            <w:vAlign w:val="center"/>
          </w:tcPr>
          <w:p w14:paraId="1F70AF24">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307" w:type="dxa"/>
            <w:vAlign w:val="center"/>
          </w:tcPr>
          <w:p w14:paraId="5D007319">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239" w:type="dxa"/>
            <w:vAlign w:val="center"/>
          </w:tcPr>
          <w:p w14:paraId="3156CC11">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sz w:val="24"/>
                <w:szCs w:val="24"/>
                <w:highlight w:val="none"/>
              </w:rPr>
            </w:pPr>
          </w:p>
        </w:tc>
        <w:tc>
          <w:tcPr>
            <w:tcW w:w="1034" w:type="dxa"/>
            <w:vAlign w:val="center"/>
          </w:tcPr>
          <w:p w14:paraId="5B77E450">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119" w:type="dxa"/>
            <w:vAlign w:val="center"/>
          </w:tcPr>
          <w:p w14:paraId="0065F7A4">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r>
      <w:tr w14:paraId="5D5B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000" w:type="dxa"/>
            <w:vAlign w:val="center"/>
          </w:tcPr>
          <w:p w14:paraId="6B635F2A">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659" w:type="dxa"/>
            <w:vAlign w:val="center"/>
          </w:tcPr>
          <w:p w14:paraId="1968BF36">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307" w:type="dxa"/>
            <w:vAlign w:val="center"/>
          </w:tcPr>
          <w:p w14:paraId="21E40926">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239" w:type="dxa"/>
            <w:vAlign w:val="center"/>
          </w:tcPr>
          <w:p w14:paraId="195398F3">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sz w:val="24"/>
                <w:szCs w:val="24"/>
                <w:highlight w:val="none"/>
              </w:rPr>
            </w:pPr>
          </w:p>
        </w:tc>
        <w:tc>
          <w:tcPr>
            <w:tcW w:w="1034" w:type="dxa"/>
            <w:vAlign w:val="center"/>
          </w:tcPr>
          <w:p w14:paraId="5CA83A5A">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119" w:type="dxa"/>
            <w:vAlign w:val="center"/>
          </w:tcPr>
          <w:p w14:paraId="08609A4A">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r>
      <w:tr w14:paraId="04D9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000" w:type="dxa"/>
            <w:vAlign w:val="center"/>
          </w:tcPr>
          <w:p w14:paraId="6B946667">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659" w:type="dxa"/>
            <w:vAlign w:val="center"/>
          </w:tcPr>
          <w:p w14:paraId="1DB95F37">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307" w:type="dxa"/>
            <w:vAlign w:val="center"/>
          </w:tcPr>
          <w:p w14:paraId="0988A95E">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239" w:type="dxa"/>
            <w:vAlign w:val="center"/>
          </w:tcPr>
          <w:p w14:paraId="603FFDCD">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sz w:val="24"/>
                <w:szCs w:val="24"/>
                <w:highlight w:val="none"/>
              </w:rPr>
            </w:pPr>
          </w:p>
        </w:tc>
        <w:tc>
          <w:tcPr>
            <w:tcW w:w="1034" w:type="dxa"/>
            <w:vAlign w:val="center"/>
          </w:tcPr>
          <w:p w14:paraId="04CEFC23">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119" w:type="dxa"/>
            <w:vAlign w:val="center"/>
          </w:tcPr>
          <w:p w14:paraId="63B33B2A">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r>
      <w:tr w14:paraId="2CE2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00" w:type="dxa"/>
            <w:vAlign w:val="center"/>
          </w:tcPr>
          <w:p w14:paraId="40BAAED1">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659" w:type="dxa"/>
            <w:vAlign w:val="center"/>
          </w:tcPr>
          <w:p w14:paraId="69D603CE">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307" w:type="dxa"/>
            <w:vAlign w:val="center"/>
          </w:tcPr>
          <w:p w14:paraId="59524641">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239" w:type="dxa"/>
            <w:vAlign w:val="center"/>
          </w:tcPr>
          <w:p w14:paraId="362AA925">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sz w:val="24"/>
                <w:szCs w:val="24"/>
                <w:highlight w:val="none"/>
              </w:rPr>
            </w:pPr>
          </w:p>
        </w:tc>
        <w:tc>
          <w:tcPr>
            <w:tcW w:w="1034" w:type="dxa"/>
            <w:vAlign w:val="center"/>
          </w:tcPr>
          <w:p w14:paraId="6BD9999F">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119" w:type="dxa"/>
            <w:vAlign w:val="center"/>
          </w:tcPr>
          <w:p w14:paraId="0EB5C0D4">
            <w:pPr>
              <w:keepNext w:val="0"/>
              <w:keepLines w:val="0"/>
              <w:pageBreakBefore w:val="0"/>
              <w:kinsoku/>
              <w:wordWrap/>
              <w:overflowPunct/>
              <w:topLinePunct w:val="0"/>
              <w:autoSpaceDE/>
              <w:autoSpaceDN/>
              <w:bidi w:val="0"/>
              <w:adjustRightInd/>
              <w:snapToGrid/>
              <w:spacing w:line="280" w:lineRule="exact"/>
              <w:jc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r>
    </w:tbl>
    <w:p w14:paraId="40658C83">
      <w:pPr>
        <w:pStyle w:val="13"/>
        <w:keepNext w:val="0"/>
        <w:keepLines w:val="0"/>
        <w:pageBreakBefore w:val="0"/>
        <w:kinsoku/>
        <w:wordWrap/>
        <w:overflowPunct/>
        <w:topLinePunct w:val="0"/>
        <w:autoSpaceDE/>
        <w:autoSpaceDN/>
        <w:bidi w:val="0"/>
        <w:adjustRightInd/>
        <w:spacing w:after="95" w:afterLines="30" w:line="560" w:lineRule="exact"/>
        <w:ind w:left="0" w:leftChars="0" w:right="0" w:rightChars="0" w:firstLine="560" w:firstLineChars="200"/>
        <w:outlineLvl w:val="9"/>
        <w:rPr>
          <w:rFonts w:hint="eastAsia" w:ascii="方正仿宋_GB2312" w:hAnsi="方正仿宋_GB2312" w:eastAsia="方正仿宋_GB2312" w:cs="方正仿宋_GB2312"/>
          <w:bCs/>
          <w:color w:val="auto"/>
          <w:kern w:val="2"/>
          <w:sz w:val="28"/>
          <w:szCs w:val="28"/>
          <w:highlight w:val="none"/>
          <w:lang w:val="en-US" w:eastAsia="zh-CN" w:bidi="ar-SA"/>
        </w:rPr>
      </w:pPr>
      <w:r>
        <w:rPr>
          <w:rFonts w:hint="eastAsia" w:ascii="方正仿宋_GB2312" w:hAnsi="方正仿宋_GB2312" w:eastAsia="方正仿宋_GB2312" w:cs="方正仿宋_GB2312"/>
          <w:bCs/>
          <w:color w:val="auto"/>
          <w:kern w:val="2"/>
          <w:sz w:val="28"/>
          <w:szCs w:val="28"/>
          <w:highlight w:val="none"/>
          <w:lang w:val="en-US" w:eastAsia="zh-CN" w:bidi="ar-SA"/>
        </w:rPr>
        <w:t>（2）尚未签署合同部分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1D7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704" w:type="dxa"/>
            <w:shd w:val="clear" w:color="auto" w:fill="BDD6EE" w:themeFill="accent1" w:themeFillTint="66"/>
            <w:vAlign w:val="center"/>
          </w:tcPr>
          <w:p w14:paraId="56B009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拟贷款银行</w:t>
            </w:r>
          </w:p>
        </w:tc>
        <w:tc>
          <w:tcPr>
            <w:tcW w:w="1704" w:type="dxa"/>
            <w:shd w:val="clear" w:color="auto" w:fill="BDD6EE" w:themeFill="accent1" w:themeFillTint="66"/>
            <w:vAlign w:val="center"/>
          </w:tcPr>
          <w:p w14:paraId="63DA34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是否获得批复</w:t>
            </w:r>
          </w:p>
        </w:tc>
        <w:tc>
          <w:tcPr>
            <w:tcW w:w="1704" w:type="dxa"/>
            <w:shd w:val="clear" w:color="auto" w:fill="BDD6EE" w:themeFill="accent1" w:themeFillTint="66"/>
            <w:vAlign w:val="center"/>
          </w:tcPr>
          <w:p w14:paraId="36AF33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拟贷款金额</w:t>
            </w: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（万元）</w:t>
            </w:r>
          </w:p>
        </w:tc>
        <w:tc>
          <w:tcPr>
            <w:tcW w:w="1705" w:type="dxa"/>
            <w:shd w:val="clear" w:color="auto" w:fill="BDD6EE" w:themeFill="accent1" w:themeFillTint="66"/>
            <w:vAlign w:val="center"/>
          </w:tcPr>
          <w:p w14:paraId="43A52F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贷款利率（%)</w:t>
            </w:r>
          </w:p>
        </w:tc>
        <w:tc>
          <w:tcPr>
            <w:tcW w:w="1705" w:type="dxa"/>
            <w:shd w:val="clear" w:color="auto" w:fill="BDD6EE" w:themeFill="accent1" w:themeFillTint="66"/>
            <w:vAlign w:val="center"/>
          </w:tcPr>
          <w:p w14:paraId="44183F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r>
              <w:rPr>
                <w:rFonts w:hint="eastAsia" w:ascii="方正仿宋_GB2312" w:hAnsi="方正仿宋_GB2312" w:eastAsia="方正仿宋_GB2312" w:cs="方正仿宋_GB2312"/>
                <w:i w:val="0"/>
                <w:iCs w:val="0"/>
                <w:color w:val="000000"/>
                <w:kern w:val="0"/>
                <w:sz w:val="24"/>
                <w:szCs w:val="24"/>
                <w:highlight w:val="none"/>
                <w:u w:val="none"/>
                <w:lang w:val="en-US" w:eastAsia="zh-CN" w:bidi="ar"/>
              </w:rPr>
              <w:t>拟贷款期限（年）</w:t>
            </w:r>
          </w:p>
        </w:tc>
      </w:tr>
      <w:tr w14:paraId="3DBA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5C1B1A60">
            <w:pPr>
              <w:pStyle w:val="13"/>
              <w:keepNext w:val="0"/>
              <w:keepLines w:val="0"/>
              <w:pageBreakBefore w:val="0"/>
              <w:kinsoku/>
              <w:wordWrap/>
              <w:overflowPunct/>
              <w:topLinePunct w:val="0"/>
              <w:autoSpaceDE/>
              <w:autoSpaceDN/>
              <w:bidi w:val="0"/>
              <w:adjustRightInd/>
              <w:snapToGrid/>
              <w:spacing w:after="95" w:afterLines="30" w:line="280" w:lineRule="exact"/>
              <w:ind w:right="0" w:rightChars="0"/>
              <w:jc w:val="center"/>
              <w:outlineLvl w:val="9"/>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704" w:type="dxa"/>
            <w:vAlign w:val="center"/>
          </w:tcPr>
          <w:p w14:paraId="04441060">
            <w:pPr>
              <w:pStyle w:val="13"/>
              <w:keepNext w:val="0"/>
              <w:keepLines w:val="0"/>
              <w:pageBreakBefore w:val="0"/>
              <w:kinsoku/>
              <w:wordWrap/>
              <w:overflowPunct/>
              <w:topLinePunct w:val="0"/>
              <w:autoSpaceDE/>
              <w:autoSpaceDN/>
              <w:bidi w:val="0"/>
              <w:adjustRightInd/>
              <w:snapToGrid/>
              <w:spacing w:after="95" w:afterLines="30" w:line="280" w:lineRule="exact"/>
              <w:ind w:right="0" w:rightChars="0"/>
              <w:jc w:val="center"/>
              <w:outlineLvl w:val="9"/>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704" w:type="dxa"/>
            <w:vAlign w:val="center"/>
          </w:tcPr>
          <w:p w14:paraId="6FD7D632">
            <w:pPr>
              <w:pStyle w:val="13"/>
              <w:keepNext w:val="0"/>
              <w:keepLines w:val="0"/>
              <w:pageBreakBefore w:val="0"/>
              <w:kinsoku/>
              <w:wordWrap/>
              <w:overflowPunct/>
              <w:topLinePunct w:val="0"/>
              <w:autoSpaceDE/>
              <w:autoSpaceDN/>
              <w:bidi w:val="0"/>
              <w:adjustRightInd/>
              <w:snapToGrid/>
              <w:spacing w:after="95" w:afterLines="30" w:line="280" w:lineRule="exact"/>
              <w:ind w:right="0" w:rightChars="0"/>
              <w:jc w:val="center"/>
              <w:outlineLvl w:val="9"/>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705" w:type="dxa"/>
            <w:vAlign w:val="center"/>
          </w:tcPr>
          <w:p w14:paraId="743B5AB6">
            <w:pPr>
              <w:pStyle w:val="13"/>
              <w:keepNext w:val="0"/>
              <w:keepLines w:val="0"/>
              <w:pageBreakBefore w:val="0"/>
              <w:kinsoku/>
              <w:wordWrap/>
              <w:overflowPunct/>
              <w:topLinePunct w:val="0"/>
              <w:autoSpaceDE/>
              <w:autoSpaceDN/>
              <w:bidi w:val="0"/>
              <w:adjustRightInd/>
              <w:snapToGrid/>
              <w:spacing w:after="95" w:afterLines="30" w:line="280" w:lineRule="exact"/>
              <w:ind w:right="0" w:rightChars="0"/>
              <w:jc w:val="center"/>
              <w:outlineLvl w:val="9"/>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705" w:type="dxa"/>
            <w:vAlign w:val="center"/>
          </w:tcPr>
          <w:p w14:paraId="39FF6257">
            <w:pPr>
              <w:pStyle w:val="13"/>
              <w:keepNext w:val="0"/>
              <w:keepLines w:val="0"/>
              <w:pageBreakBefore w:val="0"/>
              <w:kinsoku/>
              <w:wordWrap/>
              <w:overflowPunct/>
              <w:topLinePunct w:val="0"/>
              <w:autoSpaceDE/>
              <w:autoSpaceDN/>
              <w:bidi w:val="0"/>
              <w:adjustRightInd/>
              <w:snapToGrid/>
              <w:spacing w:after="95" w:afterLines="30" w:line="280" w:lineRule="exact"/>
              <w:ind w:right="0" w:rightChars="0"/>
              <w:jc w:val="center"/>
              <w:outlineLvl w:val="9"/>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r>
      <w:tr w14:paraId="6F2A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14:paraId="4BD7885E">
            <w:pPr>
              <w:pStyle w:val="13"/>
              <w:keepNext w:val="0"/>
              <w:keepLines w:val="0"/>
              <w:pageBreakBefore w:val="0"/>
              <w:kinsoku/>
              <w:wordWrap/>
              <w:overflowPunct/>
              <w:topLinePunct w:val="0"/>
              <w:autoSpaceDE/>
              <w:autoSpaceDN/>
              <w:bidi w:val="0"/>
              <w:adjustRightInd/>
              <w:snapToGrid/>
              <w:spacing w:after="95" w:afterLines="30" w:line="280" w:lineRule="exact"/>
              <w:ind w:right="0" w:rightChars="0"/>
              <w:jc w:val="center"/>
              <w:outlineLvl w:val="9"/>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704" w:type="dxa"/>
            <w:vAlign w:val="center"/>
          </w:tcPr>
          <w:p w14:paraId="1B32B5DE">
            <w:pPr>
              <w:pStyle w:val="13"/>
              <w:keepNext w:val="0"/>
              <w:keepLines w:val="0"/>
              <w:pageBreakBefore w:val="0"/>
              <w:kinsoku/>
              <w:wordWrap/>
              <w:overflowPunct/>
              <w:topLinePunct w:val="0"/>
              <w:autoSpaceDE/>
              <w:autoSpaceDN/>
              <w:bidi w:val="0"/>
              <w:adjustRightInd/>
              <w:snapToGrid/>
              <w:spacing w:after="95" w:afterLines="30" w:line="280" w:lineRule="exact"/>
              <w:ind w:right="0" w:rightChars="0"/>
              <w:jc w:val="center"/>
              <w:outlineLvl w:val="9"/>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704" w:type="dxa"/>
            <w:vAlign w:val="center"/>
          </w:tcPr>
          <w:p w14:paraId="5C1C77E4">
            <w:pPr>
              <w:pStyle w:val="13"/>
              <w:keepNext w:val="0"/>
              <w:keepLines w:val="0"/>
              <w:pageBreakBefore w:val="0"/>
              <w:kinsoku/>
              <w:wordWrap/>
              <w:overflowPunct/>
              <w:topLinePunct w:val="0"/>
              <w:autoSpaceDE/>
              <w:autoSpaceDN/>
              <w:bidi w:val="0"/>
              <w:adjustRightInd/>
              <w:snapToGrid/>
              <w:spacing w:after="95" w:afterLines="30" w:line="280" w:lineRule="exact"/>
              <w:ind w:right="0" w:rightChars="0"/>
              <w:jc w:val="center"/>
              <w:outlineLvl w:val="9"/>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705" w:type="dxa"/>
            <w:vAlign w:val="center"/>
          </w:tcPr>
          <w:p w14:paraId="4FF68C0C">
            <w:pPr>
              <w:pStyle w:val="13"/>
              <w:keepNext w:val="0"/>
              <w:keepLines w:val="0"/>
              <w:pageBreakBefore w:val="0"/>
              <w:kinsoku/>
              <w:wordWrap/>
              <w:overflowPunct/>
              <w:topLinePunct w:val="0"/>
              <w:autoSpaceDE/>
              <w:autoSpaceDN/>
              <w:bidi w:val="0"/>
              <w:adjustRightInd/>
              <w:snapToGrid/>
              <w:spacing w:after="95" w:afterLines="30" w:line="280" w:lineRule="exact"/>
              <w:ind w:right="0" w:rightChars="0"/>
              <w:jc w:val="center"/>
              <w:outlineLvl w:val="9"/>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c>
          <w:tcPr>
            <w:tcW w:w="1705" w:type="dxa"/>
            <w:vAlign w:val="center"/>
          </w:tcPr>
          <w:p w14:paraId="68036D81">
            <w:pPr>
              <w:pStyle w:val="13"/>
              <w:keepNext w:val="0"/>
              <w:keepLines w:val="0"/>
              <w:pageBreakBefore w:val="0"/>
              <w:kinsoku/>
              <w:wordWrap/>
              <w:overflowPunct/>
              <w:topLinePunct w:val="0"/>
              <w:autoSpaceDE/>
              <w:autoSpaceDN/>
              <w:bidi w:val="0"/>
              <w:adjustRightInd/>
              <w:snapToGrid/>
              <w:spacing w:after="95" w:afterLines="30" w:line="280" w:lineRule="exact"/>
              <w:ind w:right="0" w:rightChars="0"/>
              <w:jc w:val="center"/>
              <w:outlineLvl w:val="9"/>
              <w:rPr>
                <w:rFonts w:hint="eastAsia" w:ascii="方正仿宋_GB2312" w:hAnsi="方正仿宋_GB2312" w:eastAsia="方正仿宋_GB2312" w:cs="方正仿宋_GB2312"/>
                <w:bCs/>
                <w:color w:val="auto"/>
                <w:kern w:val="2"/>
                <w:sz w:val="24"/>
                <w:szCs w:val="24"/>
                <w:highlight w:val="none"/>
                <w:vertAlign w:val="baseline"/>
                <w:lang w:val="en-US" w:eastAsia="zh-CN" w:bidi="ar-SA"/>
              </w:rPr>
            </w:pPr>
          </w:p>
        </w:tc>
      </w:tr>
    </w:tbl>
    <w:p w14:paraId="3433DE9C">
      <w:pPr>
        <w:pStyle w:val="13"/>
        <w:keepNext w:val="0"/>
        <w:keepLines w:val="0"/>
        <w:pageBreakBefore w:val="0"/>
        <w:kinsoku/>
        <w:wordWrap/>
        <w:overflowPunct/>
        <w:topLinePunct w:val="0"/>
        <w:autoSpaceDE/>
        <w:autoSpaceDN/>
        <w:bidi w:val="0"/>
        <w:adjustRightInd/>
        <w:spacing w:after="95" w:afterLines="30" w:line="560" w:lineRule="exact"/>
        <w:ind w:left="0" w:leftChars="0" w:right="0" w:rightChars="0" w:firstLine="560" w:firstLineChars="200"/>
        <w:outlineLvl w:val="9"/>
        <w:rPr>
          <w:rFonts w:hint="eastAsia" w:ascii="方正仿宋_GB2312" w:hAnsi="方正仿宋_GB2312" w:eastAsia="方正仿宋_GB2312" w:cs="方正仿宋_GB2312"/>
          <w:bCs/>
          <w:color w:val="auto"/>
          <w:kern w:val="2"/>
          <w:sz w:val="28"/>
          <w:szCs w:val="28"/>
          <w:highlight w:val="none"/>
          <w:lang w:val="en-US" w:eastAsia="zh-CN" w:bidi="ar-SA"/>
        </w:rPr>
      </w:pPr>
      <w:r>
        <w:rPr>
          <w:rFonts w:hint="eastAsia" w:ascii="方正仿宋_GB2312" w:hAnsi="方正仿宋_GB2312" w:eastAsia="方正仿宋_GB2312" w:cs="方正仿宋_GB2312"/>
          <w:bCs/>
          <w:color w:val="auto"/>
          <w:kern w:val="2"/>
          <w:sz w:val="28"/>
          <w:szCs w:val="28"/>
          <w:highlight w:val="none"/>
          <w:lang w:val="en-US" w:eastAsia="zh-CN" w:bidi="ar-SA"/>
        </w:rPr>
        <w:t>3.其它社会资本</w:t>
      </w:r>
    </w:p>
    <w:p w14:paraId="11A10FBD">
      <w:pPr>
        <w:pStyle w:val="13"/>
        <w:keepNext w:val="0"/>
        <w:keepLines w:val="0"/>
        <w:pageBreakBefore w:val="0"/>
        <w:kinsoku/>
        <w:wordWrap/>
        <w:overflowPunct/>
        <w:topLinePunct w:val="0"/>
        <w:autoSpaceDE/>
        <w:autoSpaceDN/>
        <w:bidi w:val="0"/>
        <w:adjustRightInd/>
        <w:spacing w:after="95" w:afterLines="30" w:line="560" w:lineRule="exact"/>
        <w:ind w:left="0" w:leftChars="0" w:right="0" w:rightChars="0" w:firstLine="560" w:firstLineChars="200"/>
        <w:outlineLvl w:val="9"/>
        <w:rPr>
          <w:rFonts w:hint="eastAsia" w:ascii="方正仿宋_GB2312" w:hAnsi="方正仿宋_GB2312" w:eastAsia="方正仿宋_GB2312" w:cs="方正仿宋_GB2312"/>
          <w:bCs/>
          <w:color w:val="auto"/>
          <w:kern w:val="2"/>
          <w:sz w:val="28"/>
          <w:szCs w:val="28"/>
          <w:highlight w:val="none"/>
          <w:lang w:val="en-US" w:eastAsia="zh-CN" w:bidi="ar-SA"/>
        </w:rPr>
      </w:pPr>
      <w:r>
        <w:rPr>
          <w:rFonts w:hint="eastAsia" w:ascii="方正仿宋_GB2312" w:hAnsi="方正仿宋_GB2312" w:eastAsia="方正仿宋_GB2312" w:cs="方正仿宋_GB2312"/>
          <w:bCs/>
          <w:color w:val="auto"/>
          <w:kern w:val="2"/>
          <w:sz w:val="28"/>
          <w:szCs w:val="28"/>
          <w:highlight w:val="none"/>
          <w:lang w:val="en-US" w:eastAsia="zh-CN" w:bidi="ar-SA"/>
        </w:rPr>
        <w:t>4.基金拟匹配金额</w:t>
      </w:r>
    </w:p>
    <w:p w14:paraId="6EBEF4DB">
      <w:pPr>
        <w:pStyle w:val="13"/>
        <w:keepNext w:val="0"/>
        <w:keepLines w:val="0"/>
        <w:pageBreakBefore w:val="0"/>
        <w:kinsoku/>
        <w:wordWrap/>
        <w:overflowPunct/>
        <w:topLinePunct w:val="0"/>
        <w:autoSpaceDE/>
        <w:autoSpaceDN/>
        <w:bidi w:val="0"/>
        <w:adjustRightInd/>
        <w:spacing w:after="95" w:afterLines="30" w:line="560" w:lineRule="exact"/>
        <w:ind w:left="0" w:leftChars="0" w:right="0" w:rightChars="0" w:firstLine="560" w:firstLineChars="200"/>
        <w:outlineLvl w:val="9"/>
        <w:rPr>
          <w:rFonts w:hint="default" w:ascii="方正仿宋_GB2312" w:hAnsi="方正仿宋_GB2312" w:eastAsia="方正仿宋_GB2312" w:cs="方正仿宋_GB2312"/>
          <w:bCs/>
          <w:color w:val="auto"/>
          <w:kern w:val="2"/>
          <w:sz w:val="28"/>
          <w:szCs w:val="28"/>
          <w:highlight w:val="none"/>
          <w:lang w:val="en-US" w:eastAsia="zh-CN" w:bidi="ar-SA"/>
        </w:rPr>
      </w:pPr>
      <w:r>
        <w:rPr>
          <w:rFonts w:hint="eastAsia" w:ascii="方正仿宋_GB2312" w:hAnsi="方正仿宋_GB2312" w:eastAsia="方正仿宋_GB2312" w:cs="方正仿宋_GB2312"/>
          <w:bCs/>
          <w:color w:val="auto"/>
          <w:kern w:val="2"/>
          <w:sz w:val="28"/>
          <w:szCs w:val="28"/>
          <w:highlight w:val="none"/>
          <w:lang w:val="en-US" w:eastAsia="zh-CN" w:bidi="ar-SA"/>
        </w:rPr>
        <w:t>具体用途明细，详见前述“项目投资概算及资金来源测算表”。</w:t>
      </w:r>
    </w:p>
    <w:p w14:paraId="20B66318">
      <w:pPr>
        <w:pStyle w:val="5"/>
        <w:ind w:left="0" w:leftChars="0" w:firstLine="640" w:firstLineChars="200"/>
        <w:outlineLvl w:val="1"/>
        <w:rPr>
          <w:rFonts w:hint="eastAsia" w:ascii="黑体" w:hAnsi="黑体" w:eastAsia="黑体" w:cs="黑体"/>
          <w:b w:val="0"/>
          <w:bCs/>
          <w:kern w:val="2"/>
          <w:sz w:val="32"/>
          <w:szCs w:val="32"/>
          <w:highlight w:val="none"/>
          <w:lang w:val="en-US" w:eastAsia="zh-CN" w:bidi="ar-SA"/>
        </w:rPr>
      </w:pPr>
      <w:bookmarkStart w:id="447" w:name="_Toc11807"/>
      <w:bookmarkStart w:id="448" w:name="_Toc27906"/>
      <w:bookmarkStart w:id="449" w:name="_Toc19217"/>
      <w:bookmarkStart w:id="450" w:name="_Toc20438"/>
      <w:bookmarkStart w:id="451" w:name="_Toc6796"/>
      <w:bookmarkStart w:id="452" w:name="_Toc3783"/>
      <w:bookmarkStart w:id="453" w:name="_Toc17724"/>
      <w:bookmarkStart w:id="454" w:name="_Toc23659"/>
      <w:bookmarkStart w:id="455" w:name="_Toc8025"/>
      <w:bookmarkStart w:id="456" w:name="_Toc9119"/>
      <w:bookmarkStart w:id="457" w:name="_Toc18852"/>
      <w:bookmarkStart w:id="458" w:name="_Toc4100"/>
      <w:bookmarkStart w:id="459" w:name="_Toc11512"/>
      <w:bookmarkStart w:id="460" w:name="_Toc13015"/>
      <w:r>
        <w:rPr>
          <w:rFonts w:hint="eastAsia" w:ascii="黑体" w:hAnsi="黑体" w:eastAsia="黑体" w:cs="黑体"/>
          <w:b w:val="0"/>
          <w:bCs/>
          <w:kern w:val="2"/>
          <w:sz w:val="32"/>
          <w:szCs w:val="32"/>
          <w:highlight w:val="none"/>
          <w:lang w:val="en-US" w:eastAsia="zh-CN" w:bidi="ar-SA"/>
        </w:rPr>
        <w:t>三、项目财务预测</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1A7D65F6">
      <w:pPr>
        <w:numPr>
          <w:ilvl w:val="0"/>
          <w:numId w:val="0"/>
        </w:numPr>
        <w:spacing w:line="560" w:lineRule="exact"/>
        <w:ind w:firstLine="640" w:firstLineChars="200"/>
        <w:outlineLvl w:val="2"/>
        <w:rPr>
          <w:rFonts w:hint="eastAsia" w:ascii="方正楷体_GB2312" w:hAnsi="方正楷体_GB2312" w:eastAsia="方正楷体_GB2312" w:cs="方正楷体_GB2312"/>
          <w:b w:val="0"/>
          <w:bCs w:val="0"/>
          <w:color w:val="auto"/>
          <w:sz w:val="32"/>
          <w:szCs w:val="32"/>
          <w:highlight w:val="none"/>
          <w:lang w:val="en-US" w:eastAsia="zh-CN"/>
        </w:rPr>
      </w:pPr>
      <w:bookmarkStart w:id="461" w:name="_Toc3196"/>
      <w:r>
        <w:rPr>
          <w:rFonts w:hint="eastAsia" w:ascii="方正楷体_GB2312" w:hAnsi="方正楷体_GB2312" w:eastAsia="方正楷体_GB2312" w:cs="方正楷体_GB2312"/>
          <w:b w:val="0"/>
          <w:bCs w:val="0"/>
          <w:color w:val="auto"/>
          <w:sz w:val="32"/>
          <w:szCs w:val="32"/>
          <w:highlight w:val="none"/>
          <w:lang w:val="en-US" w:eastAsia="zh-CN"/>
        </w:rPr>
        <w:t>（一）假设条件</w:t>
      </w:r>
    </w:p>
    <w:p w14:paraId="4ABF90B5">
      <w:pPr>
        <w:pStyle w:val="3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1.国家及地方现行的有关法律法规和经济政策无重大变化；</w:t>
      </w:r>
    </w:p>
    <w:p w14:paraId="13D08E49">
      <w:pPr>
        <w:pStyle w:val="3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2.经营所遵循的税收政策和税收优惠政策无重大变化；</w:t>
      </w:r>
    </w:p>
    <w:p w14:paraId="2581D2D7">
      <w:pPr>
        <w:pStyle w:val="3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3.对公司生产经营有影响的法律法规、行业规定和行业质量标准等无重大变化；</w:t>
      </w:r>
    </w:p>
    <w:p w14:paraId="6332EF45">
      <w:pPr>
        <w:pStyle w:val="3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4.贷款市场报价利率预测期间内在正常范围内变动；</w:t>
      </w:r>
    </w:p>
    <w:p w14:paraId="112A03AA">
      <w:pPr>
        <w:pStyle w:val="3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5.经济不发生严重的通货膨胀或通货紧缩；</w:t>
      </w:r>
    </w:p>
    <w:p w14:paraId="29BE3F6F">
      <w:pPr>
        <w:pStyle w:val="3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6.本盈利预测依据的各项经营计划、资金计划能如期实现，不存在因资金问题而使各项经营计划的实施发生困难；</w:t>
      </w:r>
    </w:p>
    <w:p w14:paraId="2A896D95">
      <w:pPr>
        <w:pStyle w:val="3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7.生产经营将不会因经营层、董事会不能控制的原因而蒙受不利影响；</w:t>
      </w:r>
    </w:p>
    <w:p w14:paraId="0B6D4E03">
      <w:pPr>
        <w:pStyle w:val="3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8.经营所需的成本、费用在管理层可控范围内变动；</w:t>
      </w:r>
    </w:p>
    <w:p w14:paraId="5FE45306">
      <w:pPr>
        <w:pStyle w:val="3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9.公司高层管理人员无舞弊和违法行为而造成的重大不利影响；</w:t>
      </w:r>
    </w:p>
    <w:p w14:paraId="433DCF06">
      <w:pPr>
        <w:pStyle w:val="3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10.预测期内，公司架构不发生重大变化，不发生重大资产交易，不考虑新增对外股权投资情况；公司也不进行涉及交易性金融资产及衍生工具的交易；</w:t>
      </w:r>
    </w:p>
    <w:p w14:paraId="6C501D68">
      <w:pPr>
        <w:pStyle w:val="30"/>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11.无其他不可预见及不可抗力因素造成的重大不利影响。</w:t>
      </w:r>
    </w:p>
    <w:bookmarkEnd w:id="461"/>
    <w:p w14:paraId="13F6C6B1">
      <w:pPr>
        <w:numPr>
          <w:ilvl w:val="0"/>
          <w:numId w:val="0"/>
        </w:numPr>
        <w:spacing w:line="560" w:lineRule="exact"/>
        <w:ind w:firstLine="640" w:firstLineChars="200"/>
        <w:outlineLvl w:val="2"/>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（二）生产能力预测</w:t>
      </w:r>
    </w:p>
    <w:p w14:paraId="76836519">
      <w:pPr>
        <w:pStyle w:val="9"/>
        <w:numPr>
          <w:ilvl w:val="0"/>
          <w:numId w:val="0"/>
        </w:numPr>
        <w:ind w:firstLine="640" w:firstLineChars="200"/>
        <w:rPr>
          <w:rFonts w:hint="eastAsia" w:ascii="方正仿宋_GB2312" w:hAnsi="方正仿宋_GB2312" w:eastAsia="方正仿宋_GB2312" w:cs="方正仿宋_GB2312"/>
          <w:b w:val="0"/>
          <w:bCs/>
          <w:color w:val="auto"/>
          <w:sz w:val="32"/>
          <w:szCs w:val="32"/>
          <w:highlight w:val="none"/>
          <w:lang w:val="en-US" w:eastAsia="zh-CN"/>
        </w:rPr>
      </w:pPr>
      <w:r>
        <w:rPr>
          <w:rFonts w:hint="eastAsia" w:ascii="方正仿宋_GB2312" w:hAnsi="方正仿宋_GB2312" w:eastAsia="方正仿宋_GB2312" w:cs="方正仿宋_GB2312"/>
          <w:b w:val="0"/>
          <w:bCs/>
          <w:color w:val="auto"/>
          <w:sz w:val="32"/>
          <w:szCs w:val="32"/>
          <w:highlight w:val="none"/>
          <w:lang w:val="en-US" w:eastAsia="zh-CN"/>
        </w:rPr>
        <w:t>1.预测依据</w:t>
      </w:r>
    </w:p>
    <w:p w14:paraId="14F3D7CE">
      <w:pPr>
        <w:pStyle w:val="9"/>
        <w:numPr>
          <w:ilvl w:val="0"/>
          <w:numId w:val="0"/>
        </w:numPr>
        <w:ind w:firstLine="640" w:firstLineChars="200"/>
        <w:rPr>
          <w:rFonts w:hint="eastAsia" w:ascii="方正仿宋_GB2312" w:hAnsi="方正仿宋_GB2312" w:eastAsia="方正仿宋_GB2312" w:cs="方正仿宋_GB2312"/>
          <w:b w:val="0"/>
          <w:bCs/>
          <w:color w:val="auto"/>
          <w:sz w:val="32"/>
          <w:szCs w:val="32"/>
          <w:highlight w:val="none"/>
          <w:lang w:val="en-US" w:eastAsia="zh-CN"/>
        </w:rPr>
      </w:pPr>
      <w:r>
        <w:rPr>
          <w:rFonts w:hint="eastAsia" w:ascii="方正仿宋_GB2312" w:hAnsi="方正仿宋_GB2312" w:eastAsia="方正仿宋_GB2312" w:cs="方正仿宋_GB2312"/>
          <w:b w:val="0"/>
          <w:bCs/>
          <w:color w:val="auto"/>
          <w:sz w:val="32"/>
          <w:szCs w:val="32"/>
          <w:highlight w:val="none"/>
          <w:lang w:val="en-US" w:eastAsia="zh-CN"/>
        </w:rPr>
        <w:t>具体描述生产能力预测依据，各年预测变动依据等</w:t>
      </w:r>
    </w:p>
    <w:p w14:paraId="4A13C921">
      <w:pPr>
        <w:pStyle w:val="9"/>
        <w:numPr>
          <w:ilvl w:val="0"/>
          <w:numId w:val="0"/>
        </w:numPr>
        <w:ind w:firstLine="640" w:firstLineChars="200"/>
        <w:rPr>
          <w:rFonts w:hint="eastAsia" w:ascii="方正仿宋_GB2312" w:hAnsi="方正仿宋_GB2312" w:eastAsia="方正仿宋_GB2312" w:cs="方正仿宋_GB2312"/>
          <w:b w:val="0"/>
          <w:bCs/>
          <w:color w:val="auto"/>
          <w:sz w:val="32"/>
          <w:szCs w:val="32"/>
          <w:highlight w:val="none"/>
          <w:lang w:val="en-US" w:eastAsia="zh-CN"/>
        </w:rPr>
      </w:pPr>
      <w:r>
        <w:rPr>
          <w:rFonts w:hint="eastAsia" w:ascii="方正仿宋_GB2312" w:hAnsi="方正仿宋_GB2312" w:eastAsia="方正仿宋_GB2312" w:cs="方正仿宋_GB2312"/>
          <w:b w:val="0"/>
          <w:bCs/>
          <w:color w:val="auto"/>
          <w:sz w:val="32"/>
          <w:szCs w:val="32"/>
          <w:highlight w:val="none"/>
          <w:lang w:val="en-US" w:eastAsia="zh-CN"/>
        </w:rPr>
        <w:t>2.生产能力预测明细</w:t>
      </w:r>
    </w:p>
    <w:p w14:paraId="2D66BC68">
      <w:pPr>
        <w:numPr>
          <w:ilvl w:val="0"/>
          <w:numId w:val="0"/>
        </w:numPr>
        <w:spacing w:line="560" w:lineRule="exact"/>
        <w:ind w:firstLine="640" w:firstLineChars="200"/>
        <w:outlineLvl w:val="2"/>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（三）销售收入预测</w:t>
      </w:r>
    </w:p>
    <w:p w14:paraId="1008C338">
      <w:pPr>
        <w:pStyle w:val="9"/>
        <w:numPr>
          <w:ilvl w:val="0"/>
          <w:numId w:val="0"/>
        </w:numPr>
        <w:ind w:firstLine="640" w:firstLineChars="20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1.预测依据</w:t>
      </w:r>
    </w:p>
    <w:p w14:paraId="7215493A">
      <w:pPr>
        <w:pStyle w:val="9"/>
        <w:numPr>
          <w:ilvl w:val="0"/>
          <w:numId w:val="0"/>
        </w:numPr>
        <w:ind w:firstLine="640" w:firstLineChars="20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具体描述销售单价计算依据等，销售量预测依据等</w:t>
      </w:r>
    </w:p>
    <w:p w14:paraId="7595CFE3">
      <w:pPr>
        <w:pStyle w:val="9"/>
        <w:numPr>
          <w:ilvl w:val="0"/>
          <w:numId w:val="0"/>
        </w:numPr>
        <w:ind w:firstLine="640" w:firstLineChars="20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2.销售收入预测明细</w:t>
      </w:r>
    </w:p>
    <w:p w14:paraId="11880C45">
      <w:pPr>
        <w:numPr>
          <w:ilvl w:val="0"/>
          <w:numId w:val="0"/>
        </w:numPr>
        <w:spacing w:line="560" w:lineRule="exact"/>
        <w:ind w:firstLine="640" w:firstLineChars="200"/>
        <w:outlineLvl w:val="2"/>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（四）销售成本预测</w:t>
      </w:r>
    </w:p>
    <w:p w14:paraId="4112EBF5">
      <w:pPr>
        <w:pStyle w:val="9"/>
        <w:numPr>
          <w:ilvl w:val="0"/>
          <w:numId w:val="0"/>
        </w:numPr>
        <w:ind w:firstLine="640" w:firstLineChars="20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1.预测依据</w:t>
      </w:r>
    </w:p>
    <w:p w14:paraId="25B29D62">
      <w:pPr>
        <w:pStyle w:val="9"/>
        <w:numPr>
          <w:ilvl w:val="0"/>
          <w:numId w:val="0"/>
        </w:numPr>
        <w:ind w:firstLine="640" w:firstLineChars="20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具体根据成本具体描述预测依据等</w:t>
      </w:r>
    </w:p>
    <w:p w14:paraId="151F44BB">
      <w:pPr>
        <w:pStyle w:val="9"/>
        <w:numPr>
          <w:ilvl w:val="0"/>
          <w:numId w:val="0"/>
        </w:numPr>
        <w:ind w:firstLine="640" w:firstLineChars="20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2.销售成本预测明细</w:t>
      </w:r>
    </w:p>
    <w:p w14:paraId="19D7E22B">
      <w:pPr>
        <w:numPr>
          <w:ilvl w:val="0"/>
          <w:numId w:val="0"/>
        </w:numPr>
        <w:spacing w:line="560" w:lineRule="exact"/>
        <w:ind w:firstLine="640" w:firstLineChars="200"/>
        <w:outlineLvl w:val="2"/>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（五）销售费用预测</w:t>
      </w:r>
    </w:p>
    <w:p w14:paraId="0736FDC5">
      <w:pPr>
        <w:numPr>
          <w:ilvl w:val="0"/>
          <w:numId w:val="0"/>
        </w:numPr>
        <w:spacing w:line="560" w:lineRule="exact"/>
        <w:ind w:firstLine="640" w:firstLineChars="200"/>
        <w:outlineLvl w:val="2"/>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（六）管理费用预测</w:t>
      </w:r>
    </w:p>
    <w:p w14:paraId="341C9875">
      <w:pPr>
        <w:numPr>
          <w:ilvl w:val="0"/>
          <w:numId w:val="0"/>
        </w:numPr>
        <w:spacing w:line="560" w:lineRule="exact"/>
        <w:ind w:firstLine="640" w:firstLineChars="200"/>
        <w:outlineLvl w:val="2"/>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（七）财务费用预测</w:t>
      </w:r>
    </w:p>
    <w:p w14:paraId="4B5CA7DD">
      <w:pPr>
        <w:numPr>
          <w:ilvl w:val="0"/>
          <w:numId w:val="0"/>
        </w:numPr>
        <w:spacing w:line="560" w:lineRule="exact"/>
        <w:ind w:firstLine="640" w:firstLineChars="200"/>
        <w:outlineLvl w:val="2"/>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（八）损益表预测</w:t>
      </w:r>
    </w:p>
    <w:p w14:paraId="3E0A67CD">
      <w:pPr>
        <w:numPr>
          <w:ilvl w:val="0"/>
          <w:numId w:val="0"/>
        </w:numPr>
        <w:spacing w:line="560" w:lineRule="exact"/>
        <w:ind w:firstLine="640" w:firstLineChars="200"/>
        <w:outlineLvl w:val="2"/>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（九）现金流量表预测</w:t>
      </w:r>
    </w:p>
    <w:p w14:paraId="3F0AD7E8">
      <w:pPr>
        <w:numPr>
          <w:ilvl w:val="0"/>
          <w:numId w:val="0"/>
        </w:numPr>
        <w:spacing w:line="560" w:lineRule="exact"/>
        <w:ind w:firstLine="640" w:firstLineChars="200"/>
        <w:outlineLvl w:val="2"/>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（十）盈亏平衡</w:t>
      </w:r>
    </w:p>
    <w:p w14:paraId="7048CD53">
      <w:pPr>
        <w:numPr>
          <w:ilvl w:val="0"/>
          <w:numId w:val="0"/>
        </w:numPr>
        <w:spacing w:line="560" w:lineRule="exact"/>
        <w:ind w:firstLine="640" w:firstLineChars="200"/>
        <w:outlineLvl w:val="2"/>
        <w:rPr>
          <w:rFonts w:hint="eastAsia" w:ascii="楷体" w:hAnsi="楷体" w:eastAsia="楷体" w:cs="楷体"/>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（十一）</w:t>
      </w:r>
      <w:r>
        <w:rPr>
          <w:rFonts w:hint="eastAsia" w:ascii="楷体" w:hAnsi="楷体" w:eastAsia="楷体" w:cs="楷体"/>
          <w:b w:val="0"/>
          <w:bCs w:val="0"/>
          <w:color w:val="auto"/>
          <w:sz w:val="32"/>
          <w:szCs w:val="32"/>
          <w:highlight w:val="none"/>
          <w:lang w:val="en-US" w:eastAsia="zh-CN"/>
        </w:rPr>
        <w:t>敏感性分析</w:t>
      </w:r>
    </w:p>
    <w:p w14:paraId="4364709D">
      <w:pPr>
        <w:pStyle w:val="2"/>
        <w:rPr>
          <w:rFonts w:hint="default"/>
          <w:highlight w:val="none"/>
          <w:lang w:val="en-US" w:eastAsia="zh-CN"/>
        </w:rPr>
      </w:pPr>
    </w:p>
    <w:p w14:paraId="6D5FB84E">
      <w:pPr>
        <w:pStyle w:val="9"/>
        <w:numPr>
          <w:ilvl w:val="0"/>
          <w:numId w:val="0"/>
        </w:numPr>
        <w:ind w:firstLine="640" w:firstLineChars="200"/>
        <w:rPr>
          <w:rFonts w:hint="eastAsia" w:ascii="方正仿宋_GB2312" w:hAnsi="方正仿宋_GB2312" w:eastAsia="方正仿宋_GB2312" w:cs="方正仿宋_GB2312"/>
          <w:b w:val="0"/>
          <w:bCs w:val="0"/>
          <w:color w:val="auto"/>
          <w:kern w:val="2"/>
          <w:sz w:val="32"/>
          <w:szCs w:val="32"/>
          <w:highlight w:val="none"/>
          <w:lang w:val="en-US" w:eastAsia="zh-CN" w:bidi="ar-SA"/>
        </w:rPr>
      </w:pPr>
      <w:r>
        <w:rPr>
          <w:rFonts w:hint="eastAsia" w:ascii="方正仿宋_GB2312" w:hAnsi="方正仿宋_GB2312" w:eastAsia="方正仿宋_GB2312" w:cs="方正仿宋_GB2312"/>
          <w:b w:val="0"/>
          <w:bCs w:val="0"/>
          <w:color w:val="auto"/>
          <w:kern w:val="2"/>
          <w:sz w:val="32"/>
          <w:szCs w:val="32"/>
          <w:highlight w:val="none"/>
          <w:lang w:val="en-US" w:eastAsia="zh-CN" w:bidi="ar-SA"/>
        </w:rPr>
        <w:t>列示项目全周期数据</w:t>
      </w:r>
    </w:p>
    <w:p w14:paraId="7344F8EF">
      <w:pPr>
        <w:pStyle w:val="5"/>
        <w:ind w:left="0" w:leftChars="0" w:firstLine="640" w:firstLineChars="200"/>
        <w:outlineLvl w:val="1"/>
        <w:rPr>
          <w:rFonts w:hint="eastAsia" w:ascii="黑体" w:hAnsi="黑体" w:eastAsia="黑体" w:cs="黑体"/>
          <w:b w:val="0"/>
          <w:bCs/>
          <w:kern w:val="2"/>
          <w:sz w:val="32"/>
          <w:szCs w:val="32"/>
          <w:highlight w:val="none"/>
          <w:lang w:val="en-US" w:eastAsia="zh-CN" w:bidi="ar-SA"/>
        </w:rPr>
      </w:pPr>
      <w:bookmarkStart w:id="462" w:name="_Toc14197"/>
      <w:bookmarkStart w:id="463" w:name="_Toc12287"/>
      <w:bookmarkStart w:id="464" w:name="_Toc12323"/>
      <w:bookmarkStart w:id="465" w:name="_Toc5947"/>
      <w:bookmarkStart w:id="466" w:name="_Toc17968"/>
      <w:bookmarkStart w:id="467" w:name="_Toc31038"/>
      <w:bookmarkStart w:id="468" w:name="_Toc17945"/>
      <w:bookmarkStart w:id="469" w:name="_Toc31673"/>
      <w:bookmarkStart w:id="470" w:name="_Toc26698"/>
      <w:bookmarkStart w:id="471" w:name="_Toc21717"/>
      <w:bookmarkStart w:id="472" w:name="_Toc13079"/>
      <w:bookmarkStart w:id="473" w:name="_Toc15125"/>
      <w:bookmarkStart w:id="474" w:name="_Toc4133"/>
      <w:bookmarkStart w:id="475" w:name="_Toc2375"/>
      <w:r>
        <w:rPr>
          <w:rFonts w:hint="eastAsia" w:ascii="黑体" w:hAnsi="黑体" w:eastAsia="黑体" w:cs="黑体"/>
          <w:b w:val="0"/>
          <w:bCs/>
          <w:kern w:val="2"/>
          <w:sz w:val="32"/>
          <w:szCs w:val="32"/>
          <w:highlight w:val="none"/>
          <w:lang w:val="en-US" w:eastAsia="zh-Hans" w:bidi="ar-SA"/>
        </w:rPr>
        <w:t>四</w:t>
      </w:r>
      <w:r>
        <w:rPr>
          <w:rFonts w:hint="eastAsia" w:ascii="黑体" w:hAnsi="黑体" w:eastAsia="黑体" w:cs="黑体"/>
          <w:b w:val="0"/>
          <w:bCs/>
          <w:kern w:val="2"/>
          <w:sz w:val="32"/>
          <w:szCs w:val="32"/>
          <w:highlight w:val="none"/>
          <w:lang w:val="en-US" w:eastAsia="zh-CN" w:bidi="ar-SA"/>
        </w:rPr>
        <w:t>、项目经济效益分析</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3782A364">
      <w:pPr>
        <w:spacing w:line="560" w:lineRule="exact"/>
        <w:ind w:firstLine="640" w:firstLineChars="200"/>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本项目建设期XX年，运营XX年后完全达产，达产后预计年均销售收入XX万元，年均净利润XX万元，项目净现值，项目内部收益率、项目年均投资收益率（总投资收益率ROI）为XX%，投资回收期XX年。本项目主要经济指标如下：</w:t>
      </w:r>
    </w:p>
    <w:p w14:paraId="3A73F5D4">
      <w:pPr>
        <w:pStyle w:val="2"/>
        <w:numPr>
          <w:ilvl w:val="0"/>
          <w:numId w:val="0"/>
        </w:numPr>
        <w:ind w:leftChars="200"/>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财务指标汇总表</w:t>
      </w:r>
    </w:p>
    <w:p w14:paraId="2562A036">
      <w:pPr>
        <w:outlineLvl w:val="9"/>
        <w:rPr>
          <w:rFonts w:hint="eastAsia" w:ascii="仿宋" w:hAnsi="仿宋" w:eastAsia="仿宋" w:cs="仿宋"/>
          <w:highlight w:val="none"/>
          <w:lang w:val="en-US" w:eastAsia="zh-CN"/>
        </w:rPr>
      </w:pPr>
    </w:p>
    <w:tbl>
      <w:tblPr>
        <w:tblStyle w:val="2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8"/>
        <w:gridCol w:w="3792"/>
        <w:gridCol w:w="1079"/>
        <w:gridCol w:w="1484"/>
        <w:gridCol w:w="1084"/>
      </w:tblGrid>
      <w:tr w14:paraId="5493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13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序号</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B4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项目名称</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8C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单位</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64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数量</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DE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备注</w:t>
            </w:r>
          </w:p>
        </w:tc>
      </w:tr>
      <w:tr w14:paraId="5025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0C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1</w:t>
            </w:r>
          </w:p>
        </w:tc>
        <w:tc>
          <w:tcPr>
            <w:tcW w:w="43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F23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财务数据</w:t>
            </w:r>
          </w:p>
        </w:tc>
      </w:tr>
      <w:tr w14:paraId="3AA5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29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1.1</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5F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项目总投资</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B7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万元</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48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39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118B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CA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D2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建设投资</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26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万元</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26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7DC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7DB3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B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1.3</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BD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项目运营资金</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34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万元</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C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4A7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2E82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69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1.4</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30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建设期利息</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55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万元</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E5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CE4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6E12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3F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1.5</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CA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营业收入（计算期总平均）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12D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万元</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93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AD1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4D4B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BC3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1.6</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9C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增值税金及附加（计算期总平均）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AC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万元</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BC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011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79FA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F7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1.7</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39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总成本费用（计算期总平均）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D4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万元</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07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92E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0B81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2C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1.8</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F8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利润总额（计算期总平均）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D4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万元</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7A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66C9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4225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46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AC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所得税（计算期总平均）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48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万元</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522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04C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371F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29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1.10 </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B2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净利润（计算期总平均）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7D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万元</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BF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3C7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79A1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B3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2</w:t>
            </w:r>
          </w:p>
        </w:tc>
        <w:tc>
          <w:tcPr>
            <w:tcW w:w="43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7E6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p>
        </w:tc>
      </w:tr>
      <w:tr w14:paraId="71AF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37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F5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销售利润率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2A7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D6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0D3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4144E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03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F3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投资利润率ROI</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051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6AB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CDB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4E56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CFB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2.3</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16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财务内部收益率IRR（所得税前）</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945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42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ABA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243B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2A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2.4</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24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财务净现值NPV（所得税前）</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AA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万元</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F4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B9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1B28A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48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B1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投资回收期Pt（所得税前）</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B4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年</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90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49E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0B712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93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2.6</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B9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财务内部收益率IRR（所得税后）</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56F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DF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890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4017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01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2.7</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65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财务净现值NPV（所得税后）</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09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万元</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49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C88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22AA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E4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2.8</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A8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投资回收期Pt（所得税后）</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94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年</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08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4B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53005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CA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2.9</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07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利息备付率（偿还期内平均）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0F7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C8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89D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02DA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AE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 xml:space="preserve">2.10 </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39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偿债备付率（偿还期内平均）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2E7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3F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1A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3A7C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9F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2.11</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F8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总投资收益率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181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EE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F35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r w14:paraId="45A7D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7E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2.12</w:t>
            </w:r>
          </w:p>
        </w:tc>
        <w:tc>
          <w:tcPr>
            <w:tcW w:w="2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27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项目资本金净利润率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839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A8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2"/>
                <w:szCs w:val="22"/>
                <w:highlight w:val="none"/>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F80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2"/>
                <w:szCs w:val="22"/>
                <w:highlight w:val="none"/>
                <w:u w:val="none"/>
              </w:rPr>
            </w:pPr>
          </w:p>
        </w:tc>
      </w:tr>
    </w:tbl>
    <w:p w14:paraId="06A5F76D">
      <w:pPr>
        <w:pStyle w:val="30"/>
        <w:ind w:left="0" w:leftChars="0" w:firstLine="0" w:firstLineChars="0"/>
        <w:rPr>
          <w:rFonts w:hint="eastAsia" w:ascii="方正仿宋_GB2312" w:hAnsi="方正仿宋_GB2312" w:eastAsia="方正仿宋_GB2312" w:cs="方正仿宋_GB2312"/>
          <w:highlight w:val="none"/>
          <w:lang w:val="en-US" w:eastAsia="zh-CN"/>
        </w:rPr>
      </w:pPr>
    </w:p>
    <w:p w14:paraId="0E7D911B">
      <w:pPr>
        <w:pStyle w:val="5"/>
        <w:numPr>
          <w:ilvl w:val="-1"/>
          <w:numId w:val="0"/>
        </w:numPr>
        <w:ind w:left="0" w:leftChars="0" w:firstLine="640" w:firstLineChars="200"/>
        <w:outlineLvl w:val="1"/>
        <w:rPr>
          <w:rFonts w:hint="eastAsia" w:ascii="黑体" w:hAnsi="黑体" w:eastAsia="黑体" w:cs="黑体"/>
          <w:b w:val="0"/>
          <w:sz w:val="32"/>
          <w:szCs w:val="32"/>
          <w:highlight w:val="none"/>
          <w:lang w:val="en-US" w:eastAsia="zh-Hans"/>
        </w:rPr>
      </w:pPr>
      <w:bookmarkStart w:id="476" w:name="_Toc3847"/>
      <w:bookmarkStart w:id="477" w:name="_Toc2575"/>
      <w:bookmarkStart w:id="478" w:name="_Toc7574"/>
      <w:bookmarkStart w:id="479" w:name="_Toc11071"/>
      <w:bookmarkStart w:id="480" w:name="_Toc15736"/>
      <w:bookmarkStart w:id="481" w:name="_Toc77"/>
      <w:bookmarkStart w:id="482" w:name="_Toc24176"/>
      <w:bookmarkStart w:id="483" w:name="_Toc22632"/>
      <w:bookmarkStart w:id="484" w:name="_Toc25882"/>
      <w:bookmarkStart w:id="485" w:name="_Toc25975"/>
      <w:r>
        <w:rPr>
          <w:rFonts w:hint="eastAsia" w:ascii="黑体" w:hAnsi="黑体" w:eastAsia="黑体" w:cs="黑体"/>
          <w:b w:val="0"/>
          <w:sz w:val="32"/>
          <w:szCs w:val="32"/>
          <w:highlight w:val="none"/>
          <w:lang w:val="en-US" w:eastAsia="zh-CN"/>
        </w:rPr>
        <w:t>五、</w:t>
      </w:r>
      <w:r>
        <w:rPr>
          <w:rFonts w:hint="eastAsia" w:ascii="黑体" w:hAnsi="黑体" w:eastAsia="黑体" w:cs="黑体"/>
          <w:b w:val="0"/>
          <w:sz w:val="32"/>
          <w:szCs w:val="32"/>
          <w:highlight w:val="none"/>
          <w:lang w:val="en-US" w:eastAsia="zh-Hans"/>
        </w:rPr>
        <w:t>项目社会效益分析</w:t>
      </w:r>
      <w:bookmarkEnd w:id="476"/>
      <w:bookmarkEnd w:id="477"/>
      <w:bookmarkEnd w:id="478"/>
      <w:bookmarkEnd w:id="479"/>
      <w:bookmarkEnd w:id="480"/>
      <w:bookmarkEnd w:id="481"/>
      <w:bookmarkEnd w:id="482"/>
      <w:bookmarkEnd w:id="483"/>
      <w:bookmarkEnd w:id="484"/>
      <w:bookmarkEnd w:id="485"/>
    </w:p>
    <w:p w14:paraId="27E032B3">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详细阐述对构建现代化农业产业体系、带动产业发展等作用，需有具体实现路径。</w:t>
      </w:r>
    </w:p>
    <w:p w14:paraId="59E972B0">
      <w:pPr>
        <w:pStyle w:val="5"/>
        <w:numPr>
          <w:ilvl w:val="0"/>
          <w:numId w:val="0"/>
        </w:numPr>
        <w:ind w:firstLine="640" w:firstLineChars="200"/>
        <w:outlineLvl w:val="1"/>
        <w:rPr>
          <w:rFonts w:hint="eastAsia" w:ascii="黑体" w:hAnsi="黑体" w:eastAsia="黑体" w:cs="黑体"/>
          <w:b w:val="0"/>
          <w:sz w:val="32"/>
          <w:szCs w:val="32"/>
          <w:highlight w:val="none"/>
          <w:lang w:val="en-US" w:eastAsia="zh-Hans"/>
        </w:rPr>
      </w:pPr>
      <w:bookmarkStart w:id="486" w:name="_Toc12861"/>
      <w:bookmarkStart w:id="487" w:name="_Toc3902"/>
      <w:bookmarkStart w:id="488" w:name="_Toc14021"/>
      <w:bookmarkStart w:id="489" w:name="_Toc24501"/>
      <w:r>
        <w:rPr>
          <w:rFonts w:hint="eastAsia" w:ascii="黑体" w:hAnsi="黑体" w:eastAsia="黑体" w:cs="黑体"/>
          <w:b w:val="0"/>
          <w:sz w:val="32"/>
          <w:szCs w:val="32"/>
          <w:highlight w:val="none"/>
          <w:lang w:val="en-US" w:eastAsia="zh-Hans"/>
        </w:rPr>
        <w:t>六、联农带农情况</w:t>
      </w:r>
      <w:bookmarkEnd w:id="486"/>
      <w:bookmarkEnd w:id="487"/>
      <w:bookmarkEnd w:id="488"/>
      <w:bookmarkEnd w:id="489"/>
    </w:p>
    <w:p w14:paraId="34F74BA3">
      <w:pPr>
        <w:ind w:firstLine="64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从带动人数、覆盖范围、利益联结机制（模式名称、操作流程、协议文本、订单收购量、土地流转面积、收益标准、覆盖户数、分配规则等）、农户增收、村集体增收和</w:t>
      </w:r>
      <w:r>
        <w:rPr>
          <w:rFonts w:hint="eastAsia" w:ascii="仿宋_GB2312" w:hAnsi="仿宋_GB2312" w:eastAsia="仿宋_GB2312" w:cs="仿宋_GB2312"/>
          <w:sz w:val="32"/>
          <w:szCs w:val="32"/>
          <w:lang w:val="en-US" w:eastAsia="zh-CN"/>
        </w:rPr>
        <w:t>当地</w:t>
      </w:r>
      <w:r>
        <w:rPr>
          <w:rFonts w:hint="eastAsia" w:ascii="仿宋_GB2312" w:hAnsi="仿宋_GB2312" w:eastAsia="仿宋_GB2312" w:cs="仿宋_GB2312"/>
          <w:sz w:val="32"/>
          <w:szCs w:val="32"/>
          <w:highlight w:val="none"/>
          <w:lang w:val="en-US" w:eastAsia="zh-CN"/>
        </w:rPr>
        <w:t>农业产业发展等方面，详</w:t>
      </w:r>
      <w:r>
        <w:rPr>
          <w:rFonts w:hint="eastAsia" w:ascii="仿宋_GB2312" w:hAnsi="仿宋_GB2312" w:eastAsia="仿宋_GB2312" w:cs="仿宋_GB2312"/>
          <w:sz w:val="32"/>
          <w:szCs w:val="32"/>
          <w:lang w:val="en-US" w:eastAsia="zh-CN"/>
        </w:rPr>
        <w:t>尽</w:t>
      </w:r>
      <w:r>
        <w:rPr>
          <w:rFonts w:hint="eastAsia" w:ascii="仿宋_GB2312" w:hAnsi="仿宋_GB2312" w:eastAsia="仿宋_GB2312" w:cs="仿宋_GB2312"/>
          <w:sz w:val="32"/>
          <w:szCs w:val="32"/>
          <w:highlight w:val="none"/>
          <w:lang w:val="en-US" w:eastAsia="zh-CN"/>
        </w:rPr>
        <w:t>阐述联农带农</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highlight w:val="none"/>
          <w:lang w:val="en-US" w:eastAsia="zh-CN"/>
        </w:rPr>
        <w:t>举措</w:t>
      </w:r>
      <w:r>
        <w:rPr>
          <w:rFonts w:hint="eastAsia" w:ascii="仿宋_GB2312" w:hAnsi="仿宋_GB2312" w:eastAsia="仿宋_GB2312" w:cs="仿宋_GB2312"/>
          <w:sz w:val="32"/>
          <w:szCs w:val="32"/>
          <w:lang w:val="en-US" w:eastAsia="zh-CN"/>
        </w:rPr>
        <w:t>和具体实现路径</w:t>
      </w:r>
      <w:r>
        <w:rPr>
          <w:rFonts w:hint="eastAsia" w:ascii="仿宋_GB2312" w:hAnsi="仿宋_GB2312" w:eastAsia="仿宋_GB2312" w:cs="仿宋_GB2312"/>
          <w:sz w:val="32"/>
          <w:szCs w:val="32"/>
          <w:highlight w:val="none"/>
          <w:lang w:val="en-US" w:eastAsia="zh-CN"/>
        </w:rPr>
        <w:t>。</w:t>
      </w:r>
    </w:p>
    <w:p w14:paraId="6D77E1EF">
      <w:pPr>
        <w:pStyle w:val="5"/>
        <w:numPr>
          <w:ilvl w:val="0"/>
          <w:numId w:val="0"/>
        </w:numPr>
        <w:ind w:firstLineChars="200"/>
        <w:outlineLvl w:val="1"/>
        <w:rPr>
          <w:rFonts w:hint="eastAsia" w:ascii="黑体" w:hAnsi="黑体" w:eastAsia="黑体" w:cs="黑体"/>
          <w:b w:val="0"/>
          <w:sz w:val="32"/>
          <w:szCs w:val="32"/>
          <w:highlight w:val="none"/>
          <w:lang w:val="en-US" w:eastAsia="zh-Hans"/>
        </w:rPr>
      </w:pPr>
      <w:bookmarkStart w:id="490" w:name="_Toc13806"/>
      <w:bookmarkStart w:id="491" w:name="_Toc24332"/>
      <w:bookmarkStart w:id="492" w:name="_Toc15215"/>
      <w:r>
        <w:rPr>
          <w:rFonts w:hint="eastAsia" w:ascii="黑体" w:hAnsi="黑体" w:eastAsia="黑体" w:cs="黑体"/>
          <w:b w:val="0"/>
          <w:sz w:val="32"/>
          <w:szCs w:val="32"/>
          <w:highlight w:val="none"/>
          <w:lang w:val="en-US" w:eastAsia="zh-Hans"/>
        </w:rPr>
        <w:t>七、项目风险识别与防控</w:t>
      </w:r>
      <w:bookmarkEnd w:id="490"/>
      <w:bookmarkEnd w:id="491"/>
      <w:bookmarkEnd w:id="492"/>
    </w:p>
    <w:p w14:paraId="1A5A4901">
      <w:pPr>
        <w:ind w:firstLine="64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从实施建设、运营管理、市场与政策、合规与环境等多方面综合分析，详细阐述风险识别、风险防控体系建设、应对措施、预案可落地程度等情况。</w:t>
      </w:r>
    </w:p>
    <w:p w14:paraId="281ECCE0">
      <w:pPr>
        <w:ind w:firstLine="640"/>
        <w:rPr>
          <w:rFonts w:hint="eastAsia" w:ascii="方正仿宋_GB2312" w:hAnsi="方正仿宋_GB2312" w:eastAsia="方正仿宋_GB2312" w:cs="方正仿宋_GB2312"/>
          <w:highlight w:val="none"/>
          <w:lang w:val="en-US" w:eastAsia="zh-CN"/>
        </w:rPr>
      </w:pPr>
      <w:r>
        <w:rPr>
          <w:rFonts w:hint="eastAsia" w:ascii="方正仿宋_GB2312" w:hAnsi="方正仿宋_GB2312" w:eastAsia="方正仿宋_GB2312" w:cs="方正仿宋_GB2312"/>
          <w:highlight w:val="none"/>
          <w:lang w:val="en-US" w:eastAsia="zh-CN"/>
        </w:rPr>
        <w:br w:type="page"/>
      </w:r>
    </w:p>
    <w:p w14:paraId="1B466795">
      <w:pPr>
        <w:pStyle w:val="13"/>
        <w:keepNext w:val="0"/>
        <w:keepLines w:val="0"/>
        <w:pageBreakBefore w:val="0"/>
        <w:numPr>
          <w:ilvl w:val="0"/>
          <w:numId w:val="4"/>
        </w:numPr>
        <w:kinsoku/>
        <w:wordWrap/>
        <w:overflowPunct/>
        <w:topLinePunct w:val="0"/>
        <w:autoSpaceDE/>
        <w:autoSpaceDN/>
        <w:bidi w:val="0"/>
        <w:adjustRightInd/>
        <w:spacing w:after="95" w:afterLines="30" w:line="560" w:lineRule="exact"/>
        <w:ind w:left="0" w:leftChars="0" w:right="0" w:rightChars="0" w:firstLine="640" w:firstLineChars="200"/>
        <w:jc w:val="center"/>
        <w:outlineLvl w:val="0"/>
        <w:rPr>
          <w:rFonts w:hint="eastAsia" w:ascii="黑体" w:hAnsi="黑体" w:eastAsia="黑体" w:cs="黑体"/>
          <w:b w:val="0"/>
          <w:bCs/>
          <w:kern w:val="2"/>
          <w:sz w:val="32"/>
          <w:szCs w:val="32"/>
          <w:highlight w:val="none"/>
          <w:lang w:val="en-US" w:eastAsia="zh-CN" w:bidi="ar-SA"/>
        </w:rPr>
      </w:pPr>
      <w:bookmarkStart w:id="493" w:name="_Toc30968"/>
      <w:r>
        <w:rPr>
          <w:rFonts w:hint="eastAsia" w:ascii="黑体" w:hAnsi="黑体" w:eastAsia="黑体" w:cs="黑体"/>
          <w:b w:val="0"/>
          <w:bCs/>
          <w:kern w:val="2"/>
          <w:sz w:val="32"/>
          <w:szCs w:val="32"/>
          <w:highlight w:val="none"/>
          <w:lang w:val="en-US" w:eastAsia="zh-CN" w:bidi="ar-SA"/>
        </w:rPr>
        <w:t xml:space="preserve"> </w:t>
      </w:r>
      <w:bookmarkStart w:id="494" w:name="_Toc27513"/>
      <w:bookmarkStart w:id="495" w:name="_Toc6314"/>
      <w:bookmarkStart w:id="496" w:name="_Toc2140"/>
      <w:bookmarkStart w:id="497" w:name="_Toc12095"/>
      <w:bookmarkStart w:id="498" w:name="_Toc31162"/>
      <w:bookmarkStart w:id="499" w:name="_Toc28357"/>
      <w:bookmarkStart w:id="500" w:name="_Toc8601"/>
      <w:bookmarkStart w:id="501" w:name="_Toc16832"/>
      <w:bookmarkStart w:id="502" w:name="_Toc31822"/>
      <w:bookmarkStart w:id="503" w:name="_Toc9299"/>
      <w:bookmarkStart w:id="504" w:name="_Toc18090"/>
      <w:bookmarkStart w:id="505" w:name="_Toc11330"/>
      <w:bookmarkStart w:id="506" w:name="_Toc28401"/>
      <w:r>
        <w:rPr>
          <w:rFonts w:hint="eastAsia" w:ascii="黑体" w:hAnsi="黑体" w:eastAsia="黑体" w:cs="黑体"/>
          <w:b w:val="0"/>
          <w:bCs/>
          <w:kern w:val="2"/>
          <w:sz w:val="32"/>
          <w:szCs w:val="32"/>
          <w:highlight w:val="none"/>
          <w:lang w:val="en-US" w:eastAsia="zh-CN" w:bidi="ar-SA"/>
        </w:rPr>
        <w:t>公司财务预测及融资计划</w:t>
      </w:r>
      <w:bookmarkEnd w:id="494"/>
      <w:bookmarkEnd w:id="495"/>
      <w:bookmarkEnd w:id="496"/>
      <w:bookmarkEnd w:id="497"/>
      <w:bookmarkEnd w:id="498"/>
      <w:bookmarkEnd w:id="499"/>
      <w:bookmarkEnd w:id="500"/>
      <w:bookmarkEnd w:id="501"/>
      <w:bookmarkEnd w:id="502"/>
      <w:bookmarkEnd w:id="503"/>
      <w:bookmarkEnd w:id="504"/>
      <w:bookmarkEnd w:id="505"/>
      <w:bookmarkEnd w:id="506"/>
    </w:p>
    <w:p w14:paraId="64B5C10A">
      <w:pPr>
        <w:pStyle w:val="2"/>
        <w:numPr>
          <w:ilvl w:val="0"/>
          <w:numId w:val="0"/>
        </w:numPr>
        <w:spacing w:before="0" w:line="560" w:lineRule="exact"/>
        <w:ind w:left="630" w:leftChars="0"/>
        <w:outlineLvl w:val="1"/>
        <w:rPr>
          <w:rFonts w:hint="eastAsia" w:ascii="黑体" w:hAnsi="黑体" w:eastAsia="黑体" w:cs="黑体"/>
          <w:sz w:val="32"/>
          <w:szCs w:val="32"/>
          <w:highlight w:val="none"/>
        </w:rPr>
      </w:pPr>
      <w:bookmarkStart w:id="507" w:name="_Toc5256"/>
      <w:bookmarkStart w:id="508" w:name="_Toc32016"/>
      <w:bookmarkStart w:id="509" w:name="_Toc29584"/>
      <w:bookmarkStart w:id="510" w:name="_Toc30115"/>
      <w:bookmarkStart w:id="511" w:name="_Toc92871799"/>
      <w:bookmarkStart w:id="512" w:name="_Toc30303"/>
      <w:bookmarkStart w:id="513" w:name="_Toc17058"/>
      <w:bookmarkStart w:id="514" w:name="_Toc7661"/>
      <w:bookmarkStart w:id="515" w:name="_Toc28618"/>
      <w:bookmarkStart w:id="516" w:name="_Toc3577"/>
      <w:bookmarkStart w:id="517" w:name="_Toc1189"/>
      <w:bookmarkStart w:id="518" w:name="_Toc25450"/>
      <w:bookmarkStart w:id="519" w:name="_Toc29570"/>
      <w:bookmarkStart w:id="520" w:name="_Toc14646"/>
      <w:bookmarkStart w:id="521" w:name="_Toc3687"/>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公司财务预测</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21CBA113">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eastAsia" w:ascii="方正仿宋_GB2312" w:hAnsi="方正仿宋_GB2312" w:eastAsia="方正仿宋_GB2312" w:cs="方正仿宋_GB2312"/>
          <w:color w:val="000000"/>
          <w:kern w:val="2"/>
          <w:sz w:val="32"/>
          <w:szCs w:val="32"/>
          <w:highlight w:val="none"/>
          <w:lang w:val="en-US" w:eastAsia="zh-CN" w:bidi="ar"/>
        </w:rPr>
      </w:pPr>
      <w:r>
        <w:rPr>
          <w:rFonts w:hint="eastAsia" w:ascii="方正仿宋_GB2312" w:hAnsi="方正仿宋_GB2312" w:eastAsia="方正仿宋_GB2312" w:cs="方正仿宋_GB2312"/>
          <w:color w:val="000000"/>
          <w:kern w:val="2"/>
          <w:sz w:val="32"/>
          <w:szCs w:val="32"/>
          <w:highlight w:val="none"/>
          <w:lang w:val="en-US" w:eastAsia="zh-CN" w:bidi="ar"/>
        </w:rPr>
        <w:t>根据公司发展计划、财务预测及可研报告，基金投资期内的经营业务主要包括……公司其他业务。</w:t>
      </w:r>
    </w:p>
    <w:p w14:paraId="36497A89">
      <w:pPr>
        <w:pStyle w:val="2"/>
        <w:numPr>
          <w:ilvl w:val="0"/>
          <w:numId w:val="0"/>
        </w:numPr>
        <w:spacing w:before="0" w:line="560" w:lineRule="exact"/>
        <w:ind w:left="630" w:leftChars="0"/>
        <w:outlineLvl w:val="1"/>
        <w:rPr>
          <w:rFonts w:hint="eastAsia" w:ascii="黑体" w:hAnsi="黑体" w:eastAsia="黑体" w:cs="黑体"/>
          <w:color w:val="auto"/>
          <w:sz w:val="32"/>
          <w:szCs w:val="32"/>
          <w:highlight w:val="none"/>
          <w:lang w:val="en-US" w:eastAsia="zh-CN" w:bidi="ar"/>
        </w:rPr>
      </w:pPr>
      <w:bookmarkStart w:id="522" w:name="_Toc9249"/>
      <w:bookmarkStart w:id="523" w:name="_Toc12040"/>
      <w:bookmarkStart w:id="524" w:name="_Toc13061"/>
      <w:bookmarkStart w:id="525" w:name="_Toc29382"/>
      <w:bookmarkStart w:id="526" w:name="_Toc29375"/>
      <w:bookmarkStart w:id="527" w:name="_Toc14601"/>
      <w:bookmarkStart w:id="528" w:name="_Toc9071"/>
      <w:bookmarkStart w:id="529" w:name="_Toc17196"/>
      <w:bookmarkStart w:id="530" w:name="_Toc13618"/>
      <w:r>
        <w:rPr>
          <w:rFonts w:hint="eastAsia" w:ascii="黑体" w:hAnsi="黑体" w:eastAsia="黑体" w:cs="黑体"/>
          <w:sz w:val="32"/>
          <w:szCs w:val="32"/>
          <w:highlight w:val="none"/>
          <w:lang w:val="en-US" w:eastAsia="zh-CN" w:bidi="ar"/>
        </w:rPr>
        <w:t>二、</w:t>
      </w:r>
      <w:r>
        <w:rPr>
          <w:rFonts w:hint="eastAsia" w:ascii="黑体" w:hAnsi="黑体" w:eastAsia="黑体" w:cs="黑体"/>
          <w:color w:val="auto"/>
          <w:sz w:val="32"/>
          <w:szCs w:val="32"/>
          <w:highlight w:val="none"/>
          <w:lang w:val="en-US" w:eastAsia="zh-CN" w:bidi="ar"/>
        </w:rPr>
        <w:t>预测结果</w:t>
      </w:r>
      <w:bookmarkEnd w:id="522"/>
      <w:bookmarkEnd w:id="523"/>
      <w:bookmarkEnd w:id="524"/>
      <w:bookmarkEnd w:id="525"/>
      <w:bookmarkEnd w:id="526"/>
      <w:bookmarkEnd w:id="527"/>
      <w:bookmarkEnd w:id="528"/>
      <w:bookmarkEnd w:id="529"/>
      <w:bookmarkEnd w:id="530"/>
      <w:r>
        <w:rPr>
          <w:rFonts w:hint="eastAsia" w:ascii="黑体" w:hAnsi="黑体" w:eastAsia="黑体" w:cs="黑体"/>
          <w:color w:val="auto"/>
          <w:sz w:val="32"/>
          <w:szCs w:val="32"/>
          <w:highlight w:val="none"/>
          <w:lang w:val="en-US" w:eastAsia="zh-CN" w:bidi="ar"/>
        </w:rPr>
        <w:t xml:space="preserve"> </w:t>
      </w:r>
    </w:p>
    <w:p w14:paraId="0AA55636">
      <w:pPr>
        <w:pStyle w:val="2"/>
        <w:keepNext w:val="0"/>
        <w:keepLines w:val="0"/>
        <w:pageBreakBefore w:val="0"/>
        <w:widowControl/>
        <w:numPr>
          <w:ilvl w:val="0"/>
          <w:numId w:val="0"/>
        </w:numPr>
        <w:kinsoku/>
        <w:wordWrap/>
        <w:overflowPunct/>
        <w:topLinePunct w:val="0"/>
        <w:autoSpaceDE/>
        <w:autoSpaceDN/>
        <w:bidi w:val="0"/>
        <w:adjustRightInd/>
        <w:snapToGrid/>
        <w:spacing w:before="0" w:line="560" w:lineRule="exact"/>
        <w:ind w:left="630" w:leftChars="0" w:firstLine="0" w:firstLineChars="0"/>
        <w:textAlignment w:val="auto"/>
        <w:outlineLvl w:val="2"/>
        <w:rPr>
          <w:rFonts w:hint="eastAsia" w:ascii="楷体" w:hAnsi="楷体" w:eastAsia="楷体" w:cs="楷体"/>
          <w:color w:val="000000"/>
          <w:kern w:val="2"/>
          <w:sz w:val="32"/>
          <w:szCs w:val="32"/>
          <w:highlight w:val="none"/>
          <w:lang w:val="en-US" w:eastAsia="zh-CN" w:bidi="ar"/>
        </w:rPr>
      </w:pPr>
      <w:r>
        <w:rPr>
          <w:rFonts w:hint="eastAsia" w:ascii="楷体" w:hAnsi="楷体" w:eastAsia="楷体" w:cs="楷体"/>
          <w:color w:val="000000"/>
          <w:kern w:val="2"/>
          <w:sz w:val="32"/>
          <w:szCs w:val="32"/>
          <w:highlight w:val="none"/>
          <w:lang w:val="en-US" w:eastAsia="zh-CN" w:bidi="ar"/>
        </w:rPr>
        <w:t>（一）</w:t>
      </w:r>
      <w:r>
        <w:rPr>
          <w:rFonts w:hint="eastAsia" w:ascii="楷体" w:hAnsi="楷体" w:eastAsia="楷体" w:cs="楷体"/>
          <w:color w:val="000000"/>
          <w:kern w:val="2"/>
          <w:sz w:val="32"/>
          <w:szCs w:val="32"/>
          <w:highlight w:val="none"/>
          <w:lang w:val="en-US" w:eastAsia="zh-CN" w:bidi="ar"/>
        </w:rPr>
        <w:t>公司营业收入预测</w:t>
      </w:r>
    </w:p>
    <w:p w14:paraId="71A3D3BE">
      <w:pPr>
        <w:pStyle w:val="2"/>
        <w:keepNext w:val="0"/>
        <w:keepLines w:val="0"/>
        <w:pageBreakBefore w:val="0"/>
        <w:widowControl/>
        <w:numPr>
          <w:ilvl w:val="0"/>
          <w:numId w:val="0"/>
        </w:numPr>
        <w:kinsoku/>
        <w:wordWrap/>
        <w:overflowPunct/>
        <w:topLinePunct w:val="0"/>
        <w:autoSpaceDE/>
        <w:autoSpaceDN/>
        <w:bidi w:val="0"/>
        <w:adjustRightInd/>
        <w:snapToGrid/>
        <w:spacing w:before="0" w:line="560" w:lineRule="exact"/>
        <w:ind w:left="630" w:leftChars="0" w:firstLine="0" w:firstLineChars="0"/>
        <w:textAlignment w:val="auto"/>
        <w:outlineLvl w:val="2"/>
        <w:rPr>
          <w:rFonts w:hint="eastAsia" w:ascii="楷体" w:hAnsi="楷体" w:eastAsia="楷体" w:cs="楷体"/>
          <w:color w:val="000000"/>
          <w:sz w:val="32"/>
          <w:szCs w:val="32"/>
          <w:highlight w:val="none"/>
          <w:lang w:val="en-US" w:eastAsia="zh-CN" w:bidi="ar"/>
        </w:rPr>
      </w:pPr>
      <w:r>
        <w:rPr>
          <w:rFonts w:hint="eastAsia" w:ascii="楷体" w:hAnsi="楷体" w:eastAsia="楷体" w:cs="楷体"/>
          <w:color w:val="000000"/>
          <w:kern w:val="2"/>
          <w:sz w:val="32"/>
          <w:szCs w:val="32"/>
          <w:highlight w:val="none"/>
          <w:lang w:val="en-US" w:eastAsia="zh-CN" w:bidi="ar"/>
        </w:rPr>
        <w:t>（二）</w:t>
      </w:r>
      <w:r>
        <w:rPr>
          <w:rFonts w:hint="eastAsia" w:ascii="楷体" w:hAnsi="楷体" w:eastAsia="楷体" w:cs="楷体"/>
          <w:color w:val="000000"/>
          <w:kern w:val="2"/>
          <w:sz w:val="32"/>
          <w:szCs w:val="32"/>
          <w:highlight w:val="none"/>
          <w:lang w:val="en-US" w:eastAsia="zh-CN" w:bidi="ar"/>
        </w:rPr>
        <w:t>公司营业成本预测</w:t>
      </w:r>
    </w:p>
    <w:p w14:paraId="0A4ED48F">
      <w:pPr>
        <w:pStyle w:val="2"/>
        <w:keepNext w:val="0"/>
        <w:keepLines w:val="0"/>
        <w:pageBreakBefore w:val="0"/>
        <w:widowControl/>
        <w:numPr>
          <w:ilvl w:val="0"/>
          <w:numId w:val="0"/>
        </w:numPr>
        <w:kinsoku/>
        <w:wordWrap/>
        <w:overflowPunct/>
        <w:topLinePunct w:val="0"/>
        <w:autoSpaceDE/>
        <w:autoSpaceDN/>
        <w:bidi w:val="0"/>
        <w:adjustRightInd/>
        <w:snapToGrid/>
        <w:spacing w:before="0" w:line="560" w:lineRule="exact"/>
        <w:ind w:left="630" w:leftChars="0" w:firstLine="0" w:firstLineChars="0"/>
        <w:textAlignment w:val="auto"/>
        <w:outlineLvl w:val="2"/>
        <w:rPr>
          <w:rFonts w:hint="eastAsia" w:ascii="楷体" w:hAnsi="楷体" w:eastAsia="楷体" w:cs="楷体"/>
          <w:color w:val="000000"/>
          <w:kern w:val="2"/>
          <w:sz w:val="32"/>
          <w:szCs w:val="32"/>
          <w:highlight w:val="none"/>
          <w:lang w:val="en-US" w:eastAsia="zh-CN" w:bidi="ar"/>
        </w:rPr>
      </w:pPr>
      <w:r>
        <w:rPr>
          <w:rFonts w:hint="eastAsia" w:ascii="楷体" w:hAnsi="楷体" w:eastAsia="楷体" w:cs="楷体"/>
          <w:color w:val="000000"/>
          <w:kern w:val="2"/>
          <w:sz w:val="32"/>
          <w:szCs w:val="32"/>
          <w:highlight w:val="none"/>
          <w:lang w:val="en-US" w:eastAsia="zh-CN" w:bidi="ar"/>
        </w:rPr>
        <w:t>（三）</w:t>
      </w:r>
      <w:r>
        <w:rPr>
          <w:rFonts w:hint="eastAsia" w:ascii="楷体" w:hAnsi="楷体" w:eastAsia="楷体" w:cs="楷体"/>
          <w:color w:val="000000"/>
          <w:kern w:val="2"/>
          <w:sz w:val="32"/>
          <w:szCs w:val="32"/>
          <w:highlight w:val="none"/>
          <w:lang w:val="en-US" w:eastAsia="zh-CN" w:bidi="ar"/>
        </w:rPr>
        <w:t>公司财务预测</w:t>
      </w:r>
    </w:p>
    <w:p w14:paraId="2EC49194">
      <w:pPr>
        <w:pStyle w:val="2"/>
        <w:numPr>
          <w:ilvl w:val="0"/>
          <w:numId w:val="0"/>
        </w:numPr>
        <w:spacing w:line="560" w:lineRule="exact"/>
        <w:ind w:left="630"/>
        <w:outlineLvl w:val="1"/>
        <w:rPr>
          <w:rFonts w:hint="eastAsia" w:ascii="黑体" w:hAnsi="黑体" w:eastAsia="黑体" w:cs="黑体"/>
          <w:sz w:val="32"/>
          <w:szCs w:val="32"/>
          <w:highlight w:val="none"/>
          <w:lang w:val="en-US" w:eastAsia="zh-CN"/>
        </w:rPr>
      </w:pPr>
      <w:bookmarkStart w:id="531" w:name="_Toc6757"/>
      <w:bookmarkStart w:id="532" w:name="_Toc15488"/>
      <w:bookmarkStart w:id="533" w:name="_Toc28048"/>
      <w:bookmarkStart w:id="534" w:name="_Toc25940"/>
      <w:bookmarkStart w:id="535" w:name="_Toc11194"/>
      <w:bookmarkStart w:id="536" w:name="_Toc17872"/>
      <w:bookmarkStart w:id="537" w:name="_Toc15046"/>
      <w:r>
        <w:rPr>
          <w:rFonts w:hint="eastAsia" w:ascii="黑体" w:hAnsi="黑体" w:eastAsia="黑体" w:cs="黑体"/>
          <w:sz w:val="32"/>
          <w:szCs w:val="32"/>
          <w:highlight w:val="none"/>
          <w:lang w:val="en-US" w:eastAsia="zh-CN"/>
        </w:rPr>
        <w:t>三、融资计划及资金用途</w:t>
      </w:r>
      <w:bookmarkEnd w:id="531"/>
      <w:bookmarkEnd w:id="532"/>
      <w:bookmarkEnd w:id="533"/>
      <w:bookmarkEnd w:id="534"/>
      <w:bookmarkEnd w:id="535"/>
      <w:bookmarkEnd w:id="536"/>
      <w:bookmarkEnd w:id="537"/>
    </w:p>
    <w:p w14:paraId="53C72E4D">
      <w:pPr>
        <w:pStyle w:val="30"/>
        <w:rPr>
          <w:rFonts w:hint="eastAsia"/>
          <w:highlight w:val="none"/>
          <w:lang w:val="en-US" w:eastAsia="zh-CN"/>
        </w:rPr>
      </w:pPr>
    </w:p>
    <w:p w14:paraId="719F63EE">
      <w:pPr>
        <w:rPr>
          <w:rFonts w:hint="eastAsia"/>
          <w:highlight w:val="none"/>
          <w:lang w:val="en-US" w:eastAsia="zh-CN"/>
        </w:rPr>
      </w:pPr>
      <w:r>
        <w:rPr>
          <w:rFonts w:hint="eastAsia"/>
          <w:highlight w:val="none"/>
          <w:lang w:val="en-US" w:eastAsia="zh-CN"/>
        </w:rPr>
        <w:br w:type="page"/>
      </w:r>
    </w:p>
    <w:p w14:paraId="31928542">
      <w:pPr>
        <w:pStyle w:val="13"/>
        <w:keepNext w:val="0"/>
        <w:keepLines w:val="0"/>
        <w:pageBreakBefore w:val="0"/>
        <w:numPr>
          <w:ilvl w:val="0"/>
          <w:numId w:val="4"/>
        </w:numPr>
        <w:kinsoku/>
        <w:wordWrap/>
        <w:overflowPunct/>
        <w:topLinePunct w:val="0"/>
        <w:autoSpaceDE/>
        <w:autoSpaceDN/>
        <w:bidi w:val="0"/>
        <w:adjustRightInd/>
        <w:spacing w:after="95" w:afterLines="30" w:line="560" w:lineRule="exact"/>
        <w:ind w:left="0" w:leftChars="0" w:right="0" w:rightChars="0" w:firstLine="640" w:firstLineChars="200"/>
        <w:jc w:val="center"/>
        <w:outlineLvl w:val="0"/>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 xml:space="preserve"> </w:t>
      </w:r>
      <w:bookmarkStart w:id="538" w:name="_Toc13412"/>
      <w:bookmarkStart w:id="539" w:name="_Toc26318"/>
      <w:bookmarkStart w:id="540" w:name="_Toc32685"/>
      <w:bookmarkStart w:id="541" w:name="_Toc12665"/>
      <w:bookmarkStart w:id="542" w:name="_Toc2346"/>
      <w:bookmarkStart w:id="543" w:name="_Toc28924"/>
      <w:bookmarkStart w:id="544" w:name="_Toc31086"/>
      <w:bookmarkStart w:id="545" w:name="_Toc19410"/>
      <w:bookmarkStart w:id="546" w:name="_Toc19428"/>
      <w:bookmarkStart w:id="547" w:name="_Toc9753"/>
      <w:bookmarkStart w:id="548" w:name="_Toc32617"/>
      <w:bookmarkStart w:id="549" w:name="_Toc25798"/>
      <w:bookmarkStart w:id="550" w:name="_Toc24167"/>
      <w:bookmarkStart w:id="551" w:name="_Toc14625"/>
      <w:r>
        <w:rPr>
          <w:rFonts w:hint="eastAsia" w:ascii="黑体" w:hAnsi="黑体" w:eastAsia="黑体" w:cs="黑体"/>
          <w:b w:val="0"/>
          <w:bCs/>
          <w:kern w:val="2"/>
          <w:sz w:val="32"/>
          <w:szCs w:val="32"/>
          <w:highlight w:val="none"/>
          <w:lang w:val="en-US" w:eastAsia="zh-CN" w:bidi="ar-SA"/>
        </w:rPr>
        <w:t>未来战略规划</w:t>
      </w:r>
      <w:bookmarkEnd w:id="493"/>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4333BBCC">
      <w:pPr>
        <w:pStyle w:val="15"/>
        <w:numPr>
          <w:ilvl w:val="0"/>
          <w:numId w:val="0"/>
        </w:numPr>
        <w:ind w:firstLine="640" w:firstLineChars="200"/>
        <w:rPr>
          <w:rFonts w:hint="eastAsia" w:ascii="方正仿宋_GB2312" w:hAnsi="方正仿宋_GB2312" w:eastAsia="方正仿宋_GB2312" w:cs="方正仿宋_GB2312"/>
          <w:color w:val="auto"/>
          <w:kern w:val="2"/>
          <w:sz w:val="32"/>
          <w:szCs w:val="32"/>
          <w:highlight w:val="none"/>
          <w:lang w:val="en-US" w:eastAsia="zh-CN" w:bidi="ar-SA"/>
        </w:rPr>
      </w:pPr>
      <w:r>
        <w:rPr>
          <w:rFonts w:hint="eastAsia" w:ascii="方正仿宋_GB2312" w:hAnsi="方正仿宋_GB2312" w:eastAsia="方正仿宋_GB2312" w:cs="方正仿宋_GB2312"/>
          <w:color w:val="auto"/>
          <w:kern w:val="2"/>
          <w:sz w:val="32"/>
          <w:szCs w:val="32"/>
          <w:highlight w:val="none"/>
          <w:lang w:val="en-US" w:eastAsia="zh-CN" w:bidi="ar-SA"/>
        </w:rPr>
        <w:t>（请阐述公司的战略规划）</w:t>
      </w:r>
    </w:p>
    <w:p w14:paraId="4E8F367F">
      <w:pPr>
        <w:pStyle w:val="13"/>
        <w:keepNext w:val="0"/>
        <w:keepLines w:val="0"/>
        <w:pageBreakBefore w:val="0"/>
        <w:numPr>
          <w:ilvl w:val="0"/>
          <w:numId w:val="0"/>
        </w:numPr>
        <w:kinsoku/>
        <w:wordWrap/>
        <w:overflowPunct/>
        <w:topLinePunct w:val="0"/>
        <w:autoSpaceDE/>
        <w:autoSpaceDN/>
        <w:bidi w:val="0"/>
        <w:adjustRightInd/>
        <w:spacing w:after="95" w:afterLines="30" w:line="560" w:lineRule="exact"/>
        <w:ind w:right="0" w:rightChars="0"/>
        <w:rPr>
          <w:rFonts w:hint="eastAsia" w:ascii="方正仿宋_GB2312" w:hAnsi="方正仿宋_GB2312" w:eastAsia="方正仿宋_GB2312" w:cs="方正仿宋_GB2312"/>
          <w:color w:val="auto"/>
          <w:sz w:val="32"/>
          <w:szCs w:val="32"/>
          <w:highlight w:val="none"/>
          <w:lang w:val="en-US" w:eastAsia="zh-CN"/>
        </w:rPr>
      </w:pPr>
    </w:p>
    <w:p w14:paraId="4F62ACF2">
      <w:pPr>
        <w:pStyle w:val="13"/>
        <w:keepNext w:val="0"/>
        <w:keepLines w:val="0"/>
        <w:pageBreakBefore w:val="0"/>
        <w:numPr>
          <w:ilvl w:val="0"/>
          <w:numId w:val="4"/>
        </w:numPr>
        <w:kinsoku/>
        <w:wordWrap/>
        <w:overflowPunct/>
        <w:topLinePunct w:val="0"/>
        <w:autoSpaceDE/>
        <w:autoSpaceDN/>
        <w:bidi w:val="0"/>
        <w:adjustRightInd/>
        <w:spacing w:after="95" w:afterLines="30" w:line="560" w:lineRule="exact"/>
        <w:ind w:left="0" w:leftChars="0" w:right="0" w:rightChars="0" w:firstLine="640" w:firstLineChars="200"/>
        <w:jc w:val="center"/>
        <w:outlineLvl w:val="0"/>
        <w:rPr>
          <w:rFonts w:hint="eastAsia" w:ascii="黑体" w:hAnsi="黑体" w:eastAsia="黑体" w:cs="黑体"/>
          <w:b w:val="0"/>
          <w:bCs/>
          <w:kern w:val="2"/>
          <w:sz w:val="32"/>
          <w:szCs w:val="32"/>
          <w:highlight w:val="none"/>
          <w:lang w:val="en-US" w:eastAsia="zh-Hans" w:bidi="ar-SA"/>
        </w:rPr>
      </w:pPr>
      <w:r>
        <w:rPr>
          <w:rFonts w:hint="eastAsia" w:ascii="黑体" w:hAnsi="黑体" w:eastAsia="黑体" w:cs="黑体"/>
          <w:b w:val="0"/>
          <w:bCs/>
          <w:kern w:val="2"/>
          <w:sz w:val="32"/>
          <w:szCs w:val="32"/>
          <w:highlight w:val="none"/>
          <w:lang w:val="en-US" w:eastAsia="zh-CN" w:bidi="ar-SA"/>
        </w:rPr>
        <w:t xml:space="preserve"> </w:t>
      </w:r>
      <w:bookmarkStart w:id="552" w:name="_Toc7989"/>
      <w:bookmarkStart w:id="553" w:name="_Toc5933"/>
      <w:bookmarkStart w:id="554" w:name="_Toc7541"/>
      <w:bookmarkStart w:id="555" w:name="_Toc31868"/>
      <w:bookmarkStart w:id="556" w:name="_Toc19809"/>
      <w:bookmarkStart w:id="557" w:name="_Toc19459"/>
      <w:bookmarkStart w:id="558" w:name="_Toc23120"/>
      <w:bookmarkStart w:id="559" w:name="_Toc12807"/>
      <w:bookmarkStart w:id="560" w:name="_Toc9823"/>
      <w:bookmarkStart w:id="561" w:name="_Toc17112"/>
      <w:bookmarkStart w:id="562" w:name="_Toc20721"/>
      <w:bookmarkStart w:id="563" w:name="_Toc26778"/>
      <w:bookmarkStart w:id="564" w:name="_Toc28216"/>
      <w:r>
        <w:rPr>
          <w:rFonts w:hint="eastAsia" w:ascii="黑体" w:hAnsi="黑体" w:eastAsia="黑体" w:cs="黑体"/>
          <w:b w:val="0"/>
          <w:bCs/>
          <w:kern w:val="2"/>
          <w:sz w:val="32"/>
          <w:szCs w:val="32"/>
          <w:highlight w:val="none"/>
          <w:lang w:val="en-US" w:eastAsia="zh-CN" w:bidi="ar-SA"/>
        </w:rPr>
        <w:t>回购方能力分析</w:t>
      </w:r>
      <w:bookmarkEnd w:id="552"/>
      <w:bookmarkEnd w:id="553"/>
      <w:bookmarkEnd w:id="554"/>
      <w:bookmarkEnd w:id="555"/>
      <w:bookmarkEnd w:id="556"/>
      <w:bookmarkEnd w:id="557"/>
      <w:bookmarkEnd w:id="558"/>
      <w:bookmarkEnd w:id="559"/>
      <w:bookmarkEnd w:id="560"/>
      <w:bookmarkEnd w:id="561"/>
      <w:bookmarkEnd w:id="562"/>
      <w:bookmarkEnd w:id="563"/>
      <w:bookmarkEnd w:id="564"/>
    </w:p>
    <w:p w14:paraId="60E7BD86">
      <w:pPr>
        <w:pStyle w:val="13"/>
        <w:keepNext w:val="0"/>
        <w:keepLines w:val="0"/>
        <w:pageBreakBefore w:val="0"/>
        <w:numPr>
          <w:ilvl w:val="0"/>
          <w:numId w:val="0"/>
        </w:numPr>
        <w:kinsoku/>
        <w:wordWrap/>
        <w:overflowPunct/>
        <w:topLinePunct w:val="0"/>
        <w:autoSpaceDE/>
        <w:autoSpaceDN/>
        <w:bidi w:val="0"/>
        <w:adjustRightInd/>
        <w:spacing w:after="95" w:afterLines="30" w:line="560" w:lineRule="exact"/>
        <w:ind w:right="0" w:rightChars="0" w:firstLine="480" w:firstLineChars="150"/>
        <w:rPr>
          <w:rFonts w:hint="eastAsia" w:ascii="方正仿宋_GB2312" w:hAnsi="方正仿宋_GB2312" w:eastAsia="方正仿宋_GB2312" w:cs="方正仿宋_GB2312"/>
          <w:color w:val="auto"/>
          <w:sz w:val="32"/>
          <w:szCs w:val="32"/>
          <w:highlight w:val="none"/>
          <w:lang w:val="en-US" w:eastAsia="zh-Hans"/>
        </w:rPr>
      </w:pPr>
      <w:r>
        <w:rPr>
          <w:rFonts w:hint="eastAsia" w:ascii="方正仿宋_GB2312" w:hAnsi="方正仿宋_GB2312" w:eastAsia="方正仿宋_GB2312" w:cs="方正仿宋_GB2312"/>
          <w:color w:val="auto"/>
          <w:sz w:val="32"/>
          <w:szCs w:val="32"/>
          <w:highlight w:val="none"/>
          <w:lang w:val="en-US" w:eastAsia="zh-CN"/>
        </w:rPr>
        <w:t>（请阐述拟作为回购方主体的简要信息，包括主要资产情况、主营业务、盈利能力等能佐证作为回购主体的法人机构/自然人具有回购能力的分析）</w:t>
      </w:r>
    </w:p>
    <w:p w14:paraId="6A0E8931">
      <w:pPr>
        <w:pStyle w:val="13"/>
        <w:rPr>
          <w:rFonts w:hint="eastAsia" w:ascii="方正仿宋_GB2312" w:hAnsi="方正仿宋_GB2312" w:eastAsia="方正仿宋_GB2312" w:cs="方正仿宋_GB2312"/>
          <w:color w:val="auto"/>
          <w:sz w:val="32"/>
          <w:szCs w:val="32"/>
          <w:highlight w:val="none"/>
        </w:rPr>
      </w:pPr>
    </w:p>
    <w:p w14:paraId="5D3B2DD1">
      <w:pPr>
        <w:rPr>
          <w:rFonts w:hint="eastAsia" w:ascii="方正仿宋_GB2312" w:hAnsi="方正仿宋_GB2312" w:eastAsia="方正仿宋_GB2312" w:cs="方正仿宋_GB2312"/>
          <w:color w:val="auto"/>
          <w:sz w:val="32"/>
          <w:szCs w:val="32"/>
          <w:highlight w:val="none"/>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B25431-E2CB-4CF7-8C61-9D90278254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0401748-EAE0-453A-B49E-C7F439074224}"/>
  </w:font>
  <w:font w:name="Calibri Light">
    <w:panose1 w:val="020F0302020204030204"/>
    <w:charset w:val="00"/>
    <w:family w:val="auto"/>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D62A3E18-8ACD-486A-8B2F-1D2B8D474878}"/>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0BB4B175-C228-4A83-9117-EE4A113C31F0}"/>
  </w:font>
  <w:font w:name="Arial Narrow">
    <w:altName w:val="Arial"/>
    <w:panose1 w:val="020B0606020202030204"/>
    <w:charset w:val="00"/>
    <w:family w:val="auto"/>
    <w:pitch w:val="default"/>
    <w:sig w:usb0="00000000" w:usb1="00000000" w:usb2="00000000" w:usb3="00000000" w:csb0="2000009F" w:csb1="DFD70000"/>
  </w:font>
  <w:font w:name="方正小标宋_GBK">
    <w:altName w:val="微软雅黑"/>
    <w:panose1 w:val="02000000000000000000"/>
    <w:charset w:val="86"/>
    <w:family w:val="auto"/>
    <w:pitch w:val="default"/>
    <w:sig w:usb0="00000000" w:usb1="00000000" w:usb2="00000000" w:usb3="00000000" w:csb0="00040000" w:csb1="00000000"/>
    <w:embedRegular r:id="rId5" w:fontKey="{1863A552-908D-44BF-B62E-BFFD9B86D651}"/>
  </w:font>
  <w:font w:name="方正小标宋简体">
    <w:panose1 w:val="03000509000000000000"/>
    <w:charset w:val="86"/>
    <w:family w:val="auto"/>
    <w:pitch w:val="default"/>
    <w:sig w:usb0="00000001" w:usb1="080E0000" w:usb2="00000000" w:usb3="00000000" w:csb0="00040000" w:csb1="00000000"/>
    <w:embedRegular r:id="rId6" w:fontKey="{5EB8974B-1483-49DF-9022-E390764115D0}"/>
  </w:font>
  <w:font w:name="方正仿宋_GB2312">
    <w:altName w:val="仿宋"/>
    <w:panose1 w:val="02000000000000000000"/>
    <w:charset w:val="86"/>
    <w:family w:val="auto"/>
    <w:pitch w:val="default"/>
    <w:sig w:usb0="00000000" w:usb1="00000000" w:usb2="00000012" w:usb3="00000000" w:csb0="00040001" w:csb1="00000000"/>
    <w:embedRegular r:id="rId7" w:fontKey="{7F3D3107-6D4F-492A-A7A2-E224C8C8F17F}"/>
  </w:font>
  <w:font w:name="楷体">
    <w:panose1 w:val="02010609060101010101"/>
    <w:charset w:val="86"/>
    <w:family w:val="modern"/>
    <w:pitch w:val="default"/>
    <w:sig w:usb0="800002BF" w:usb1="38CF7CFA" w:usb2="00000016" w:usb3="00000000" w:csb0="00040001" w:csb1="00000000"/>
    <w:embedRegular r:id="rId8" w:fontKey="{94E6872C-0BDC-4726-BD02-5A5DE765D60F}"/>
  </w:font>
  <w:font w:name="方正楷体_GB2312">
    <w:panose1 w:val="02000000000000000000"/>
    <w:charset w:val="86"/>
    <w:family w:val="auto"/>
    <w:pitch w:val="default"/>
    <w:sig w:usb0="A00002BF" w:usb1="184F6CFA" w:usb2="00000012" w:usb3="00000000" w:csb0="00040001" w:csb1="00000000"/>
    <w:embedRegular r:id="rId9" w:fontKey="{9E1F29FF-81F3-4995-93EA-DFB6F77583E6}"/>
  </w:font>
  <w:font w:name="方正仿宋_GBK">
    <w:altName w:val="微软雅黑"/>
    <w:panose1 w:val="02000000000000000000"/>
    <w:charset w:val="86"/>
    <w:family w:val="auto"/>
    <w:pitch w:val="default"/>
    <w:sig w:usb0="00000000" w:usb1="00000000" w:usb2="00000000" w:usb3="00000000" w:csb0="00040000" w:csb1="00000000"/>
    <w:embedRegular r:id="rId10" w:fontKey="{3C580A47-4F9B-4068-859E-E069399A57A5}"/>
  </w:font>
  <w:font w:name="KSOFE8852770">
    <w:panose1 w:val="02010609060101010101"/>
    <w:charset w:val="86"/>
    <w:family w:val="auto"/>
    <w:pitch w:val="default"/>
    <w:sig w:usb0="00000001" w:usb1="00000000" w:usb2="00000000" w:usb3="00000000" w:csb0="00040001" w:csb1="00000000"/>
  </w:font>
  <w:font w:name="KSOFE8859BCF">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E4C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F268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1F268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84E8">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ED33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DED33E">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B3CB1">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34813">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93481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62824">
    <w:pPr>
      <w:pStyle w:val="16"/>
      <w:pBdr>
        <w:top w:val="none" w:color="auto" w:sz="0" w:space="0"/>
        <w:left w:val="none" w:color="auto" w:sz="0" w:space="0"/>
        <w:bottom w:val="none" w:color="auto" w:sz="0" w:space="1"/>
        <w:right w:val="none" w:color="auto" w:sz="0" w:space="0"/>
        <w:between w:val="none" w:color="auto" w:sz="0" w:space="0"/>
      </w:pBdr>
      <w:jc w:val="both"/>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93B85"/>
    <w:multiLevelType w:val="singleLevel"/>
    <w:tmpl w:val="9B393B85"/>
    <w:lvl w:ilvl="0" w:tentative="0">
      <w:start w:val="2"/>
      <w:numFmt w:val="chineseCounting"/>
      <w:suff w:val="nothing"/>
      <w:lvlText w:val="（%1）"/>
      <w:lvlJc w:val="left"/>
      <w:rPr>
        <w:rFonts w:hint="eastAsia"/>
      </w:rPr>
    </w:lvl>
  </w:abstractNum>
  <w:abstractNum w:abstractNumId="1">
    <w:nsid w:val="FF5E1A6C"/>
    <w:multiLevelType w:val="singleLevel"/>
    <w:tmpl w:val="FF5E1A6C"/>
    <w:lvl w:ilvl="0" w:tentative="0">
      <w:start w:val="1"/>
      <w:numFmt w:val="chineseCounting"/>
      <w:suff w:val="nothing"/>
      <w:lvlText w:val="（%1）"/>
      <w:lvlJc w:val="left"/>
      <w:rPr>
        <w:rFonts w:hint="eastAsia"/>
      </w:rPr>
    </w:lvl>
  </w:abstractNum>
  <w:abstractNum w:abstractNumId="2">
    <w:nsid w:val="1AFD8342"/>
    <w:multiLevelType w:val="singleLevel"/>
    <w:tmpl w:val="1AFD8342"/>
    <w:lvl w:ilvl="0" w:tentative="0">
      <w:start w:val="2"/>
      <w:numFmt w:val="chineseCounting"/>
      <w:suff w:val="nothing"/>
      <w:lvlText w:val="（%1）"/>
      <w:lvlJc w:val="left"/>
      <w:rPr>
        <w:rFonts w:hint="eastAsia"/>
      </w:rPr>
    </w:lvl>
  </w:abstractNum>
  <w:abstractNum w:abstractNumId="3">
    <w:nsid w:val="1B039975"/>
    <w:multiLevelType w:val="singleLevel"/>
    <w:tmpl w:val="1B039975"/>
    <w:lvl w:ilvl="0" w:tentative="0">
      <w:start w:val="2"/>
      <w:numFmt w:val="chineseCounting"/>
      <w:suff w:val="space"/>
      <w:lvlText w:val="第%1章"/>
      <w:lvlJc w:val="left"/>
      <w:rPr>
        <w:rFonts w:hint="eastAsia"/>
      </w:rPr>
    </w:lvl>
  </w:abstractNum>
  <w:abstractNum w:abstractNumId="4">
    <w:nsid w:val="3B878251"/>
    <w:multiLevelType w:val="singleLevel"/>
    <w:tmpl w:val="3B878251"/>
    <w:lvl w:ilvl="0" w:tentative="0">
      <w:start w:val="3"/>
      <w:numFmt w:val="chineseCounting"/>
      <w:suff w:val="nothing"/>
      <w:lvlText w:val="%1、"/>
      <w:lvlJc w:val="left"/>
      <w:rPr>
        <w:rFonts w:hint="eastAsia"/>
      </w:rPr>
    </w:lvl>
  </w:abstractNum>
  <w:abstractNum w:abstractNumId="5">
    <w:nsid w:val="491379E3"/>
    <w:multiLevelType w:val="singleLevel"/>
    <w:tmpl w:val="491379E3"/>
    <w:lvl w:ilvl="0" w:tentative="0">
      <w:start w:val="3"/>
      <w:numFmt w:val="decimal"/>
      <w:lvlText w:val="%1."/>
      <w:lvlJc w:val="left"/>
      <w:pPr>
        <w:tabs>
          <w:tab w:val="left" w:pos="312"/>
        </w:tabs>
      </w:pPr>
    </w:lvl>
  </w:abstractNum>
  <w:abstractNum w:abstractNumId="6">
    <w:nsid w:val="589C2BCF"/>
    <w:multiLevelType w:val="singleLevel"/>
    <w:tmpl w:val="589C2BCF"/>
    <w:lvl w:ilvl="0" w:tentative="0">
      <w:start w:val="1"/>
      <w:numFmt w:val="chineseCounting"/>
      <w:suff w:val="nothing"/>
      <w:lvlText w:val="（%1）"/>
      <w:lvlJc w:val="left"/>
      <w:rPr>
        <w:rFonts w:hint="eastAsia"/>
      </w:rPr>
    </w:lvl>
  </w:abstractNum>
  <w:abstractNum w:abstractNumId="7">
    <w:nsid w:val="61E67CC0"/>
    <w:multiLevelType w:val="singleLevel"/>
    <w:tmpl w:val="61E67CC0"/>
    <w:lvl w:ilvl="0" w:tentative="0">
      <w:start w:val="1"/>
      <w:numFmt w:val="chineseCounting"/>
      <w:suff w:val="nothing"/>
      <w:lvlText w:val="%1、"/>
      <w:lvlJc w:val="left"/>
      <w:pPr>
        <w:ind w:left="-10"/>
      </w:pPr>
    </w:lvl>
  </w:abstractNum>
  <w:abstractNum w:abstractNumId="8">
    <w:nsid w:val="61F0DB5D"/>
    <w:multiLevelType w:val="singleLevel"/>
    <w:tmpl w:val="61F0DB5D"/>
    <w:lvl w:ilvl="0" w:tentative="0">
      <w:start w:val="6"/>
      <w:numFmt w:val="chineseCounting"/>
      <w:suff w:val="nothing"/>
      <w:lvlText w:val="（%1）"/>
      <w:lvlJc w:val="left"/>
    </w:lvl>
  </w:abstractNum>
  <w:num w:numId="1">
    <w:abstractNumId w:val="4"/>
  </w:num>
  <w:num w:numId="2">
    <w:abstractNumId w:val="1"/>
  </w:num>
  <w:num w:numId="3">
    <w:abstractNumId w:val="0"/>
  </w:num>
  <w:num w:numId="4">
    <w:abstractNumId w:val="3"/>
  </w:num>
  <w:num w:numId="5">
    <w:abstractNumId w:val="2"/>
  </w:num>
  <w:num w:numId="6">
    <w:abstractNumId w:val="8"/>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ZDQxNjcxNTcxMDNlOTE5NmQ5MzVmZDFhNDhmMjUifQ=="/>
    <w:docVar w:name="KSO_WPS_MARK_KEY" w:val="5b1a0ef7-152c-445f-83d0-8841cf0a14f7"/>
  </w:docVars>
  <w:rsids>
    <w:rsidRoot w:val="00172A27"/>
    <w:rsid w:val="005051DC"/>
    <w:rsid w:val="00931FF2"/>
    <w:rsid w:val="00B9261E"/>
    <w:rsid w:val="00BD2606"/>
    <w:rsid w:val="00CB13D5"/>
    <w:rsid w:val="00DF13BF"/>
    <w:rsid w:val="00DF17A2"/>
    <w:rsid w:val="00E75B81"/>
    <w:rsid w:val="010C6C26"/>
    <w:rsid w:val="014C59A9"/>
    <w:rsid w:val="0152178A"/>
    <w:rsid w:val="017917EA"/>
    <w:rsid w:val="01832BE0"/>
    <w:rsid w:val="01CB4064"/>
    <w:rsid w:val="01D8638E"/>
    <w:rsid w:val="01E03BF1"/>
    <w:rsid w:val="01E103B9"/>
    <w:rsid w:val="01E65662"/>
    <w:rsid w:val="01EB2049"/>
    <w:rsid w:val="01F464E1"/>
    <w:rsid w:val="01F62F95"/>
    <w:rsid w:val="01FC6473"/>
    <w:rsid w:val="02066F86"/>
    <w:rsid w:val="02086EAF"/>
    <w:rsid w:val="021C0722"/>
    <w:rsid w:val="02371AC3"/>
    <w:rsid w:val="024314E1"/>
    <w:rsid w:val="02511B41"/>
    <w:rsid w:val="02592A27"/>
    <w:rsid w:val="025A2827"/>
    <w:rsid w:val="026C60ED"/>
    <w:rsid w:val="027C6593"/>
    <w:rsid w:val="029551C2"/>
    <w:rsid w:val="02A1067C"/>
    <w:rsid w:val="02A64105"/>
    <w:rsid w:val="02A824AD"/>
    <w:rsid w:val="02E31D66"/>
    <w:rsid w:val="02ED05C6"/>
    <w:rsid w:val="02ED4765"/>
    <w:rsid w:val="02EE0A9A"/>
    <w:rsid w:val="02F132F9"/>
    <w:rsid w:val="02F43518"/>
    <w:rsid w:val="02FC0659"/>
    <w:rsid w:val="03032A3F"/>
    <w:rsid w:val="030511FC"/>
    <w:rsid w:val="031E278B"/>
    <w:rsid w:val="03547F3F"/>
    <w:rsid w:val="036B700E"/>
    <w:rsid w:val="03726617"/>
    <w:rsid w:val="037769D3"/>
    <w:rsid w:val="039351F6"/>
    <w:rsid w:val="03A56BBA"/>
    <w:rsid w:val="03B751F0"/>
    <w:rsid w:val="03C055D4"/>
    <w:rsid w:val="03F4015E"/>
    <w:rsid w:val="04104B14"/>
    <w:rsid w:val="041A0572"/>
    <w:rsid w:val="04224064"/>
    <w:rsid w:val="042669EC"/>
    <w:rsid w:val="044673A0"/>
    <w:rsid w:val="044C032D"/>
    <w:rsid w:val="045418CF"/>
    <w:rsid w:val="04587A0A"/>
    <w:rsid w:val="045E4E4A"/>
    <w:rsid w:val="046E349A"/>
    <w:rsid w:val="04837BD8"/>
    <w:rsid w:val="049918F5"/>
    <w:rsid w:val="04A04451"/>
    <w:rsid w:val="04B358EF"/>
    <w:rsid w:val="04C72442"/>
    <w:rsid w:val="04E33F97"/>
    <w:rsid w:val="04E34818"/>
    <w:rsid w:val="04E8092F"/>
    <w:rsid w:val="04EB436C"/>
    <w:rsid w:val="04FC6036"/>
    <w:rsid w:val="051E61B9"/>
    <w:rsid w:val="05370F3E"/>
    <w:rsid w:val="053F1D8C"/>
    <w:rsid w:val="058617C2"/>
    <w:rsid w:val="059135DB"/>
    <w:rsid w:val="05A22400"/>
    <w:rsid w:val="05A66FA1"/>
    <w:rsid w:val="05C85B68"/>
    <w:rsid w:val="05DB4883"/>
    <w:rsid w:val="05E61BA5"/>
    <w:rsid w:val="05E9319A"/>
    <w:rsid w:val="05EE2534"/>
    <w:rsid w:val="05F1781F"/>
    <w:rsid w:val="05F85B55"/>
    <w:rsid w:val="05FB40D5"/>
    <w:rsid w:val="061E1F41"/>
    <w:rsid w:val="063F0644"/>
    <w:rsid w:val="06762E8F"/>
    <w:rsid w:val="068556A4"/>
    <w:rsid w:val="06A57C89"/>
    <w:rsid w:val="06AA5EB7"/>
    <w:rsid w:val="06B94394"/>
    <w:rsid w:val="06BD2759"/>
    <w:rsid w:val="06BF3675"/>
    <w:rsid w:val="06E464F4"/>
    <w:rsid w:val="07174BE8"/>
    <w:rsid w:val="071D57A9"/>
    <w:rsid w:val="07240C43"/>
    <w:rsid w:val="072A45E4"/>
    <w:rsid w:val="073F766E"/>
    <w:rsid w:val="07402E4F"/>
    <w:rsid w:val="07441B01"/>
    <w:rsid w:val="074A7EE5"/>
    <w:rsid w:val="074B167C"/>
    <w:rsid w:val="074D44A4"/>
    <w:rsid w:val="074E23AE"/>
    <w:rsid w:val="07611626"/>
    <w:rsid w:val="076D450F"/>
    <w:rsid w:val="079E76A9"/>
    <w:rsid w:val="07AC74DF"/>
    <w:rsid w:val="07B4761B"/>
    <w:rsid w:val="07D864CE"/>
    <w:rsid w:val="07EA070F"/>
    <w:rsid w:val="07F05DC0"/>
    <w:rsid w:val="07FA0330"/>
    <w:rsid w:val="080B65F7"/>
    <w:rsid w:val="08241469"/>
    <w:rsid w:val="08252049"/>
    <w:rsid w:val="08276639"/>
    <w:rsid w:val="08286653"/>
    <w:rsid w:val="083F1A5B"/>
    <w:rsid w:val="08423DD7"/>
    <w:rsid w:val="085D636B"/>
    <w:rsid w:val="0861307A"/>
    <w:rsid w:val="086F4DD6"/>
    <w:rsid w:val="08753370"/>
    <w:rsid w:val="0877291D"/>
    <w:rsid w:val="08835585"/>
    <w:rsid w:val="0886356F"/>
    <w:rsid w:val="088745FD"/>
    <w:rsid w:val="08B908DE"/>
    <w:rsid w:val="08F02C38"/>
    <w:rsid w:val="08F805EE"/>
    <w:rsid w:val="09125B7B"/>
    <w:rsid w:val="0933500B"/>
    <w:rsid w:val="093525C0"/>
    <w:rsid w:val="093F596D"/>
    <w:rsid w:val="09436260"/>
    <w:rsid w:val="095D0B37"/>
    <w:rsid w:val="098A4FC9"/>
    <w:rsid w:val="09971524"/>
    <w:rsid w:val="0997365D"/>
    <w:rsid w:val="09A4534A"/>
    <w:rsid w:val="09A666C8"/>
    <w:rsid w:val="09C641E6"/>
    <w:rsid w:val="09D33978"/>
    <w:rsid w:val="09E85450"/>
    <w:rsid w:val="09FA0186"/>
    <w:rsid w:val="09FF75F6"/>
    <w:rsid w:val="0A045D47"/>
    <w:rsid w:val="0A083C00"/>
    <w:rsid w:val="0A182BD9"/>
    <w:rsid w:val="0A252635"/>
    <w:rsid w:val="0A303A76"/>
    <w:rsid w:val="0A3A740D"/>
    <w:rsid w:val="0A412EB4"/>
    <w:rsid w:val="0A46567D"/>
    <w:rsid w:val="0A4657F7"/>
    <w:rsid w:val="0A5B06A5"/>
    <w:rsid w:val="0A5C4ACE"/>
    <w:rsid w:val="0A5D68B2"/>
    <w:rsid w:val="0A637036"/>
    <w:rsid w:val="0AAD5875"/>
    <w:rsid w:val="0AB76818"/>
    <w:rsid w:val="0ACE5D95"/>
    <w:rsid w:val="0AD62B2C"/>
    <w:rsid w:val="0AF838A6"/>
    <w:rsid w:val="0AF87630"/>
    <w:rsid w:val="0AFE3048"/>
    <w:rsid w:val="0AFE3EC5"/>
    <w:rsid w:val="0B2372A4"/>
    <w:rsid w:val="0B3B536A"/>
    <w:rsid w:val="0B3E687B"/>
    <w:rsid w:val="0B5E3FB4"/>
    <w:rsid w:val="0B6470EA"/>
    <w:rsid w:val="0B893D09"/>
    <w:rsid w:val="0BB96E61"/>
    <w:rsid w:val="0BBF3EEA"/>
    <w:rsid w:val="0BE9183D"/>
    <w:rsid w:val="0BFD3956"/>
    <w:rsid w:val="0BFE2937"/>
    <w:rsid w:val="0C05514B"/>
    <w:rsid w:val="0C0E6B59"/>
    <w:rsid w:val="0C0F600C"/>
    <w:rsid w:val="0C1A203F"/>
    <w:rsid w:val="0C201A3C"/>
    <w:rsid w:val="0C2253D9"/>
    <w:rsid w:val="0C297CD4"/>
    <w:rsid w:val="0C31260D"/>
    <w:rsid w:val="0C3249ED"/>
    <w:rsid w:val="0C326654"/>
    <w:rsid w:val="0C5D5275"/>
    <w:rsid w:val="0C6E23C0"/>
    <w:rsid w:val="0C6F5598"/>
    <w:rsid w:val="0C730A01"/>
    <w:rsid w:val="0C73627C"/>
    <w:rsid w:val="0C7E42CA"/>
    <w:rsid w:val="0C8103B1"/>
    <w:rsid w:val="0C821D09"/>
    <w:rsid w:val="0C831B5D"/>
    <w:rsid w:val="0CA06260"/>
    <w:rsid w:val="0CAC3CD2"/>
    <w:rsid w:val="0CDC0103"/>
    <w:rsid w:val="0CEE51BF"/>
    <w:rsid w:val="0CF966E4"/>
    <w:rsid w:val="0CFE571C"/>
    <w:rsid w:val="0D0503B4"/>
    <w:rsid w:val="0D077C06"/>
    <w:rsid w:val="0D1424ED"/>
    <w:rsid w:val="0D4522CC"/>
    <w:rsid w:val="0D5613EC"/>
    <w:rsid w:val="0D685DD4"/>
    <w:rsid w:val="0D686BD0"/>
    <w:rsid w:val="0D734D58"/>
    <w:rsid w:val="0D800842"/>
    <w:rsid w:val="0D8A3802"/>
    <w:rsid w:val="0D96694A"/>
    <w:rsid w:val="0D9933A0"/>
    <w:rsid w:val="0D9A4199"/>
    <w:rsid w:val="0D9D4D2E"/>
    <w:rsid w:val="0DA51958"/>
    <w:rsid w:val="0DA54A9B"/>
    <w:rsid w:val="0DA7060E"/>
    <w:rsid w:val="0DAE2FD4"/>
    <w:rsid w:val="0DBA33D5"/>
    <w:rsid w:val="0DC93B3D"/>
    <w:rsid w:val="0DCA789A"/>
    <w:rsid w:val="0DE53A17"/>
    <w:rsid w:val="0DE7145C"/>
    <w:rsid w:val="0DF13E79"/>
    <w:rsid w:val="0DFD36D2"/>
    <w:rsid w:val="0E0D36BF"/>
    <w:rsid w:val="0E1B6C74"/>
    <w:rsid w:val="0E204A2B"/>
    <w:rsid w:val="0E410F7F"/>
    <w:rsid w:val="0E45144B"/>
    <w:rsid w:val="0E482AD5"/>
    <w:rsid w:val="0E60331D"/>
    <w:rsid w:val="0E675ACB"/>
    <w:rsid w:val="0E6E7A4F"/>
    <w:rsid w:val="0E776173"/>
    <w:rsid w:val="0E810ADB"/>
    <w:rsid w:val="0E9A2BDA"/>
    <w:rsid w:val="0E9B70C6"/>
    <w:rsid w:val="0EB61DDC"/>
    <w:rsid w:val="0EC77874"/>
    <w:rsid w:val="0ED1327F"/>
    <w:rsid w:val="0EDB6EA2"/>
    <w:rsid w:val="0EDD67BC"/>
    <w:rsid w:val="0EEC0F05"/>
    <w:rsid w:val="0EEE309C"/>
    <w:rsid w:val="0EFF05C2"/>
    <w:rsid w:val="0F024AD2"/>
    <w:rsid w:val="0F793DDD"/>
    <w:rsid w:val="0F7C6738"/>
    <w:rsid w:val="0FA752A1"/>
    <w:rsid w:val="0FB22494"/>
    <w:rsid w:val="0FC33855"/>
    <w:rsid w:val="0FC71D3A"/>
    <w:rsid w:val="0FCC6641"/>
    <w:rsid w:val="0FD06359"/>
    <w:rsid w:val="0FDB08EF"/>
    <w:rsid w:val="0FE41856"/>
    <w:rsid w:val="0FEA5DC2"/>
    <w:rsid w:val="0FF20F77"/>
    <w:rsid w:val="101D527C"/>
    <w:rsid w:val="10297F77"/>
    <w:rsid w:val="10300935"/>
    <w:rsid w:val="10404B8B"/>
    <w:rsid w:val="104A706F"/>
    <w:rsid w:val="104C4A5E"/>
    <w:rsid w:val="10547B9E"/>
    <w:rsid w:val="10591376"/>
    <w:rsid w:val="106666AB"/>
    <w:rsid w:val="107F57E8"/>
    <w:rsid w:val="10847E2C"/>
    <w:rsid w:val="10975B93"/>
    <w:rsid w:val="109F7DA6"/>
    <w:rsid w:val="10A43340"/>
    <w:rsid w:val="10BF4901"/>
    <w:rsid w:val="10CD7582"/>
    <w:rsid w:val="10D35C2E"/>
    <w:rsid w:val="10DE0D20"/>
    <w:rsid w:val="10E0514A"/>
    <w:rsid w:val="10F57469"/>
    <w:rsid w:val="11114985"/>
    <w:rsid w:val="111730E2"/>
    <w:rsid w:val="1118154E"/>
    <w:rsid w:val="112C293A"/>
    <w:rsid w:val="112D1F7B"/>
    <w:rsid w:val="1140190A"/>
    <w:rsid w:val="1168235D"/>
    <w:rsid w:val="11735A34"/>
    <w:rsid w:val="117D2677"/>
    <w:rsid w:val="118D49D2"/>
    <w:rsid w:val="11CF1A6C"/>
    <w:rsid w:val="11DB1885"/>
    <w:rsid w:val="11EC3A66"/>
    <w:rsid w:val="11F41C3F"/>
    <w:rsid w:val="11FE37DA"/>
    <w:rsid w:val="12337D91"/>
    <w:rsid w:val="12386C7D"/>
    <w:rsid w:val="124E68E7"/>
    <w:rsid w:val="126C33D5"/>
    <w:rsid w:val="12861F71"/>
    <w:rsid w:val="12A43349"/>
    <w:rsid w:val="12B479E5"/>
    <w:rsid w:val="12BA64A5"/>
    <w:rsid w:val="12BC08B9"/>
    <w:rsid w:val="12D61EF5"/>
    <w:rsid w:val="12D87A96"/>
    <w:rsid w:val="12E3021A"/>
    <w:rsid w:val="12EB221A"/>
    <w:rsid w:val="13002F2A"/>
    <w:rsid w:val="13156A4A"/>
    <w:rsid w:val="13170C93"/>
    <w:rsid w:val="13182D37"/>
    <w:rsid w:val="13227BFC"/>
    <w:rsid w:val="13251038"/>
    <w:rsid w:val="132A5096"/>
    <w:rsid w:val="134A4663"/>
    <w:rsid w:val="13517F04"/>
    <w:rsid w:val="13540D65"/>
    <w:rsid w:val="137E7C6A"/>
    <w:rsid w:val="13833F28"/>
    <w:rsid w:val="1387799A"/>
    <w:rsid w:val="13921A60"/>
    <w:rsid w:val="13971EB7"/>
    <w:rsid w:val="13977BD5"/>
    <w:rsid w:val="13AA542E"/>
    <w:rsid w:val="13AF4152"/>
    <w:rsid w:val="13B54812"/>
    <w:rsid w:val="13B9077A"/>
    <w:rsid w:val="13C54A7E"/>
    <w:rsid w:val="13CB56FA"/>
    <w:rsid w:val="13EB17FE"/>
    <w:rsid w:val="13F210A4"/>
    <w:rsid w:val="13F841F3"/>
    <w:rsid w:val="141D59F3"/>
    <w:rsid w:val="142C1A8F"/>
    <w:rsid w:val="14633D79"/>
    <w:rsid w:val="146C0F4A"/>
    <w:rsid w:val="1486704E"/>
    <w:rsid w:val="14A30071"/>
    <w:rsid w:val="14A41871"/>
    <w:rsid w:val="14A45F19"/>
    <w:rsid w:val="14B50D5C"/>
    <w:rsid w:val="14B63D07"/>
    <w:rsid w:val="14C16B6F"/>
    <w:rsid w:val="14DD2D72"/>
    <w:rsid w:val="14FA7386"/>
    <w:rsid w:val="15020DEA"/>
    <w:rsid w:val="1514752E"/>
    <w:rsid w:val="15154D31"/>
    <w:rsid w:val="151632A6"/>
    <w:rsid w:val="151C188E"/>
    <w:rsid w:val="15380D1F"/>
    <w:rsid w:val="157B2C68"/>
    <w:rsid w:val="158A1259"/>
    <w:rsid w:val="15AE2989"/>
    <w:rsid w:val="15D46AE2"/>
    <w:rsid w:val="15DA2538"/>
    <w:rsid w:val="15DC576C"/>
    <w:rsid w:val="15E44A3D"/>
    <w:rsid w:val="15EE7A8D"/>
    <w:rsid w:val="15F5609A"/>
    <w:rsid w:val="15FD6214"/>
    <w:rsid w:val="160B4FC6"/>
    <w:rsid w:val="1610583F"/>
    <w:rsid w:val="1628375A"/>
    <w:rsid w:val="162921BB"/>
    <w:rsid w:val="162D0770"/>
    <w:rsid w:val="163E525F"/>
    <w:rsid w:val="164333B5"/>
    <w:rsid w:val="16536131"/>
    <w:rsid w:val="1654783B"/>
    <w:rsid w:val="165B3593"/>
    <w:rsid w:val="165B6DF4"/>
    <w:rsid w:val="165F1516"/>
    <w:rsid w:val="166B27ED"/>
    <w:rsid w:val="16710A33"/>
    <w:rsid w:val="16767DBB"/>
    <w:rsid w:val="168A49EF"/>
    <w:rsid w:val="168D6768"/>
    <w:rsid w:val="16927F61"/>
    <w:rsid w:val="169F6396"/>
    <w:rsid w:val="16A1186C"/>
    <w:rsid w:val="16A207BD"/>
    <w:rsid w:val="16AF5B28"/>
    <w:rsid w:val="16C44F84"/>
    <w:rsid w:val="16D62F94"/>
    <w:rsid w:val="16E6137E"/>
    <w:rsid w:val="16E966D2"/>
    <w:rsid w:val="16F94449"/>
    <w:rsid w:val="16FF16EE"/>
    <w:rsid w:val="17027869"/>
    <w:rsid w:val="170D4A2B"/>
    <w:rsid w:val="17147D55"/>
    <w:rsid w:val="172D156F"/>
    <w:rsid w:val="174C4E46"/>
    <w:rsid w:val="174E48F8"/>
    <w:rsid w:val="1757184F"/>
    <w:rsid w:val="17722A55"/>
    <w:rsid w:val="177273D2"/>
    <w:rsid w:val="177A01CD"/>
    <w:rsid w:val="17915813"/>
    <w:rsid w:val="17916532"/>
    <w:rsid w:val="1794478B"/>
    <w:rsid w:val="17A11CF9"/>
    <w:rsid w:val="17B75B6B"/>
    <w:rsid w:val="17BD0A48"/>
    <w:rsid w:val="17C81439"/>
    <w:rsid w:val="17CC7694"/>
    <w:rsid w:val="17D825B2"/>
    <w:rsid w:val="17DF762F"/>
    <w:rsid w:val="17E56867"/>
    <w:rsid w:val="18173A23"/>
    <w:rsid w:val="181770F7"/>
    <w:rsid w:val="18256F86"/>
    <w:rsid w:val="183E3BC3"/>
    <w:rsid w:val="18497CB2"/>
    <w:rsid w:val="185B3D86"/>
    <w:rsid w:val="186F4C22"/>
    <w:rsid w:val="187445F3"/>
    <w:rsid w:val="187F3729"/>
    <w:rsid w:val="18874C9C"/>
    <w:rsid w:val="188F22D4"/>
    <w:rsid w:val="18A42821"/>
    <w:rsid w:val="18BF6750"/>
    <w:rsid w:val="18C77315"/>
    <w:rsid w:val="18ED22D0"/>
    <w:rsid w:val="190222F8"/>
    <w:rsid w:val="1912263B"/>
    <w:rsid w:val="19280BEF"/>
    <w:rsid w:val="192E7AD1"/>
    <w:rsid w:val="193D2A98"/>
    <w:rsid w:val="19421E43"/>
    <w:rsid w:val="194F6322"/>
    <w:rsid w:val="19547667"/>
    <w:rsid w:val="19583769"/>
    <w:rsid w:val="196856D9"/>
    <w:rsid w:val="1988352D"/>
    <w:rsid w:val="19A5176E"/>
    <w:rsid w:val="19B74A0B"/>
    <w:rsid w:val="19D72E0D"/>
    <w:rsid w:val="19DE4607"/>
    <w:rsid w:val="19E10151"/>
    <w:rsid w:val="19E54A60"/>
    <w:rsid w:val="19E929DA"/>
    <w:rsid w:val="19F31E08"/>
    <w:rsid w:val="19FC1660"/>
    <w:rsid w:val="1A1C3590"/>
    <w:rsid w:val="1A1C6071"/>
    <w:rsid w:val="1A1D788F"/>
    <w:rsid w:val="1A2C1470"/>
    <w:rsid w:val="1A384E2A"/>
    <w:rsid w:val="1A474D3C"/>
    <w:rsid w:val="1A540DB9"/>
    <w:rsid w:val="1A54662C"/>
    <w:rsid w:val="1A5B7AD0"/>
    <w:rsid w:val="1A6D6F26"/>
    <w:rsid w:val="1A7635FB"/>
    <w:rsid w:val="1A7F008E"/>
    <w:rsid w:val="1A854427"/>
    <w:rsid w:val="1A9169CB"/>
    <w:rsid w:val="1A935ABE"/>
    <w:rsid w:val="1A942A73"/>
    <w:rsid w:val="1AD26FD9"/>
    <w:rsid w:val="1AD36FD1"/>
    <w:rsid w:val="1ADF6958"/>
    <w:rsid w:val="1AE17EB2"/>
    <w:rsid w:val="1AE386C9"/>
    <w:rsid w:val="1AE7076B"/>
    <w:rsid w:val="1AF727AA"/>
    <w:rsid w:val="1B0E5692"/>
    <w:rsid w:val="1B1B537D"/>
    <w:rsid w:val="1B3A3153"/>
    <w:rsid w:val="1B3F47C6"/>
    <w:rsid w:val="1B4026EF"/>
    <w:rsid w:val="1B4319DE"/>
    <w:rsid w:val="1B56353E"/>
    <w:rsid w:val="1B632232"/>
    <w:rsid w:val="1BBD4563"/>
    <w:rsid w:val="1BE96370"/>
    <w:rsid w:val="1BED6448"/>
    <w:rsid w:val="1BF03F4E"/>
    <w:rsid w:val="1C3C0450"/>
    <w:rsid w:val="1C446DDE"/>
    <w:rsid w:val="1C55536A"/>
    <w:rsid w:val="1C5E5241"/>
    <w:rsid w:val="1C60293F"/>
    <w:rsid w:val="1C6447DD"/>
    <w:rsid w:val="1C8778F0"/>
    <w:rsid w:val="1C9E4EDC"/>
    <w:rsid w:val="1C9E71DD"/>
    <w:rsid w:val="1CA171D5"/>
    <w:rsid w:val="1CC36BB5"/>
    <w:rsid w:val="1CC7543F"/>
    <w:rsid w:val="1CCE090A"/>
    <w:rsid w:val="1D125BC6"/>
    <w:rsid w:val="1D1354F0"/>
    <w:rsid w:val="1D336BDA"/>
    <w:rsid w:val="1D357499"/>
    <w:rsid w:val="1D57455B"/>
    <w:rsid w:val="1D6904A4"/>
    <w:rsid w:val="1D7019C1"/>
    <w:rsid w:val="1D9911C5"/>
    <w:rsid w:val="1D9A01B0"/>
    <w:rsid w:val="1D9B5009"/>
    <w:rsid w:val="1DA60E85"/>
    <w:rsid w:val="1DBF41B7"/>
    <w:rsid w:val="1DC160E6"/>
    <w:rsid w:val="1DC4155E"/>
    <w:rsid w:val="1DC533B8"/>
    <w:rsid w:val="1DD75B4E"/>
    <w:rsid w:val="1DF05438"/>
    <w:rsid w:val="1DF702EB"/>
    <w:rsid w:val="1DFE55C1"/>
    <w:rsid w:val="1E045487"/>
    <w:rsid w:val="1E1660C5"/>
    <w:rsid w:val="1E166CA6"/>
    <w:rsid w:val="1E217C8F"/>
    <w:rsid w:val="1E4615B9"/>
    <w:rsid w:val="1E6E4EAD"/>
    <w:rsid w:val="1E70572D"/>
    <w:rsid w:val="1E751C6F"/>
    <w:rsid w:val="1E7523E8"/>
    <w:rsid w:val="1E7B5410"/>
    <w:rsid w:val="1EB5237B"/>
    <w:rsid w:val="1EB776E6"/>
    <w:rsid w:val="1EC072E8"/>
    <w:rsid w:val="1EC41FBA"/>
    <w:rsid w:val="1EC5301F"/>
    <w:rsid w:val="1ED62727"/>
    <w:rsid w:val="1EE83B0E"/>
    <w:rsid w:val="1EFD7097"/>
    <w:rsid w:val="1F0128B5"/>
    <w:rsid w:val="1F024CDF"/>
    <w:rsid w:val="1F0A5239"/>
    <w:rsid w:val="1F271B22"/>
    <w:rsid w:val="1F78374B"/>
    <w:rsid w:val="1F7E4372"/>
    <w:rsid w:val="1F82519E"/>
    <w:rsid w:val="1F99001A"/>
    <w:rsid w:val="1F9C7701"/>
    <w:rsid w:val="1FAA0420"/>
    <w:rsid w:val="1FAC13C3"/>
    <w:rsid w:val="200C0F8A"/>
    <w:rsid w:val="200D1749"/>
    <w:rsid w:val="2010443F"/>
    <w:rsid w:val="201B302C"/>
    <w:rsid w:val="202237D1"/>
    <w:rsid w:val="20321D33"/>
    <w:rsid w:val="2033256D"/>
    <w:rsid w:val="203A6145"/>
    <w:rsid w:val="203E2BF2"/>
    <w:rsid w:val="203F19A7"/>
    <w:rsid w:val="2042315B"/>
    <w:rsid w:val="20506671"/>
    <w:rsid w:val="20510D0C"/>
    <w:rsid w:val="20646A7B"/>
    <w:rsid w:val="20771EA3"/>
    <w:rsid w:val="20772227"/>
    <w:rsid w:val="207F537F"/>
    <w:rsid w:val="20846693"/>
    <w:rsid w:val="20873165"/>
    <w:rsid w:val="209B744A"/>
    <w:rsid w:val="209F7B74"/>
    <w:rsid w:val="20A359A8"/>
    <w:rsid w:val="20A54ED6"/>
    <w:rsid w:val="20B3524F"/>
    <w:rsid w:val="20B70851"/>
    <w:rsid w:val="20BA1E8A"/>
    <w:rsid w:val="20C86A7B"/>
    <w:rsid w:val="20D4516F"/>
    <w:rsid w:val="20D506F3"/>
    <w:rsid w:val="20E034D8"/>
    <w:rsid w:val="210C4524"/>
    <w:rsid w:val="214A0A8C"/>
    <w:rsid w:val="21774D62"/>
    <w:rsid w:val="217D7111"/>
    <w:rsid w:val="21985049"/>
    <w:rsid w:val="219B2A33"/>
    <w:rsid w:val="21AE549A"/>
    <w:rsid w:val="21B36DCF"/>
    <w:rsid w:val="21B401C4"/>
    <w:rsid w:val="21B71280"/>
    <w:rsid w:val="21C73929"/>
    <w:rsid w:val="21CD57B4"/>
    <w:rsid w:val="21D40900"/>
    <w:rsid w:val="21F174BE"/>
    <w:rsid w:val="21F20BF7"/>
    <w:rsid w:val="21F229A5"/>
    <w:rsid w:val="220C5FEB"/>
    <w:rsid w:val="22102A6E"/>
    <w:rsid w:val="22293287"/>
    <w:rsid w:val="222F59A7"/>
    <w:rsid w:val="223B5668"/>
    <w:rsid w:val="22496F3F"/>
    <w:rsid w:val="22501DFC"/>
    <w:rsid w:val="226B72EC"/>
    <w:rsid w:val="22751F1B"/>
    <w:rsid w:val="227A1A1B"/>
    <w:rsid w:val="22813E5D"/>
    <w:rsid w:val="22995516"/>
    <w:rsid w:val="229D11B1"/>
    <w:rsid w:val="229E4E45"/>
    <w:rsid w:val="22C42636"/>
    <w:rsid w:val="22D04CFC"/>
    <w:rsid w:val="22DA4B86"/>
    <w:rsid w:val="22F90A6F"/>
    <w:rsid w:val="22FE1794"/>
    <w:rsid w:val="230429DA"/>
    <w:rsid w:val="230C50C0"/>
    <w:rsid w:val="2316026E"/>
    <w:rsid w:val="23264C55"/>
    <w:rsid w:val="232843F8"/>
    <w:rsid w:val="232B20ED"/>
    <w:rsid w:val="233632E1"/>
    <w:rsid w:val="23522E64"/>
    <w:rsid w:val="235671CE"/>
    <w:rsid w:val="2359588A"/>
    <w:rsid w:val="23671AC5"/>
    <w:rsid w:val="23716D12"/>
    <w:rsid w:val="23764440"/>
    <w:rsid w:val="237E5566"/>
    <w:rsid w:val="2382793B"/>
    <w:rsid w:val="23A35352"/>
    <w:rsid w:val="23B05131"/>
    <w:rsid w:val="23B50848"/>
    <w:rsid w:val="23DE702E"/>
    <w:rsid w:val="23F75B31"/>
    <w:rsid w:val="23F944BF"/>
    <w:rsid w:val="24022383"/>
    <w:rsid w:val="240A7CB9"/>
    <w:rsid w:val="241C1C3E"/>
    <w:rsid w:val="242306BB"/>
    <w:rsid w:val="2457715D"/>
    <w:rsid w:val="246006EE"/>
    <w:rsid w:val="2472601F"/>
    <w:rsid w:val="24760BE2"/>
    <w:rsid w:val="247D7A1F"/>
    <w:rsid w:val="249C1F8F"/>
    <w:rsid w:val="249E090A"/>
    <w:rsid w:val="24A40865"/>
    <w:rsid w:val="24B124B8"/>
    <w:rsid w:val="24BA7CE6"/>
    <w:rsid w:val="24C01384"/>
    <w:rsid w:val="24C2379B"/>
    <w:rsid w:val="24EC0074"/>
    <w:rsid w:val="24FA3645"/>
    <w:rsid w:val="250B7BC9"/>
    <w:rsid w:val="25243B43"/>
    <w:rsid w:val="25263A83"/>
    <w:rsid w:val="25327D57"/>
    <w:rsid w:val="253C2F18"/>
    <w:rsid w:val="25783960"/>
    <w:rsid w:val="257E1C88"/>
    <w:rsid w:val="2598372E"/>
    <w:rsid w:val="259D6E22"/>
    <w:rsid w:val="25B0563D"/>
    <w:rsid w:val="25B232F3"/>
    <w:rsid w:val="25C355BE"/>
    <w:rsid w:val="25D46956"/>
    <w:rsid w:val="25E16302"/>
    <w:rsid w:val="25E95732"/>
    <w:rsid w:val="25F81FA6"/>
    <w:rsid w:val="26190A53"/>
    <w:rsid w:val="26306B13"/>
    <w:rsid w:val="26595508"/>
    <w:rsid w:val="26673D79"/>
    <w:rsid w:val="2667705F"/>
    <w:rsid w:val="26685F55"/>
    <w:rsid w:val="26723810"/>
    <w:rsid w:val="26911999"/>
    <w:rsid w:val="269F6883"/>
    <w:rsid w:val="26A34BB6"/>
    <w:rsid w:val="26A40F37"/>
    <w:rsid w:val="26AA1B4C"/>
    <w:rsid w:val="26AE3D72"/>
    <w:rsid w:val="26AF29E8"/>
    <w:rsid w:val="26B27156"/>
    <w:rsid w:val="26B93D0A"/>
    <w:rsid w:val="26D930F4"/>
    <w:rsid w:val="26DF3718"/>
    <w:rsid w:val="26E90E7E"/>
    <w:rsid w:val="270254E4"/>
    <w:rsid w:val="27124B09"/>
    <w:rsid w:val="27130785"/>
    <w:rsid w:val="271D5427"/>
    <w:rsid w:val="2723306E"/>
    <w:rsid w:val="27234D58"/>
    <w:rsid w:val="27281987"/>
    <w:rsid w:val="272D3D3C"/>
    <w:rsid w:val="274D0660"/>
    <w:rsid w:val="27656E6E"/>
    <w:rsid w:val="276D5865"/>
    <w:rsid w:val="27747492"/>
    <w:rsid w:val="277740A4"/>
    <w:rsid w:val="278701DE"/>
    <w:rsid w:val="279B2332"/>
    <w:rsid w:val="27B13FE5"/>
    <w:rsid w:val="27B64475"/>
    <w:rsid w:val="27BF38AE"/>
    <w:rsid w:val="27E73B07"/>
    <w:rsid w:val="27EE5171"/>
    <w:rsid w:val="27F47AF1"/>
    <w:rsid w:val="27FA6503"/>
    <w:rsid w:val="27FB173A"/>
    <w:rsid w:val="280B3138"/>
    <w:rsid w:val="281C2966"/>
    <w:rsid w:val="28340C9B"/>
    <w:rsid w:val="283B5716"/>
    <w:rsid w:val="28580D84"/>
    <w:rsid w:val="285D2BEC"/>
    <w:rsid w:val="285E767E"/>
    <w:rsid w:val="286C48BF"/>
    <w:rsid w:val="287B1ED3"/>
    <w:rsid w:val="288B72CF"/>
    <w:rsid w:val="28981643"/>
    <w:rsid w:val="289E45DE"/>
    <w:rsid w:val="28A648DE"/>
    <w:rsid w:val="28AA5EB0"/>
    <w:rsid w:val="28BC02E8"/>
    <w:rsid w:val="28E51F8C"/>
    <w:rsid w:val="28EB30CE"/>
    <w:rsid w:val="28FB3D1E"/>
    <w:rsid w:val="28FF9373"/>
    <w:rsid w:val="29091499"/>
    <w:rsid w:val="29095A52"/>
    <w:rsid w:val="29174675"/>
    <w:rsid w:val="292A1E8D"/>
    <w:rsid w:val="293767D0"/>
    <w:rsid w:val="294855A0"/>
    <w:rsid w:val="294B5A33"/>
    <w:rsid w:val="29552D45"/>
    <w:rsid w:val="295D46B6"/>
    <w:rsid w:val="296D230C"/>
    <w:rsid w:val="297138A3"/>
    <w:rsid w:val="298B4DF3"/>
    <w:rsid w:val="29984C19"/>
    <w:rsid w:val="299E4525"/>
    <w:rsid w:val="29AE666E"/>
    <w:rsid w:val="29B11F6B"/>
    <w:rsid w:val="29B4086A"/>
    <w:rsid w:val="29BE51E2"/>
    <w:rsid w:val="29F4515F"/>
    <w:rsid w:val="29F61018"/>
    <w:rsid w:val="29F8641A"/>
    <w:rsid w:val="2A014263"/>
    <w:rsid w:val="2A090204"/>
    <w:rsid w:val="2A335972"/>
    <w:rsid w:val="2A3B78F9"/>
    <w:rsid w:val="2A4A5B70"/>
    <w:rsid w:val="2A4B669D"/>
    <w:rsid w:val="2A524A96"/>
    <w:rsid w:val="2A526D01"/>
    <w:rsid w:val="2A53286E"/>
    <w:rsid w:val="2A62127B"/>
    <w:rsid w:val="2A63634B"/>
    <w:rsid w:val="2A7005E9"/>
    <w:rsid w:val="2A7C26D1"/>
    <w:rsid w:val="2A863DC2"/>
    <w:rsid w:val="2A8A3E9D"/>
    <w:rsid w:val="2A8B7E3A"/>
    <w:rsid w:val="2A955E44"/>
    <w:rsid w:val="2AB3533A"/>
    <w:rsid w:val="2ACD158F"/>
    <w:rsid w:val="2AD4260E"/>
    <w:rsid w:val="2AD47691"/>
    <w:rsid w:val="2AF46A26"/>
    <w:rsid w:val="2AF81198"/>
    <w:rsid w:val="2AFB4CA3"/>
    <w:rsid w:val="2B063A8D"/>
    <w:rsid w:val="2B434271"/>
    <w:rsid w:val="2B543777"/>
    <w:rsid w:val="2B652DB3"/>
    <w:rsid w:val="2B98598E"/>
    <w:rsid w:val="2B9B40AD"/>
    <w:rsid w:val="2B9B576E"/>
    <w:rsid w:val="2BAC02B3"/>
    <w:rsid w:val="2BB70F6A"/>
    <w:rsid w:val="2BB93710"/>
    <w:rsid w:val="2BBB003F"/>
    <w:rsid w:val="2BBB474F"/>
    <w:rsid w:val="2BC86F93"/>
    <w:rsid w:val="2BDD434C"/>
    <w:rsid w:val="2BE521D6"/>
    <w:rsid w:val="2BF46938"/>
    <w:rsid w:val="2BF76244"/>
    <w:rsid w:val="2BFA1830"/>
    <w:rsid w:val="2C0C0F54"/>
    <w:rsid w:val="2C1B22C2"/>
    <w:rsid w:val="2C224FC3"/>
    <w:rsid w:val="2C2A67D4"/>
    <w:rsid w:val="2C390A35"/>
    <w:rsid w:val="2C475E05"/>
    <w:rsid w:val="2C515644"/>
    <w:rsid w:val="2C6F1995"/>
    <w:rsid w:val="2C757769"/>
    <w:rsid w:val="2C850F87"/>
    <w:rsid w:val="2C852247"/>
    <w:rsid w:val="2C8F2D82"/>
    <w:rsid w:val="2CC5202B"/>
    <w:rsid w:val="2CDA0361"/>
    <w:rsid w:val="2CDD2C4E"/>
    <w:rsid w:val="2CDE0EAE"/>
    <w:rsid w:val="2CEA0577"/>
    <w:rsid w:val="2CF13DCC"/>
    <w:rsid w:val="2D324D8C"/>
    <w:rsid w:val="2D43122F"/>
    <w:rsid w:val="2D5D6614"/>
    <w:rsid w:val="2D675160"/>
    <w:rsid w:val="2D6E0642"/>
    <w:rsid w:val="2D7E78BE"/>
    <w:rsid w:val="2D9149AE"/>
    <w:rsid w:val="2DA32C7E"/>
    <w:rsid w:val="2DA84407"/>
    <w:rsid w:val="2DAB6065"/>
    <w:rsid w:val="2DAD5E16"/>
    <w:rsid w:val="2DB11966"/>
    <w:rsid w:val="2DB3483D"/>
    <w:rsid w:val="2DB70EB7"/>
    <w:rsid w:val="2DC1239B"/>
    <w:rsid w:val="2DC82F2C"/>
    <w:rsid w:val="2DCE5A07"/>
    <w:rsid w:val="2DDB591E"/>
    <w:rsid w:val="2DE70ECA"/>
    <w:rsid w:val="2DE8055C"/>
    <w:rsid w:val="2DEA44EA"/>
    <w:rsid w:val="2DFC5B28"/>
    <w:rsid w:val="2E034D20"/>
    <w:rsid w:val="2E2E339A"/>
    <w:rsid w:val="2E2F4C56"/>
    <w:rsid w:val="2E3658CF"/>
    <w:rsid w:val="2E383EF0"/>
    <w:rsid w:val="2E4119B7"/>
    <w:rsid w:val="2E6063F4"/>
    <w:rsid w:val="2E8533BE"/>
    <w:rsid w:val="2E874EB0"/>
    <w:rsid w:val="2EB0611B"/>
    <w:rsid w:val="2EB5395F"/>
    <w:rsid w:val="2EC33037"/>
    <w:rsid w:val="2EF34BB9"/>
    <w:rsid w:val="2EF665F8"/>
    <w:rsid w:val="2F1A0412"/>
    <w:rsid w:val="2F1D5739"/>
    <w:rsid w:val="2F282C9C"/>
    <w:rsid w:val="2F40168F"/>
    <w:rsid w:val="2F43381D"/>
    <w:rsid w:val="2F5D110E"/>
    <w:rsid w:val="2F5D4451"/>
    <w:rsid w:val="2F68339F"/>
    <w:rsid w:val="2F7E34A9"/>
    <w:rsid w:val="2F7F1A31"/>
    <w:rsid w:val="2F8F3F29"/>
    <w:rsid w:val="2F9260B6"/>
    <w:rsid w:val="2FAA4909"/>
    <w:rsid w:val="2FB460D2"/>
    <w:rsid w:val="2FB667E8"/>
    <w:rsid w:val="2FC0771A"/>
    <w:rsid w:val="2FC5190C"/>
    <w:rsid w:val="2FE0766B"/>
    <w:rsid w:val="2FE74769"/>
    <w:rsid w:val="30057555"/>
    <w:rsid w:val="30263A96"/>
    <w:rsid w:val="30326DF0"/>
    <w:rsid w:val="303732FB"/>
    <w:rsid w:val="30474977"/>
    <w:rsid w:val="30521F25"/>
    <w:rsid w:val="3055300F"/>
    <w:rsid w:val="306E7566"/>
    <w:rsid w:val="3098505F"/>
    <w:rsid w:val="30A5771F"/>
    <w:rsid w:val="30A82886"/>
    <w:rsid w:val="30C13C90"/>
    <w:rsid w:val="30C23098"/>
    <w:rsid w:val="30D270A2"/>
    <w:rsid w:val="30EC37A4"/>
    <w:rsid w:val="30F15E83"/>
    <w:rsid w:val="310A7336"/>
    <w:rsid w:val="31100BA2"/>
    <w:rsid w:val="31194721"/>
    <w:rsid w:val="311A6296"/>
    <w:rsid w:val="314063E1"/>
    <w:rsid w:val="31462BD1"/>
    <w:rsid w:val="31476D45"/>
    <w:rsid w:val="315473F0"/>
    <w:rsid w:val="315F1BB7"/>
    <w:rsid w:val="31627B0B"/>
    <w:rsid w:val="316E77AE"/>
    <w:rsid w:val="317B2026"/>
    <w:rsid w:val="31A159A0"/>
    <w:rsid w:val="31A309BF"/>
    <w:rsid w:val="31AE69CE"/>
    <w:rsid w:val="31DB05D4"/>
    <w:rsid w:val="31DC29F4"/>
    <w:rsid w:val="31F75030"/>
    <w:rsid w:val="31FF3866"/>
    <w:rsid w:val="32067100"/>
    <w:rsid w:val="3214691B"/>
    <w:rsid w:val="32194C88"/>
    <w:rsid w:val="321D4FF6"/>
    <w:rsid w:val="322B5289"/>
    <w:rsid w:val="32551229"/>
    <w:rsid w:val="328D729F"/>
    <w:rsid w:val="32A74470"/>
    <w:rsid w:val="32AB7B1B"/>
    <w:rsid w:val="32B33D93"/>
    <w:rsid w:val="32B6364C"/>
    <w:rsid w:val="32F03F16"/>
    <w:rsid w:val="32F272DC"/>
    <w:rsid w:val="32FB36C9"/>
    <w:rsid w:val="32FC128C"/>
    <w:rsid w:val="33023F1E"/>
    <w:rsid w:val="33352E07"/>
    <w:rsid w:val="334F6ED7"/>
    <w:rsid w:val="33516EF8"/>
    <w:rsid w:val="335B4E95"/>
    <w:rsid w:val="3373797C"/>
    <w:rsid w:val="33753457"/>
    <w:rsid w:val="337875DA"/>
    <w:rsid w:val="33800826"/>
    <w:rsid w:val="33804265"/>
    <w:rsid w:val="338152BC"/>
    <w:rsid w:val="33A8505F"/>
    <w:rsid w:val="33C138C5"/>
    <w:rsid w:val="33C86767"/>
    <w:rsid w:val="33CA587A"/>
    <w:rsid w:val="33D77C4D"/>
    <w:rsid w:val="33EA41A7"/>
    <w:rsid w:val="340154EA"/>
    <w:rsid w:val="34082852"/>
    <w:rsid w:val="34083E39"/>
    <w:rsid w:val="34575F71"/>
    <w:rsid w:val="34653EAF"/>
    <w:rsid w:val="346D7224"/>
    <w:rsid w:val="34A104FD"/>
    <w:rsid w:val="34A71CB4"/>
    <w:rsid w:val="34B43C80"/>
    <w:rsid w:val="34D63C96"/>
    <w:rsid w:val="34F01066"/>
    <w:rsid w:val="34F63358"/>
    <w:rsid w:val="3518434C"/>
    <w:rsid w:val="351B52CE"/>
    <w:rsid w:val="35416620"/>
    <w:rsid w:val="354A6C75"/>
    <w:rsid w:val="354B6A02"/>
    <w:rsid w:val="35565D2F"/>
    <w:rsid w:val="355B426A"/>
    <w:rsid w:val="35603A80"/>
    <w:rsid w:val="35741453"/>
    <w:rsid w:val="358C2ADD"/>
    <w:rsid w:val="35B01F07"/>
    <w:rsid w:val="35CF2C57"/>
    <w:rsid w:val="35D03BDA"/>
    <w:rsid w:val="35FC7E5A"/>
    <w:rsid w:val="36080F40"/>
    <w:rsid w:val="36091611"/>
    <w:rsid w:val="361230F8"/>
    <w:rsid w:val="36501417"/>
    <w:rsid w:val="36516414"/>
    <w:rsid w:val="3669440B"/>
    <w:rsid w:val="367B1232"/>
    <w:rsid w:val="3686633D"/>
    <w:rsid w:val="368B7472"/>
    <w:rsid w:val="369E444F"/>
    <w:rsid w:val="36D35E13"/>
    <w:rsid w:val="36D7728A"/>
    <w:rsid w:val="3705427D"/>
    <w:rsid w:val="37256F9C"/>
    <w:rsid w:val="3740673F"/>
    <w:rsid w:val="374D3D49"/>
    <w:rsid w:val="37562397"/>
    <w:rsid w:val="37653EB9"/>
    <w:rsid w:val="37921F40"/>
    <w:rsid w:val="3794590D"/>
    <w:rsid w:val="37960C2A"/>
    <w:rsid w:val="379E2D3B"/>
    <w:rsid w:val="37A0764E"/>
    <w:rsid w:val="37A30808"/>
    <w:rsid w:val="37A41E02"/>
    <w:rsid w:val="37A52D5C"/>
    <w:rsid w:val="37AD3AD7"/>
    <w:rsid w:val="37BE4732"/>
    <w:rsid w:val="37C434F4"/>
    <w:rsid w:val="37D4345E"/>
    <w:rsid w:val="37DB44D4"/>
    <w:rsid w:val="37DF6922"/>
    <w:rsid w:val="37F82512"/>
    <w:rsid w:val="38013405"/>
    <w:rsid w:val="380250A2"/>
    <w:rsid w:val="38253476"/>
    <w:rsid w:val="383273F6"/>
    <w:rsid w:val="383B5003"/>
    <w:rsid w:val="385F644A"/>
    <w:rsid w:val="386C2E7E"/>
    <w:rsid w:val="38746DF2"/>
    <w:rsid w:val="389C39F4"/>
    <w:rsid w:val="38A73A1E"/>
    <w:rsid w:val="38B5068C"/>
    <w:rsid w:val="38BE3B24"/>
    <w:rsid w:val="38BF587F"/>
    <w:rsid w:val="38CA4220"/>
    <w:rsid w:val="38CE3BAF"/>
    <w:rsid w:val="38ED01F1"/>
    <w:rsid w:val="38EF38D8"/>
    <w:rsid w:val="38FD3364"/>
    <w:rsid w:val="3900214B"/>
    <w:rsid w:val="39021356"/>
    <w:rsid w:val="39272523"/>
    <w:rsid w:val="393A52F0"/>
    <w:rsid w:val="394413D2"/>
    <w:rsid w:val="39580C18"/>
    <w:rsid w:val="39685304"/>
    <w:rsid w:val="39738442"/>
    <w:rsid w:val="397A17A6"/>
    <w:rsid w:val="39930ABA"/>
    <w:rsid w:val="39A71C4D"/>
    <w:rsid w:val="39B30DFC"/>
    <w:rsid w:val="39D74578"/>
    <w:rsid w:val="39D9146B"/>
    <w:rsid w:val="3A0045F6"/>
    <w:rsid w:val="3A0170AD"/>
    <w:rsid w:val="3A0F3EB6"/>
    <w:rsid w:val="3A217DCE"/>
    <w:rsid w:val="3A4E476C"/>
    <w:rsid w:val="3A52627F"/>
    <w:rsid w:val="3A585280"/>
    <w:rsid w:val="3A6320A8"/>
    <w:rsid w:val="3A876493"/>
    <w:rsid w:val="3A962D31"/>
    <w:rsid w:val="3A9D2919"/>
    <w:rsid w:val="3AA750F5"/>
    <w:rsid w:val="3AAA0A63"/>
    <w:rsid w:val="3AAD0984"/>
    <w:rsid w:val="3AC05DEC"/>
    <w:rsid w:val="3AC436FA"/>
    <w:rsid w:val="3AD32C58"/>
    <w:rsid w:val="3ADD1D79"/>
    <w:rsid w:val="3AFF4E82"/>
    <w:rsid w:val="3B0124C2"/>
    <w:rsid w:val="3B04795F"/>
    <w:rsid w:val="3B052EEC"/>
    <w:rsid w:val="3B0B76DF"/>
    <w:rsid w:val="3B10501E"/>
    <w:rsid w:val="3B2151A7"/>
    <w:rsid w:val="3B3101AC"/>
    <w:rsid w:val="3B4C277F"/>
    <w:rsid w:val="3B525B4F"/>
    <w:rsid w:val="3B5D6A61"/>
    <w:rsid w:val="3B7B3AA4"/>
    <w:rsid w:val="3B8B7B2F"/>
    <w:rsid w:val="3BBDEE5A"/>
    <w:rsid w:val="3BDE08FA"/>
    <w:rsid w:val="3BE7089C"/>
    <w:rsid w:val="3BF63A8B"/>
    <w:rsid w:val="3BFF30B6"/>
    <w:rsid w:val="3BFF814D"/>
    <w:rsid w:val="3C0A2060"/>
    <w:rsid w:val="3C0F36C2"/>
    <w:rsid w:val="3C2B5B4B"/>
    <w:rsid w:val="3C2D5AC6"/>
    <w:rsid w:val="3C303837"/>
    <w:rsid w:val="3C4430E5"/>
    <w:rsid w:val="3C5067EE"/>
    <w:rsid w:val="3C5376EB"/>
    <w:rsid w:val="3C606F9F"/>
    <w:rsid w:val="3C6A3D54"/>
    <w:rsid w:val="3C6A6853"/>
    <w:rsid w:val="3C790B6E"/>
    <w:rsid w:val="3C793176"/>
    <w:rsid w:val="3C8F24BE"/>
    <w:rsid w:val="3C9F0E33"/>
    <w:rsid w:val="3CB15BD6"/>
    <w:rsid w:val="3CC4271D"/>
    <w:rsid w:val="3CCD6B21"/>
    <w:rsid w:val="3CE0007E"/>
    <w:rsid w:val="3D054D49"/>
    <w:rsid w:val="3D0F2DDF"/>
    <w:rsid w:val="3D2C0923"/>
    <w:rsid w:val="3D2D0F42"/>
    <w:rsid w:val="3D302238"/>
    <w:rsid w:val="3D39722C"/>
    <w:rsid w:val="3D4E510C"/>
    <w:rsid w:val="3D6B31BE"/>
    <w:rsid w:val="3D703B6B"/>
    <w:rsid w:val="3D7D1DC3"/>
    <w:rsid w:val="3D821325"/>
    <w:rsid w:val="3DA637E7"/>
    <w:rsid w:val="3DBA63F9"/>
    <w:rsid w:val="3DBF3079"/>
    <w:rsid w:val="3DBF57E8"/>
    <w:rsid w:val="3DDC3FAD"/>
    <w:rsid w:val="3DEE4511"/>
    <w:rsid w:val="3DF32D28"/>
    <w:rsid w:val="3DF60ECA"/>
    <w:rsid w:val="3DF93CF8"/>
    <w:rsid w:val="3DFB206F"/>
    <w:rsid w:val="3DFD914B"/>
    <w:rsid w:val="3E04107D"/>
    <w:rsid w:val="3E094C53"/>
    <w:rsid w:val="3E0C543F"/>
    <w:rsid w:val="3E1F682F"/>
    <w:rsid w:val="3E1F6F76"/>
    <w:rsid w:val="3E23333A"/>
    <w:rsid w:val="3E5015C1"/>
    <w:rsid w:val="3E6E59D3"/>
    <w:rsid w:val="3E6F243D"/>
    <w:rsid w:val="3E8B1A60"/>
    <w:rsid w:val="3E9249EB"/>
    <w:rsid w:val="3E9710C2"/>
    <w:rsid w:val="3EA42E21"/>
    <w:rsid w:val="3EA54291"/>
    <w:rsid w:val="3EA73754"/>
    <w:rsid w:val="3EBF4A40"/>
    <w:rsid w:val="3EC370CB"/>
    <w:rsid w:val="3ECD6113"/>
    <w:rsid w:val="3EE470D1"/>
    <w:rsid w:val="3EEB2B33"/>
    <w:rsid w:val="3EFA73E4"/>
    <w:rsid w:val="3F0F5F92"/>
    <w:rsid w:val="3F192222"/>
    <w:rsid w:val="3F2A56B5"/>
    <w:rsid w:val="3F47326F"/>
    <w:rsid w:val="3F495DD7"/>
    <w:rsid w:val="3F612FA4"/>
    <w:rsid w:val="3F696641"/>
    <w:rsid w:val="3F9D4137"/>
    <w:rsid w:val="3FAB1A80"/>
    <w:rsid w:val="3FBF1BB0"/>
    <w:rsid w:val="3FBF63A6"/>
    <w:rsid w:val="3FDF3A24"/>
    <w:rsid w:val="3FED6459"/>
    <w:rsid w:val="3FFC2AA3"/>
    <w:rsid w:val="400C38A3"/>
    <w:rsid w:val="404B36CE"/>
    <w:rsid w:val="40537E84"/>
    <w:rsid w:val="405727F3"/>
    <w:rsid w:val="405C5F6A"/>
    <w:rsid w:val="405F12DA"/>
    <w:rsid w:val="40682A8D"/>
    <w:rsid w:val="40937AA9"/>
    <w:rsid w:val="40A657B3"/>
    <w:rsid w:val="40B62D13"/>
    <w:rsid w:val="40C767FC"/>
    <w:rsid w:val="40C87773"/>
    <w:rsid w:val="40CB6AE6"/>
    <w:rsid w:val="40F406B1"/>
    <w:rsid w:val="40F57964"/>
    <w:rsid w:val="40F84D0D"/>
    <w:rsid w:val="40F85DE2"/>
    <w:rsid w:val="40FC4F3C"/>
    <w:rsid w:val="412412DC"/>
    <w:rsid w:val="413A18B8"/>
    <w:rsid w:val="415C32DE"/>
    <w:rsid w:val="4169256D"/>
    <w:rsid w:val="4171185E"/>
    <w:rsid w:val="41823108"/>
    <w:rsid w:val="41854736"/>
    <w:rsid w:val="419648D1"/>
    <w:rsid w:val="419B04A5"/>
    <w:rsid w:val="41A7301E"/>
    <w:rsid w:val="41C741D1"/>
    <w:rsid w:val="41DF411B"/>
    <w:rsid w:val="41E106F2"/>
    <w:rsid w:val="41E8090D"/>
    <w:rsid w:val="41F370D8"/>
    <w:rsid w:val="41FB1E7A"/>
    <w:rsid w:val="420936C7"/>
    <w:rsid w:val="421F44F8"/>
    <w:rsid w:val="42520E9E"/>
    <w:rsid w:val="42537A7A"/>
    <w:rsid w:val="42634458"/>
    <w:rsid w:val="42772690"/>
    <w:rsid w:val="428B5D71"/>
    <w:rsid w:val="42B751D1"/>
    <w:rsid w:val="42E3137B"/>
    <w:rsid w:val="43025C22"/>
    <w:rsid w:val="43043EC3"/>
    <w:rsid w:val="430F2A6C"/>
    <w:rsid w:val="43193980"/>
    <w:rsid w:val="434B3215"/>
    <w:rsid w:val="43560B66"/>
    <w:rsid w:val="436F39FE"/>
    <w:rsid w:val="43753067"/>
    <w:rsid w:val="43824AB9"/>
    <w:rsid w:val="438344D6"/>
    <w:rsid w:val="4385355F"/>
    <w:rsid w:val="43A0257B"/>
    <w:rsid w:val="43A201E6"/>
    <w:rsid w:val="43E309E5"/>
    <w:rsid w:val="43E65D38"/>
    <w:rsid w:val="43E9595D"/>
    <w:rsid w:val="43FF2000"/>
    <w:rsid w:val="440C58C7"/>
    <w:rsid w:val="440D7B2D"/>
    <w:rsid w:val="441132FE"/>
    <w:rsid w:val="44157C66"/>
    <w:rsid w:val="44196712"/>
    <w:rsid w:val="442C4EDA"/>
    <w:rsid w:val="44343212"/>
    <w:rsid w:val="445D10F1"/>
    <w:rsid w:val="4466063B"/>
    <w:rsid w:val="447325DA"/>
    <w:rsid w:val="447B30B0"/>
    <w:rsid w:val="44906FB3"/>
    <w:rsid w:val="44A72511"/>
    <w:rsid w:val="44E86818"/>
    <w:rsid w:val="44F56DEC"/>
    <w:rsid w:val="44FC4750"/>
    <w:rsid w:val="450B1B8B"/>
    <w:rsid w:val="451F3D8A"/>
    <w:rsid w:val="45224D4C"/>
    <w:rsid w:val="45225020"/>
    <w:rsid w:val="456A52C2"/>
    <w:rsid w:val="456E5355"/>
    <w:rsid w:val="45932A8A"/>
    <w:rsid w:val="45AC1262"/>
    <w:rsid w:val="45BF25F6"/>
    <w:rsid w:val="45D72200"/>
    <w:rsid w:val="45E77062"/>
    <w:rsid w:val="45E87A97"/>
    <w:rsid w:val="45F66658"/>
    <w:rsid w:val="4615121A"/>
    <w:rsid w:val="4626559F"/>
    <w:rsid w:val="4647730D"/>
    <w:rsid w:val="46485753"/>
    <w:rsid w:val="46676CFD"/>
    <w:rsid w:val="469D71EC"/>
    <w:rsid w:val="46B77AD4"/>
    <w:rsid w:val="46B80F1A"/>
    <w:rsid w:val="46C73896"/>
    <w:rsid w:val="46CE208E"/>
    <w:rsid w:val="46D72CF6"/>
    <w:rsid w:val="46ED658F"/>
    <w:rsid w:val="46F63887"/>
    <w:rsid w:val="46FC440F"/>
    <w:rsid w:val="47013B5A"/>
    <w:rsid w:val="47040AF9"/>
    <w:rsid w:val="47057A79"/>
    <w:rsid w:val="47235F37"/>
    <w:rsid w:val="47450166"/>
    <w:rsid w:val="474A2CD0"/>
    <w:rsid w:val="474B0352"/>
    <w:rsid w:val="475C3EFC"/>
    <w:rsid w:val="47626198"/>
    <w:rsid w:val="477D1690"/>
    <w:rsid w:val="47863CD8"/>
    <w:rsid w:val="47911A05"/>
    <w:rsid w:val="47A0299F"/>
    <w:rsid w:val="47A838F0"/>
    <w:rsid w:val="47D27A35"/>
    <w:rsid w:val="48020529"/>
    <w:rsid w:val="480C7ABD"/>
    <w:rsid w:val="482D03C9"/>
    <w:rsid w:val="48447B5C"/>
    <w:rsid w:val="484B26E7"/>
    <w:rsid w:val="48532860"/>
    <w:rsid w:val="488952EB"/>
    <w:rsid w:val="48937470"/>
    <w:rsid w:val="48D240BC"/>
    <w:rsid w:val="48E74580"/>
    <w:rsid w:val="48F47920"/>
    <w:rsid w:val="48F7271D"/>
    <w:rsid w:val="48F959FD"/>
    <w:rsid w:val="490E0FDD"/>
    <w:rsid w:val="49145703"/>
    <w:rsid w:val="491634C3"/>
    <w:rsid w:val="492055B7"/>
    <w:rsid w:val="492D6E57"/>
    <w:rsid w:val="49345FAB"/>
    <w:rsid w:val="494F3560"/>
    <w:rsid w:val="49503351"/>
    <w:rsid w:val="497558A3"/>
    <w:rsid w:val="49C91F46"/>
    <w:rsid w:val="49D016CB"/>
    <w:rsid w:val="49DD334D"/>
    <w:rsid w:val="49F616F6"/>
    <w:rsid w:val="49F87B38"/>
    <w:rsid w:val="4A0B5FC1"/>
    <w:rsid w:val="4A1277D9"/>
    <w:rsid w:val="4A2B4CF3"/>
    <w:rsid w:val="4A305AED"/>
    <w:rsid w:val="4A3C6286"/>
    <w:rsid w:val="4A43183D"/>
    <w:rsid w:val="4A5A69BF"/>
    <w:rsid w:val="4A61765B"/>
    <w:rsid w:val="4A827726"/>
    <w:rsid w:val="4A8A0E54"/>
    <w:rsid w:val="4AB60BDC"/>
    <w:rsid w:val="4AC0423C"/>
    <w:rsid w:val="4AC27E61"/>
    <w:rsid w:val="4AC725A6"/>
    <w:rsid w:val="4ACD72A2"/>
    <w:rsid w:val="4AD44C97"/>
    <w:rsid w:val="4AD967F4"/>
    <w:rsid w:val="4ADF3A0D"/>
    <w:rsid w:val="4AE16B43"/>
    <w:rsid w:val="4AFD020F"/>
    <w:rsid w:val="4B33451F"/>
    <w:rsid w:val="4B4529F7"/>
    <w:rsid w:val="4B614574"/>
    <w:rsid w:val="4B720F59"/>
    <w:rsid w:val="4B891D63"/>
    <w:rsid w:val="4B8D0B85"/>
    <w:rsid w:val="4BAF6A12"/>
    <w:rsid w:val="4BBB3511"/>
    <w:rsid w:val="4BBE4BA4"/>
    <w:rsid w:val="4BD327E8"/>
    <w:rsid w:val="4BDD397E"/>
    <w:rsid w:val="4C240077"/>
    <w:rsid w:val="4C2544E5"/>
    <w:rsid w:val="4C2946E1"/>
    <w:rsid w:val="4C2953FA"/>
    <w:rsid w:val="4C2F4EAB"/>
    <w:rsid w:val="4C36393B"/>
    <w:rsid w:val="4C370229"/>
    <w:rsid w:val="4C497913"/>
    <w:rsid w:val="4C4E0748"/>
    <w:rsid w:val="4C547C35"/>
    <w:rsid w:val="4C5B6E9B"/>
    <w:rsid w:val="4C71785F"/>
    <w:rsid w:val="4CA672E3"/>
    <w:rsid w:val="4CD059A2"/>
    <w:rsid w:val="4CD62CFE"/>
    <w:rsid w:val="4CD67F94"/>
    <w:rsid w:val="4CDB5E0D"/>
    <w:rsid w:val="4CDF450B"/>
    <w:rsid w:val="4CDF4CB2"/>
    <w:rsid w:val="4CF57B7E"/>
    <w:rsid w:val="4CF75CF9"/>
    <w:rsid w:val="4CFF2D4B"/>
    <w:rsid w:val="4D1D636B"/>
    <w:rsid w:val="4D452A3B"/>
    <w:rsid w:val="4D4E1CCA"/>
    <w:rsid w:val="4D4F66DD"/>
    <w:rsid w:val="4D5B1FDA"/>
    <w:rsid w:val="4D651C9E"/>
    <w:rsid w:val="4D6D04E8"/>
    <w:rsid w:val="4D6EBD7F"/>
    <w:rsid w:val="4D967F92"/>
    <w:rsid w:val="4DAA56A3"/>
    <w:rsid w:val="4DAA5C36"/>
    <w:rsid w:val="4DB36BDD"/>
    <w:rsid w:val="4DB70196"/>
    <w:rsid w:val="4DBA71D4"/>
    <w:rsid w:val="4DD25ACC"/>
    <w:rsid w:val="4DFA8942"/>
    <w:rsid w:val="4E0D769D"/>
    <w:rsid w:val="4E3B4940"/>
    <w:rsid w:val="4E436B94"/>
    <w:rsid w:val="4E685669"/>
    <w:rsid w:val="4E6E785C"/>
    <w:rsid w:val="4E745EC6"/>
    <w:rsid w:val="4E7F1196"/>
    <w:rsid w:val="4E892163"/>
    <w:rsid w:val="4E9126A5"/>
    <w:rsid w:val="4EAD1008"/>
    <w:rsid w:val="4EB062DE"/>
    <w:rsid w:val="4EBB2EDB"/>
    <w:rsid w:val="4EBD41B7"/>
    <w:rsid w:val="4ECF6976"/>
    <w:rsid w:val="4EDD7A6B"/>
    <w:rsid w:val="4F0C178B"/>
    <w:rsid w:val="4F0F5025"/>
    <w:rsid w:val="4F316EFA"/>
    <w:rsid w:val="4F3409BA"/>
    <w:rsid w:val="4F3C734D"/>
    <w:rsid w:val="4F4F64CA"/>
    <w:rsid w:val="4F57599F"/>
    <w:rsid w:val="4F752CA9"/>
    <w:rsid w:val="4F852EF2"/>
    <w:rsid w:val="4F932F4A"/>
    <w:rsid w:val="4FA30E24"/>
    <w:rsid w:val="4FA5657C"/>
    <w:rsid w:val="4FA922B9"/>
    <w:rsid w:val="4FAA2F7D"/>
    <w:rsid w:val="4FB47BC8"/>
    <w:rsid w:val="4FBF0D99"/>
    <w:rsid w:val="4FCF4F3E"/>
    <w:rsid w:val="4FDB3C25"/>
    <w:rsid w:val="4FDF6CDC"/>
    <w:rsid w:val="4FF53AA6"/>
    <w:rsid w:val="4FF72CC0"/>
    <w:rsid w:val="4FFD05B8"/>
    <w:rsid w:val="4FFD3330"/>
    <w:rsid w:val="500B06FF"/>
    <w:rsid w:val="501263D3"/>
    <w:rsid w:val="50213995"/>
    <w:rsid w:val="502810F6"/>
    <w:rsid w:val="50285615"/>
    <w:rsid w:val="5036710D"/>
    <w:rsid w:val="503B1D53"/>
    <w:rsid w:val="50405C62"/>
    <w:rsid w:val="507579D8"/>
    <w:rsid w:val="5089390F"/>
    <w:rsid w:val="50A60B85"/>
    <w:rsid w:val="50A85B48"/>
    <w:rsid w:val="50B82E32"/>
    <w:rsid w:val="50BF6F1A"/>
    <w:rsid w:val="50DC626E"/>
    <w:rsid w:val="50E56CC4"/>
    <w:rsid w:val="50EC520E"/>
    <w:rsid w:val="51147F97"/>
    <w:rsid w:val="51243D80"/>
    <w:rsid w:val="51271D2C"/>
    <w:rsid w:val="51296ED9"/>
    <w:rsid w:val="513F7A02"/>
    <w:rsid w:val="514B0BC3"/>
    <w:rsid w:val="514D593A"/>
    <w:rsid w:val="51623457"/>
    <w:rsid w:val="51633C35"/>
    <w:rsid w:val="5175557B"/>
    <w:rsid w:val="517C5CF4"/>
    <w:rsid w:val="518D37A4"/>
    <w:rsid w:val="519A6B4B"/>
    <w:rsid w:val="51A5684F"/>
    <w:rsid w:val="51B552DB"/>
    <w:rsid w:val="51B75889"/>
    <w:rsid w:val="51E471E0"/>
    <w:rsid w:val="51EE26AB"/>
    <w:rsid w:val="52041846"/>
    <w:rsid w:val="52083231"/>
    <w:rsid w:val="522661D9"/>
    <w:rsid w:val="523B56F1"/>
    <w:rsid w:val="5240565A"/>
    <w:rsid w:val="524C29A6"/>
    <w:rsid w:val="526F072A"/>
    <w:rsid w:val="527764F0"/>
    <w:rsid w:val="527E629B"/>
    <w:rsid w:val="528F696F"/>
    <w:rsid w:val="52BB2D7A"/>
    <w:rsid w:val="52C41776"/>
    <w:rsid w:val="52DC6E33"/>
    <w:rsid w:val="52E54941"/>
    <w:rsid w:val="52EC012E"/>
    <w:rsid w:val="5306633C"/>
    <w:rsid w:val="530D4563"/>
    <w:rsid w:val="530D750A"/>
    <w:rsid w:val="53184DF4"/>
    <w:rsid w:val="531B52FC"/>
    <w:rsid w:val="531E1B69"/>
    <w:rsid w:val="53523B32"/>
    <w:rsid w:val="53650876"/>
    <w:rsid w:val="5366274F"/>
    <w:rsid w:val="536B2A55"/>
    <w:rsid w:val="538E6213"/>
    <w:rsid w:val="53930810"/>
    <w:rsid w:val="53A2524A"/>
    <w:rsid w:val="53BB0DCB"/>
    <w:rsid w:val="53BC529B"/>
    <w:rsid w:val="53CD3F4D"/>
    <w:rsid w:val="53DC1036"/>
    <w:rsid w:val="53EE0018"/>
    <w:rsid w:val="53FE1757"/>
    <w:rsid w:val="54043E08"/>
    <w:rsid w:val="54145B16"/>
    <w:rsid w:val="54197732"/>
    <w:rsid w:val="541C696F"/>
    <w:rsid w:val="542706A2"/>
    <w:rsid w:val="542D4786"/>
    <w:rsid w:val="5453553E"/>
    <w:rsid w:val="54537913"/>
    <w:rsid w:val="54655579"/>
    <w:rsid w:val="546B4E57"/>
    <w:rsid w:val="54712E50"/>
    <w:rsid w:val="547A1627"/>
    <w:rsid w:val="54840EB6"/>
    <w:rsid w:val="54A3797A"/>
    <w:rsid w:val="54B87C9E"/>
    <w:rsid w:val="54B971CF"/>
    <w:rsid w:val="54D6491A"/>
    <w:rsid w:val="54DE51C9"/>
    <w:rsid w:val="54F35447"/>
    <w:rsid w:val="54F5156B"/>
    <w:rsid w:val="550C2BD2"/>
    <w:rsid w:val="55134BCF"/>
    <w:rsid w:val="55262F8E"/>
    <w:rsid w:val="55264B8B"/>
    <w:rsid w:val="552A5B3E"/>
    <w:rsid w:val="552D308D"/>
    <w:rsid w:val="553532A1"/>
    <w:rsid w:val="554B7132"/>
    <w:rsid w:val="555745C6"/>
    <w:rsid w:val="559241AF"/>
    <w:rsid w:val="55A67F50"/>
    <w:rsid w:val="55C2530D"/>
    <w:rsid w:val="55CB2231"/>
    <w:rsid w:val="55CD05C3"/>
    <w:rsid w:val="55E74580"/>
    <w:rsid w:val="55EC7A2B"/>
    <w:rsid w:val="56006927"/>
    <w:rsid w:val="560E20C1"/>
    <w:rsid w:val="562640FD"/>
    <w:rsid w:val="562A4416"/>
    <w:rsid w:val="56434A0B"/>
    <w:rsid w:val="564D79DF"/>
    <w:rsid w:val="56536904"/>
    <w:rsid w:val="56714E58"/>
    <w:rsid w:val="569C2635"/>
    <w:rsid w:val="56B00110"/>
    <w:rsid w:val="56B03A04"/>
    <w:rsid w:val="56B6711E"/>
    <w:rsid w:val="56BD0B9E"/>
    <w:rsid w:val="56C53722"/>
    <w:rsid w:val="56C96C07"/>
    <w:rsid w:val="56D5317A"/>
    <w:rsid w:val="56D60057"/>
    <w:rsid w:val="56F2480E"/>
    <w:rsid w:val="56FD61A6"/>
    <w:rsid w:val="56FF4035"/>
    <w:rsid w:val="5701689F"/>
    <w:rsid w:val="574547CF"/>
    <w:rsid w:val="57680266"/>
    <w:rsid w:val="576A1C36"/>
    <w:rsid w:val="576B4200"/>
    <w:rsid w:val="576C2E40"/>
    <w:rsid w:val="578F5A69"/>
    <w:rsid w:val="579274A6"/>
    <w:rsid w:val="57A26152"/>
    <w:rsid w:val="57A425E6"/>
    <w:rsid w:val="57BF714B"/>
    <w:rsid w:val="57D652BD"/>
    <w:rsid w:val="57EB0B9F"/>
    <w:rsid w:val="585676BE"/>
    <w:rsid w:val="586336FB"/>
    <w:rsid w:val="586B6A32"/>
    <w:rsid w:val="58851121"/>
    <w:rsid w:val="58887B64"/>
    <w:rsid w:val="588F070D"/>
    <w:rsid w:val="58C22380"/>
    <w:rsid w:val="58C6691B"/>
    <w:rsid w:val="58CF3124"/>
    <w:rsid w:val="58DE51A1"/>
    <w:rsid w:val="59011144"/>
    <w:rsid w:val="590355DC"/>
    <w:rsid w:val="590C6508"/>
    <w:rsid w:val="5922628F"/>
    <w:rsid w:val="592C3B09"/>
    <w:rsid w:val="59394451"/>
    <w:rsid w:val="594F6117"/>
    <w:rsid w:val="59655A5D"/>
    <w:rsid w:val="59823348"/>
    <w:rsid w:val="598C68C2"/>
    <w:rsid w:val="5992478B"/>
    <w:rsid w:val="59A0322C"/>
    <w:rsid w:val="59A63489"/>
    <w:rsid w:val="59BA5974"/>
    <w:rsid w:val="59BE73E2"/>
    <w:rsid w:val="59C35172"/>
    <w:rsid w:val="59C62048"/>
    <w:rsid w:val="59E76DC2"/>
    <w:rsid w:val="5A097E73"/>
    <w:rsid w:val="5A2F29B3"/>
    <w:rsid w:val="5A3403F9"/>
    <w:rsid w:val="5A5E4914"/>
    <w:rsid w:val="5A602094"/>
    <w:rsid w:val="5A6B0F6B"/>
    <w:rsid w:val="5A75004A"/>
    <w:rsid w:val="5A7945F2"/>
    <w:rsid w:val="5A8922AB"/>
    <w:rsid w:val="5ABA6DC2"/>
    <w:rsid w:val="5ABD2D12"/>
    <w:rsid w:val="5AC7655B"/>
    <w:rsid w:val="5ACD1E24"/>
    <w:rsid w:val="5AD6248C"/>
    <w:rsid w:val="5AEC2A26"/>
    <w:rsid w:val="5AFB0876"/>
    <w:rsid w:val="5AFF7ACA"/>
    <w:rsid w:val="5B0668E3"/>
    <w:rsid w:val="5B094205"/>
    <w:rsid w:val="5B162E8E"/>
    <w:rsid w:val="5B1932B2"/>
    <w:rsid w:val="5B1B561C"/>
    <w:rsid w:val="5B2B666E"/>
    <w:rsid w:val="5B2F0879"/>
    <w:rsid w:val="5B3F4378"/>
    <w:rsid w:val="5B432C94"/>
    <w:rsid w:val="5B4D306F"/>
    <w:rsid w:val="5B754A16"/>
    <w:rsid w:val="5B766172"/>
    <w:rsid w:val="5B796077"/>
    <w:rsid w:val="5B7A3CDB"/>
    <w:rsid w:val="5B8A7F02"/>
    <w:rsid w:val="5B8C73D9"/>
    <w:rsid w:val="5BA15B60"/>
    <w:rsid w:val="5BA36A9C"/>
    <w:rsid w:val="5BA90BCE"/>
    <w:rsid w:val="5BAB79A5"/>
    <w:rsid w:val="5BAD3980"/>
    <w:rsid w:val="5BD24C24"/>
    <w:rsid w:val="5BDDC25F"/>
    <w:rsid w:val="5BE87AE8"/>
    <w:rsid w:val="5BEE3F58"/>
    <w:rsid w:val="5BF16FF5"/>
    <w:rsid w:val="5C05378C"/>
    <w:rsid w:val="5C4C11C1"/>
    <w:rsid w:val="5C61541B"/>
    <w:rsid w:val="5C6F5B1A"/>
    <w:rsid w:val="5C7461E2"/>
    <w:rsid w:val="5C784EFF"/>
    <w:rsid w:val="5C7C23DE"/>
    <w:rsid w:val="5C881450"/>
    <w:rsid w:val="5C893062"/>
    <w:rsid w:val="5C8F4743"/>
    <w:rsid w:val="5C8F6031"/>
    <w:rsid w:val="5C973D7B"/>
    <w:rsid w:val="5C996509"/>
    <w:rsid w:val="5C9A7122"/>
    <w:rsid w:val="5CBE3A60"/>
    <w:rsid w:val="5CCF5478"/>
    <w:rsid w:val="5CD747D7"/>
    <w:rsid w:val="5CDD265C"/>
    <w:rsid w:val="5CEA054D"/>
    <w:rsid w:val="5CEB231B"/>
    <w:rsid w:val="5D0B27FF"/>
    <w:rsid w:val="5D141E8B"/>
    <w:rsid w:val="5D2062B4"/>
    <w:rsid w:val="5D410C49"/>
    <w:rsid w:val="5D6B6D8B"/>
    <w:rsid w:val="5D713FE2"/>
    <w:rsid w:val="5D7325DC"/>
    <w:rsid w:val="5D95549E"/>
    <w:rsid w:val="5DB338D1"/>
    <w:rsid w:val="5DB80722"/>
    <w:rsid w:val="5DBF0408"/>
    <w:rsid w:val="5DC668FB"/>
    <w:rsid w:val="5DC91285"/>
    <w:rsid w:val="5DD44FFD"/>
    <w:rsid w:val="5DDA2605"/>
    <w:rsid w:val="5DDED0B7"/>
    <w:rsid w:val="5DF652A0"/>
    <w:rsid w:val="5DFE8887"/>
    <w:rsid w:val="5DFF5865"/>
    <w:rsid w:val="5E046709"/>
    <w:rsid w:val="5E1B5972"/>
    <w:rsid w:val="5E254914"/>
    <w:rsid w:val="5E2E285A"/>
    <w:rsid w:val="5E351D29"/>
    <w:rsid w:val="5E4C3604"/>
    <w:rsid w:val="5E840D05"/>
    <w:rsid w:val="5E86718E"/>
    <w:rsid w:val="5E914E70"/>
    <w:rsid w:val="5EA04AA7"/>
    <w:rsid w:val="5EA93E86"/>
    <w:rsid w:val="5EAF06EF"/>
    <w:rsid w:val="5EB1438D"/>
    <w:rsid w:val="5EC15957"/>
    <w:rsid w:val="5ECF0DE6"/>
    <w:rsid w:val="5ED0067D"/>
    <w:rsid w:val="5EE754AA"/>
    <w:rsid w:val="5EF154FB"/>
    <w:rsid w:val="5F12735B"/>
    <w:rsid w:val="5F19689A"/>
    <w:rsid w:val="5F1F7AFA"/>
    <w:rsid w:val="5F2B2EE1"/>
    <w:rsid w:val="5F301E9C"/>
    <w:rsid w:val="5F3D2322"/>
    <w:rsid w:val="5F485003"/>
    <w:rsid w:val="5F5477C9"/>
    <w:rsid w:val="5F6063C2"/>
    <w:rsid w:val="5F635C65"/>
    <w:rsid w:val="5F6578E1"/>
    <w:rsid w:val="5F795F88"/>
    <w:rsid w:val="5F9F07D7"/>
    <w:rsid w:val="5FA04109"/>
    <w:rsid w:val="5FBF1368"/>
    <w:rsid w:val="5FE650A2"/>
    <w:rsid w:val="5FF322C8"/>
    <w:rsid w:val="60243095"/>
    <w:rsid w:val="602F0BB6"/>
    <w:rsid w:val="60362595"/>
    <w:rsid w:val="60403A28"/>
    <w:rsid w:val="607011E3"/>
    <w:rsid w:val="607968F2"/>
    <w:rsid w:val="60AD722B"/>
    <w:rsid w:val="60B42254"/>
    <w:rsid w:val="60DB3A71"/>
    <w:rsid w:val="60E95EB0"/>
    <w:rsid w:val="60F043B1"/>
    <w:rsid w:val="60FB2585"/>
    <w:rsid w:val="610A3252"/>
    <w:rsid w:val="61202C1C"/>
    <w:rsid w:val="61323D62"/>
    <w:rsid w:val="613351D6"/>
    <w:rsid w:val="614D479C"/>
    <w:rsid w:val="615005E3"/>
    <w:rsid w:val="61517ACD"/>
    <w:rsid w:val="616021A6"/>
    <w:rsid w:val="616D3052"/>
    <w:rsid w:val="61791F37"/>
    <w:rsid w:val="61805A76"/>
    <w:rsid w:val="618B4AEC"/>
    <w:rsid w:val="619816C6"/>
    <w:rsid w:val="61AA4415"/>
    <w:rsid w:val="61AE34D4"/>
    <w:rsid w:val="61B2436E"/>
    <w:rsid w:val="61C52603"/>
    <w:rsid w:val="61E0301F"/>
    <w:rsid w:val="61F17370"/>
    <w:rsid w:val="620329A2"/>
    <w:rsid w:val="620E64C6"/>
    <w:rsid w:val="621014FF"/>
    <w:rsid w:val="622D2853"/>
    <w:rsid w:val="624732BF"/>
    <w:rsid w:val="624A5425"/>
    <w:rsid w:val="62643696"/>
    <w:rsid w:val="62731600"/>
    <w:rsid w:val="627E7D9A"/>
    <w:rsid w:val="628119BC"/>
    <w:rsid w:val="628424CD"/>
    <w:rsid w:val="62B31325"/>
    <w:rsid w:val="62BE055D"/>
    <w:rsid w:val="62C53841"/>
    <w:rsid w:val="62D20886"/>
    <w:rsid w:val="62D6577E"/>
    <w:rsid w:val="62E73801"/>
    <w:rsid w:val="63023D07"/>
    <w:rsid w:val="63032600"/>
    <w:rsid w:val="631323A3"/>
    <w:rsid w:val="6329733D"/>
    <w:rsid w:val="63367080"/>
    <w:rsid w:val="6339401C"/>
    <w:rsid w:val="634821DA"/>
    <w:rsid w:val="635317D9"/>
    <w:rsid w:val="63662CF7"/>
    <w:rsid w:val="636B27FA"/>
    <w:rsid w:val="636B464F"/>
    <w:rsid w:val="637871F9"/>
    <w:rsid w:val="637D004A"/>
    <w:rsid w:val="638675BE"/>
    <w:rsid w:val="6387158F"/>
    <w:rsid w:val="63A85BC5"/>
    <w:rsid w:val="63AF7350"/>
    <w:rsid w:val="63B64C69"/>
    <w:rsid w:val="63BD4C57"/>
    <w:rsid w:val="640F09E1"/>
    <w:rsid w:val="64103A05"/>
    <w:rsid w:val="641609A2"/>
    <w:rsid w:val="641C5084"/>
    <w:rsid w:val="64284FB0"/>
    <w:rsid w:val="642C5230"/>
    <w:rsid w:val="642E7C06"/>
    <w:rsid w:val="64303667"/>
    <w:rsid w:val="64384493"/>
    <w:rsid w:val="64525594"/>
    <w:rsid w:val="64641031"/>
    <w:rsid w:val="646F7D4B"/>
    <w:rsid w:val="648F0A5F"/>
    <w:rsid w:val="64C00140"/>
    <w:rsid w:val="64D47800"/>
    <w:rsid w:val="64DD356E"/>
    <w:rsid w:val="64EA2EFC"/>
    <w:rsid w:val="64FE6BBB"/>
    <w:rsid w:val="652917E8"/>
    <w:rsid w:val="652A1DD4"/>
    <w:rsid w:val="65380047"/>
    <w:rsid w:val="654329A9"/>
    <w:rsid w:val="65482CF6"/>
    <w:rsid w:val="654B33D5"/>
    <w:rsid w:val="654B539D"/>
    <w:rsid w:val="6564392F"/>
    <w:rsid w:val="65654DB0"/>
    <w:rsid w:val="657C0630"/>
    <w:rsid w:val="658679BA"/>
    <w:rsid w:val="65896632"/>
    <w:rsid w:val="658A539D"/>
    <w:rsid w:val="658E195E"/>
    <w:rsid w:val="659111F4"/>
    <w:rsid w:val="659B76A6"/>
    <w:rsid w:val="65AC2438"/>
    <w:rsid w:val="65B62E9A"/>
    <w:rsid w:val="65BA630B"/>
    <w:rsid w:val="65C132A7"/>
    <w:rsid w:val="65D82663"/>
    <w:rsid w:val="65E33A46"/>
    <w:rsid w:val="65E42B16"/>
    <w:rsid w:val="65F74F7B"/>
    <w:rsid w:val="661B1EB0"/>
    <w:rsid w:val="66293ECD"/>
    <w:rsid w:val="66632E44"/>
    <w:rsid w:val="668114CE"/>
    <w:rsid w:val="66812F42"/>
    <w:rsid w:val="66BFA8F7"/>
    <w:rsid w:val="67005485"/>
    <w:rsid w:val="670E5D8D"/>
    <w:rsid w:val="670F1685"/>
    <w:rsid w:val="67155538"/>
    <w:rsid w:val="671B305B"/>
    <w:rsid w:val="674372F5"/>
    <w:rsid w:val="674B6578"/>
    <w:rsid w:val="675816F7"/>
    <w:rsid w:val="675F6B92"/>
    <w:rsid w:val="67656D42"/>
    <w:rsid w:val="6772573C"/>
    <w:rsid w:val="67731E67"/>
    <w:rsid w:val="677866EF"/>
    <w:rsid w:val="67AC51F5"/>
    <w:rsid w:val="67B7195A"/>
    <w:rsid w:val="67C34B04"/>
    <w:rsid w:val="67DF02A4"/>
    <w:rsid w:val="67E403EE"/>
    <w:rsid w:val="67F57148"/>
    <w:rsid w:val="67FF0372"/>
    <w:rsid w:val="6819121D"/>
    <w:rsid w:val="683905C7"/>
    <w:rsid w:val="684362AE"/>
    <w:rsid w:val="6852091A"/>
    <w:rsid w:val="68526410"/>
    <w:rsid w:val="68544BE1"/>
    <w:rsid w:val="68742BC7"/>
    <w:rsid w:val="68787825"/>
    <w:rsid w:val="68792EB4"/>
    <w:rsid w:val="688540AF"/>
    <w:rsid w:val="689F4372"/>
    <w:rsid w:val="68AD5091"/>
    <w:rsid w:val="68AF2B3E"/>
    <w:rsid w:val="68FE14E2"/>
    <w:rsid w:val="69322A84"/>
    <w:rsid w:val="69437350"/>
    <w:rsid w:val="69537922"/>
    <w:rsid w:val="698C2DA7"/>
    <w:rsid w:val="698C6808"/>
    <w:rsid w:val="69A905EE"/>
    <w:rsid w:val="69B66252"/>
    <w:rsid w:val="69B76461"/>
    <w:rsid w:val="69BD1100"/>
    <w:rsid w:val="69CF43EC"/>
    <w:rsid w:val="69DE07CB"/>
    <w:rsid w:val="69FD7597"/>
    <w:rsid w:val="6A085776"/>
    <w:rsid w:val="6A095A80"/>
    <w:rsid w:val="6A103FD2"/>
    <w:rsid w:val="6A250C21"/>
    <w:rsid w:val="6A29118B"/>
    <w:rsid w:val="6A3E29CD"/>
    <w:rsid w:val="6A4957EF"/>
    <w:rsid w:val="6A4E2045"/>
    <w:rsid w:val="6A684E73"/>
    <w:rsid w:val="6A8A2F85"/>
    <w:rsid w:val="6AAD4AA2"/>
    <w:rsid w:val="6AAE71BC"/>
    <w:rsid w:val="6AB20AC1"/>
    <w:rsid w:val="6AB4264A"/>
    <w:rsid w:val="6ABF26A1"/>
    <w:rsid w:val="6AC66EE6"/>
    <w:rsid w:val="6AEC2279"/>
    <w:rsid w:val="6AF40A16"/>
    <w:rsid w:val="6AFE78D7"/>
    <w:rsid w:val="6B0A57E5"/>
    <w:rsid w:val="6B1D2C98"/>
    <w:rsid w:val="6B2E48FD"/>
    <w:rsid w:val="6B374BBB"/>
    <w:rsid w:val="6B3A7C09"/>
    <w:rsid w:val="6B685B4E"/>
    <w:rsid w:val="6B6F5915"/>
    <w:rsid w:val="6B745F07"/>
    <w:rsid w:val="6B854D93"/>
    <w:rsid w:val="6B86610B"/>
    <w:rsid w:val="6B8D41D2"/>
    <w:rsid w:val="6B9C79AD"/>
    <w:rsid w:val="6BAC0B7D"/>
    <w:rsid w:val="6BAD707D"/>
    <w:rsid w:val="6BBE37EC"/>
    <w:rsid w:val="6BC73B27"/>
    <w:rsid w:val="6BD3012F"/>
    <w:rsid w:val="6BD918E0"/>
    <w:rsid w:val="6BDC1E37"/>
    <w:rsid w:val="6BE621C1"/>
    <w:rsid w:val="6BE7241B"/>
    <w:rsid w:val="6BE77EFB"/>
    <w:rsid w:val="6C356C66"/>
    <w:rsid w:val="6C40694B"/>
    <w:rsid w:val="6C585C0C"/>
    <w:rsid w:val="6C597010"/>
    <w:rsid w:val="6C607780"/>
    <w:rsid w:val="6C7FF812"/>
    <w:rsid w:val="6C8D0409"/>
    <w:rsid w:val="6C934631"/>
    <w:rsid w:val="6CA2215D"/>
    <w:rsid w:val="6CB04BB7"/>
    <w:rsid w:val="6CC16802"/>
    <w:rsid w:val="6CCB7EED"/>
    <w:rsid w:val="6CD334C3"/>
    <w:rsid w:val="6CE92DF6"/>
    <w:rsid w:val="6CFF673F"/>
    <w:rsid w:val="6D077871"/>
    <w:rsid w:val="6D0B2890"/>
    <w:rsid w:val="6D140F40"/>
    <w:rsid w:val="6D2B77EC"/>
    <w:rsid w:val="6D500F75"/>
    <w:rsid w:val="6D645A49"/>
    <w:rsid w:val="6D723299"/>
    <w:rsid w:val="6D7C1DF7"/>
    <w:rsid w:val="6D7C457C"/>
    <w:rsid w:val="6D835EA7"/>
    <w:rsid w:val="6DB75FA4"/>
    <w:rsid w:val="6DD634C9"/>
    <w:rsid w:val="6DDB48C4"/>
    <w:rsid w:val="6DDC0607"/>
    <w:rsid w:val="6DEB3F57"/>
    <w:rsid w:val="6DF1560F"/>
    <w:rsid w:val="6DF2A15B"/>
    <w:rsid w:val="6DFD7CD4"/>
    <w:rsid w:val="6E023FE0"/>
    <w:rsid w:val="6E192086"/>
    <w:rsid w:val="6E1E5F2F"/>
    <w:rsid w:val="6E281799"/>
    <w:rsid w:val="6E2F3B07"/>
    <w:rsid w:val="6E357D8B"/>
    <w:rsid w:val="6E3B6B8E"/>
    <w:rsid w:val="6E432A32"/>
    <w:rsid w:val="6E574176"/>
    <w:rsid w:val="6E63363F"/>
    <w:rsid w:val="6E662F59"/>
    <w:rsid w:val="6E870868"/>
    <w:rsid w:val="6E91311C"/>
    <w:rsid w:val="6EA36EFA"/>
    <w:rsid w:val="6EAD1602"/>
    <w:rsid w:val="6EB221FD"/>
    <w:rsid w:val="6ED221FA"/>
    <w:rsid w:val="6EDB777C"/>
    <w:rsid w:val="6EDE45B7"/>
    <w:rsid w:val="6EDE5AAF"/>
    <w:rsid w:val="6EFF08CA"/>
    <w:rsid w:val="6F0717B4"/>
    <w:rsid w:val="6F19215F"/>
    <w:rsid w:val="6F25032C"/>
    <w:rsid w:val="6F253698"/>
    <w:rsid w:val="6F27226C"/>
    <w:rsid w:val="6F3567FC"/>
    <w:rsid w:val="6F5D7DA1"/>
    <w:rsid w:val="6F705100"/>
    <w:rsid w:val="6F75E8BD"/>
    <w:rsid w:val="6F7632D5"/>
    <w:rsid w:val="6F776F5F"/>
    <w:rsid w:val="6F7E12F5"/>
    <w:rsid w:val="6FA340C2"/>
    <w:rsid w:val="6FAA08FF"/>
    <w:rsid w:val="6FB563C8"/>
    <w:rsid w:val="6FB76DFF"/>
    <w:rsid w:val="6FDC3940"/>
    <w:rsid w:val="6FDE0E4B"/>
    <w:rsid w:val="6FDFA623"/>
    <w:rsid w:val="6FDFED2E"/>
    <w:rsid w:val="6FE24EB0"/>
    <w:rsid w:val="6FE4160A"/>
    <w:rsid w:val="6FE53126"/>
    <w:rsid w:val="6FED7DC8"/>
    <w:rsid w:val="6FFB3235"/>
    <w:rsid w:val="6FFB5EEE"/>
    <w:rsid w:val="70005F63"/>
    <w:rsid w:val="70184E58"/>
    <w:rsid w:val="707017B5"/>
    <w:rsid w:val="70776E5B"/>
    <w:rsid w:val="709E3591"/>
    <w:rsid w:val="70CB26FF"/>
    <w:rsid w:val="70D82BA2"/>
    <w:rsid w:val="70F63C95"/>
    <w:rsid w:val="70FB49DF"/>
    <w:rsid w:val="71006F64"/>
    <w:rsid w:val="7104194F"/>
    <w:rsid w:val="711A4EF9"/>
    <w:rsid w:val="71274475"/>
    <w:rsid w:val="71283565"/>
    <w:rsid w:val="713A1998"/>
    <w:rsid w:val="71463DB5"/>
    <w:rsid w:val="714B10D5"/>
    <w:rsid w:val="715A76A7"/>
    <w:rsid w:val="715B28EF"/>
    <w:rsid w:val="717D282B"/>
    <w:rsid w:val="71855EA5"/>
    <w:rsid w:val="7198556E"/>
    <w:rsid w:val="719B1CDC"/>
    <w:rsid w:val="71A54D75"/>
    <w:rsid w:val="71B8063D"/>
    <w:rsid w:val="71BF2CF5"/>
    <w:rsid w:val="71CC56A7"/>
    <w:rsid w:val="71CE125D"/>
    <w:rsid w:val="71DB50B2"/>
    <w:rsid w:val="71FC2F8A"/>
    <w:rsid w:val="720F29F6"/>
    <w:rsid w:val="72107244"/>
    <w:rsid w:val="72261B3C"/>
    <w:rsid w:val="72401FBB"/>
    <w:rsid w:val="7273530B"/>
    <w:rsid w:val="728663EF"/>
    <w:rsid w:val="72895FDA"/>
    <w:rsid w:val="72AA4708"/>
    <w:rsid w:val="72B86694"/>
    <w:rsid w:val="72D340F7"/>
    <w:rsid w:val="72D8486C"/>
    <w:rsid w:val="72DD1C99"/>
    <w:rsid w:val="73013DC3"/>
    <w:rsid w:val="73065128"/>
    <w:rsid w:val="730809C6"/>
    <w:rsid w:val="733A3962"/>
    <w:rsid w:val="733D5120"/>
    <w:rsid w:val="7340283E"/>
    <w:rsid w:val="735302B6"/>
    <w:rsid w:val="736B5073"/>
    <w:rsid w:val="73765333"/>
    <w:rsid w:val="737A5BEA"/>
    <w:rsid w:val="73872ADB"/>
    <w:rsid w:val="738F5AC5"/>
    <w:rsid w:val="73A30C5E"/>
    <w:rsid w:val="73A62BBC"/>
    <w:rsid w:val="73C77D18"/>
    <w:rsid w:val="73CB5601"/>
    <w:rsid w:val="73E02009"/>
    <w:rsid w:val="73E337B0"/>
    <w:rsid w:val="741435DC"/>
    <w:rsid w:val="742300B5"/>
    <w:rsid w:val="7430146D"/>
    <w:rsid w:val="747B7EFD"/>
    <w:rsid w:val="74843EF7"/>
    <w:rsid w:val="748A4010"/>
    <w:rsid w:val="748E3D55"/>
    <w:rsid w:val="749D5566"/>
    <w:rsid w:val="74A26429"/>
    <w:rsid w:val="74BB5B59"/>
    <w:rsid w:val="74C85F2F"/>
    <w:rsid w:val="74DE0203"/>
    <w:rsid w:val="7506147E"/>
    <w:rsid w:val="750D0E6A"/>
    <w:rsid w:val="75116B39"/>
    <w:rsid w:val="75156344"/>
    <w:rsid w:val="751F42D8"/>
    <w:rsid w:val="75336581"/>
    <w:rsid w:val="7539487C"/>
    <w:rsid w:val="753973E1"/>
    <w:rsid w:val="75472103"/>
    <w:rsid w:val="754F16BF"/>
    <w:rsid w:val="75554DC9"/>
    <w:rsid w:val="755C4BED"/>
    <w:rsid w:val="75644C01"/>
    <w:rsid w:val="756A3C8F"/>
    <w:rsid w:val="75763252"/>
    <w:rsid w:val="75765B5E"/>
    <w:rsid w:val="75831A7E"/>
    <w:rsid w:val="758607C0"/>
    <w:rsid w:val="758D0E59"/>
    <w:rsid w:val="759152FB"/>
    <w:rsid w:val="759542F3"/>
    <w:rsid w:val="75BE3316"/>
    <w:rsid w:val="75C14686"/>
    <w:rsid w:val="75D65303"/>
    <w:rsid w:val="75E6491B"/>
    <w:rsid w:val="75F424A5"/>
    <w:rsid w:val="75FC0A6D"/>
    <w:rsid w:val="75FF90A7"/>
    <w:rsid w:val="76025DCC"/>
    <w:rsid w:val="761B267D"/>
    <w:rsid w:val="762D2BF1"/>
    <w:rsid w:val="76430B9A"/>
    <w:rsid w:val="7686785D"/>
    <w:rsid w:val="76A26A96"/>
    <w:rsid w:val="76CA4114"/>
    <w:rsid w:val="76DF090A"/>
    <w:rsid w:val="76E14640"/>
    <w:rsid w:val="76F04085"/>
    <w:rsid w:val="76F32CDC"/>
    <w:rsid w:val="76F46F7C"/>
    <w:rsid w:val="76F97BF3"/>
    <w:rsid w:val="76FF0DCE"/>
    <w:rsid w:val="7710356F"/>
    <w:rsid w:val="771134EA"/>
    <w:rsid w:val="77163652"/>
    <w:rsid w:val="772B591F"/>
    <w:rsid w:val="772D16ED"/>
    <w:rsid w:val="773D4A0E"/>
    <w:rsid w:val="7754749A"/>
    <w:rsid w:val="77734F08"/>
    <w:rsid w:val="777650C5"/>
    <w:rsid w:val="778403D6"/>
    <w:rsid w:val="77852D73"/>
    <w:rsid w:val="77B7B471"/>
    <w:rsid w:val="77C64D58"/>
    <w:rsid w:val="77CA458E"/>
    <w:rsid w:val="77CC11BD"/>
    <w:rsid w:val="77DEFA17"/>
    <w:rsid w:val="77DF49ED"/>
    <w:rsid w:val="77E13904"/>
    <w:rsid w:val="77E15F71"/>
    <w:rsid w:val="77E46155"/>
    <w:rsid w:val="780D61E2"/>
    <w:rsid w:val="782605BC"/>
    <w:rsid w:val="782618EC"/>
    <w:rsid w:val="782C354A"/>
    <w:rsid w:val="782C4292"/>
    <w:rsid w:val="78495CD6"/>
    <w:rsid w:val="785C1A9B"/>
    <w:rsid w:val="78760DAF"/>
    <w:rsid w:val="787648A7"/>
    <w:rsid w:val="787A2639"/>
    <w:rsid w:val="78825221"/>
    <w:rsid w:val="788B0578"/>
    <w:rsid w:val="78901A1E"/>
    <w:rsid w:val="78983433"/>
    <w:rsid w:val="78AB5DB8"/>
    <w:rsid w:val="78AF606F"/>
    <w:rsid w:val="78BE2812"/>
    <w:rsid w:val="78C13BFB"/>
    <w:rsid w:val="78D5326C"/>
    <w:rsid w:val="78D70B4F"/>
    <w:rsid w:val="78E2612B"/>
    <w:rsid w:val="78EC0922"/>
    <w:rsid w:val="78EC2E1F"/>
    <w:rsid w:val="78F41D10"/>
    <w:rsid w:val="79080A6C"/>
    <w:rsid w:val="790D111B"/>
    <w:rsid w:val="792E6F09"/>
    <w:rsid w:val="792F0709"/>
    <w:rsid w:val="792F1C81"/>
    <w:rsid w:val="793547C6"/>
    <w:rsid w:val="79377682"/>
    <w:rsid w:val="7950583A"/>
    <w:rsid w:val="796287E8"/>
    <w:rsid w:val="79AB3E30"/>
    <w:rsid w:val="79AC49EA"/>
    <w:rsid w:val="7A076E38"/>
    <w:rsid w:val="7A2C66F9"/>
    <w:rsid w:val="7A323D0A"/>
    <w:rsid w:val="7A6D07C8"/>
    <w:rsid w:val="7A9D75E3"/>
    <w:rsid w:val="7AA83B28"/>
    <w:rsid w:val="7ACB12CB"/>
    <w:rsid w:val="7AD05D14"/>
    <w:rsid w:val="7AE41631"/>
    <w:rsid w:val="7AE45C9C"/>
    <w:rsid w:val="7AF06BDB"/>
    <w:rsid w:val="7AFE3278"/>
    <w:rsid w:val="7B1C4B3B"/>
    <w:rsid w:val="7B22173A"/>
    <w:rsid w:val="7B224849"/>
    <w:rsid w:val="7B369A9F"/>
    <w:rsid w:val="7B395072"/>
    <w:rsid w:val="7B402AEE"/>
    <w:rsid w:val="7B403F1F"/>
    <w:rsid w:val="7B5769B7"/>
    <w:rsid w:val="7B6A1379"/>
    <w:rsid w:val="7B78299F"/>
    <w:rsid w:val="7BBC05C2"/>
    <w:rsid w:val="7BBC5334"/>
    <w:rsid w:val="7BBC538D"/>
    <w:rsid w:val="7BD504D8"/>
    <w:rsid w:val="7BD85BB6"/>
    <w:rsid w:val="7BDA0BB2"/>
    <w:rsid w:val="7BE150EE"/>
    <w:rsid w:val="7BE90540"/>
    <w:rsid w:val="7BE9323D"/>
    <w:rsid w:val="7BFF08B4"/>
    <w:rsid w:val="7C0479BE"/>
    <w:rsid w:val="7C0E6CAA"/>
    <w:rsid w:val="7C100C96"/>
    <w:rsid w:val="7C106B78"/>
    <w:rsid w:val="7C130767"/>
    <w:rsid w:val="7C2B01B5"/>
    <w:rsid w:val="7CAA2356"/>
    <w:rsid w:val="7CAB3144"/>
    <w:rsid w:val="7CB2625D"/>
    <w:rsid w:val="7CB65C1E"/>
    <w:rsid w:val="7CED4DAF"/>
    <w:rsid w:val="7CF03F88"/>
    <w:rsid w:val="7CF26F3A"/>
    <w:rsid w:val="7CF34F0C"/>
    <w:rsid w:val="7CF53E6D"/>
    <w:rsid w:val="7CF847F6"/>
    <w:rsid w:val="7CF96FBA"/>
    <w:rsid w:val="7CFA55B9"/>
    <w:rsid w:val="7CFF4FA6"/>
    <w:rsid w:val="7D0C6095"/>
    <w:rsid w:val="7D144411"/>
    <w:rsid w:val="7D181794"/>
    <w:rsid w:val="7D330C37"/>
    <w:rsid w:val="7D356B26"/>
    <w:rsid w:val="7D47405A"/>
    <w:rsid w:val="7D7B3E92"/>
    <w:rsid w:val="7D7E0340"/>
    <w:rsid w:val="7D7E5F43"/>
    <w:rsid w:val="7D9414F8"/>
    <w:rsid w:val="7D973003"/>
    <w:rsid w:val="7D984F90"/>
    <w:rsid w:val="7DA1786C"/>
    <w:rsid w:val="7DA40C80"/>
    <w:rsid w:val="7DAC7E12"/>
    <w:rsid w:val="7DBB0681"/>
    <w:rsid w:val="7DBE51CB"/>
    <w:rsid w:val="7DCB6297"/>
    <w:rsid w:val="7DD4467C"/>
    <w:rsid w:val="7DDD3B0A"/>
    <w:rsid w:val="7DE124AB"/>
    <w:rsid w:val="7DE131B4"/>
    <w:rsid w:val="7DE17F6A"/>
    <w:rsid w:val="7DF55D07"/>
    <w:rsid w:val="7DF60406"/>
    <w:rsid w:val="7DF6356F"/>
    <w:rsid w:val="7DFA35EC"/>
    <w:rsid w:val="7DFC4887"/>
    <w:rsid w:val="7DFFF4BE"/>
    <w:rsid w:val="7E0711AE"/>
    <w:rsid w:val="7E124A02"/>
    <w:rsid w:val="7E1A528E"/>
    <w:rsid w:val="7E1B5EF5"/>
    <w:rsid w:val="7E1C7D69"/>
    <w:rsid w:val="7E246A4D"/>
    <w:rsid w:val="7E3A38C0"/>
    <w:rsid w:val="7E3F0066"/>
    <w:rsid w:val="7E3F608B"/>
    <w:rsid w:val="7E505BFE"/>
    <w:rsid w:val="7E605570"/>
    <w:rsid w:val="7E76701C"/>
    <w:rsid w:val="7E7B1B63"/>
    <w:rsid w:val="7E8D29AE"/>
    <w:rsid w:val="7E97332E"/>
    <w:rsid w:val="7EA25203"/>
    <w:rsid w:val="7EA541B8"/>
    <w:rsid w:val="7EC024B0"/>
    <w:rsid w:val="7EC3671C"/>
    <w:rsid w:val="7ED348FA"/>
    <w:rsid w:val="7ED95A2D"/>
    <w:rsid w:val="7EE13C92"/>
    <w:rsid w:val="7EEF0B2D"/>
    <w:rsid w:val="7EF144C5"/>
    <w:rsid w:val="7EF165F9"/>
    <w:rsid w:val="7F125A0B"/>
    <w:rsid w:val="7F351F75"/>
    <w:rsid w:val="7F3F2F36"/>
    <w:rsid w:val="7F4E786E"/>
    <w:rsid w:val="7F5A3979"/>
    <w:rsid w:val="7F5B48CE"/>
    <w:rsid w:val="7F5C3190"/>
    <w:rsid w:val="7F6C1AA8"/>
    <w:rsid w:val="7F780DE1"/>
    <w:rsid w:val="7F7CFDCD"/>
    <w:rsid w:val="7FAD509F"/>
    <w:rsid w:val="7FB211A3"/>
    <w:rsid w:val="7FBCA085"/>
    <w:rsid w:val="7FC248DA"/>
    <w:rsid w:val="7FC37C6E"/>
    <w:rsid w:val="7FC4C8D2"/>
    <w:rsid w:val="7FD8327F"/>
    <w:rsid w:val="7FDC62DC"/>
    <w:rsid w:val="7FE04FB7"/>
    <w:rsid w:val="7FE41C1E"/>
    <w:rsid w:val="7FE71A67"/>
    <w:rsid w:val="7FF7E23B"/>
    <w:rsid w:val="7FFD3A20"/>
    <w:rsid w:val="7FFECDE1"/>
    <w:rsid w:val="7FFF6E83"/>
    <w:rsid w:val="9E8D01E2"/>
    <w:rsid w:val="9ECF3D9F"/>
    <w:rsid w:val="9EFF2161"/>
    <w:rsid w:val="9FFDFD6F"/>
    <w:rsid w:val="AB375076"/>
    <w:rsid w:val="AEF3839E"/>
    <w:rsid w:val="AF8F3915"/>
    <w:rsid w:val="B14F25AD"/>
    <w:rsid w:val="B7F7888A"/>
    <w:rsid w:val="BB7D73E4"/>
    <w:rsid w:val="BD6DCC40"/>
    <w:rsid w:val="BDDFE493"/>
    <w:rsid w:val="BED71410"/>
    <w:rsid w:val="BF6335CF"/>
    <w:rsid w:val="BF98E1ED"/>
    <w:rsid w:val="BFD7AF7B"/>
    <w:rsid w:val="BFEA23FA"/>
    <w:rsid w:val="BFFE6929"/>
    <w:rsid w:val="BFFF02AD"/>
    <w:rsid w:val="C5FAB2C8"/>
    <w:rsid w:val="CD7ED5ED"/>
    <w:rsid w:val="CEFFF0EE"/>
    <w:rsid w:val="D8CFBD51"/>
    <w:rsid w:val="D965451E"/>
    <w:rsid w:val="D9F9B803"/>
    <w:rsid w:val="D9FF26AE"/>
    <w:rsid w:val="DBBFE04C"/>
    <w:rsid w:val="DBFF429B"/>
    <w:rsid w:val="DDBF4AAC"/>
    <w:rsid w:val="DDFF9B1E"/>
    <w:rsid w:val="DEEEFC9B"/>
    <w:rsid w:val="DF75D4B9"/>
    <w:rsid w:val="DFDBE057"/>
    <w:rsid w:val="DFFBF066"/>
    <w:rsid w:val="E37BF93B"/>
    <w:rsid w:val="E77B1ADE"/>
    <w:rsid w:val="EAEEF037"/>
    <w:rsid w:val="EF7706D2"/>
    <w:rsid w:val="EFF731D9"/>
    <w:rsid w:val="EFFC0120"/>
    <w:rsid w:val="F31BE2EF"/>
    <w:rsid w:val="F7713363"/>
    <w:rsid w:val="F7D7DF10"/>
    <w:rsid w:val="F7FF862F"/>
    <w:rsid w:val="FB6F4AFA"/>
    <w:rsid w:val="FBBF3537"/>
    <w:rsid w:val="FBD64645"/>
    <w:rsid w:val="FBF7CCA5"/>
    <w:rsid w:val="FBFB9327"/>
    <w:rsid w:val="FCF27123"/>
    <w:rsid w:val="FD698DD4"/>
    <w:rsid w:val="FDDF1743"/>
    <w:rsid w:val="FEBB89A5"/>
    <w:rsid w:val="FEBF6FFF"/>
    <w:rsid w:val="FEFCEE8F"/>
    <w:rsid w:val="FF67F0CC"/>
    <w:rsid w:val="FF7EA9B9"/>
    <w:rsid w:val="FFB9ED9B"/>
    <w:rsid w:val="FFBFE7ED"/>
    <w:rsid w:val="FFD79439"/>
    <w:rsid w:val="FFDEE2B1"/>
    <w:rsid w:val="FFEF864B"/>
    <w:rsid w:val="FFFFAE5D"/>
    <w:rsid w:val="FFFFE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51"/>
    <w:qFormat/>
    <w:uiPriority w:val="9"/>
    <w:pPr>
      <w:keepNext/>
      <w:keepLines/>
      <w:spacing w:before="340" w:after="330" w:line="578" w:lineRule="auto"/>
      <w:outlineLvl w:val="0"/>
    </w:pPr>
    <w:rPr>
      <w:rFonts w:ascii="Calibri" w:hAnsi="Calibri" w:cs="黑体"/>
      <w:b/>
      <w:bCs/>
      <w:kern w:val="44"/>
      <w:sz w:val="44"/>
      <w:szCs w:val="44"/>
    </w:rPr>
  </w:style>
  <w:style w:type="paragraph" w:styleId="5">
    <w:name w:val="heading 2"/>
    <w:basedOn w:val="1"/>
    <w:next w:val="1"/>
    <w:qFormat/>
    <w:uiPriority w:val="1"/>
    <w:pPr>
      <w:spacing w:before="14"/>
      <w:ind w:left="120"/>
      <w:outlineLvl w:val="1"/>
    </w:pPr>
    <w:rPr>
      <w:rFonts w:ascii="宋体" w:hAnsi="宋体" w:eastAsia="宋体"/>
      <w:b/>
      <w:bCs/>
      <w:sz w:val="28"/>
      <w:szCs w:val="28"/>
    </w:rPr>
  </w:style>
  <w:style w:type="paragraph" w:styleId="3">
    <w:name w:val="heading 3"/>
    <w:basedOn w:val="1"/>
    <w:next w:val="1"/>
    <w:qFormat/>
    <w:uiPriority w:val="1"/>
    <w:pPr>
      <w:spacing w:before="36"/>
      <w:ind w:left="600"/>
      <w:outlineLvl w:val="2"/>
    </w:pPr>
    <w:rPr>
      <w:rFonts w:ascii="宋体" w:hAnsi="宋体" w:eastAsia="宋体"/>
      <w:b/>
      <w:bCs/>
      <w:sz w:val="24"/>
      <w:szCs w:val="24"/>
    </w:rPr>
  </w:style>
  <w:style w:type="paragraph" w:styleId="6">
    <w:name w:val="heading 4"/>
    <w:basedOn w:val="1"/>
    <w:next w:val="1"/>
    <w:unhideWhenUsed/>
    <w:qFormat/>
    <w:uiPriority w:val="0"/>
    <w:pPr>
      <w:keepNext/>
      <w:keepLines/>
      <w:outlineLvl w:val="3"/>
    </w:pPr>
    <w:rPr>
      <w:b/>
      <w:bCs/>
      <w:szCs w:val="28"/>
    </w:rPr>
  </w:style>
  <w:style w:type="paragraph" w:styleId="7">
    <w:name w:val="heading 5"/>
    <w:basedOn w:val="1"/>
    <w:next w:val="1"/>
    <w:unhideWhenUsed/>
    <w:qFormat/>
    <w:uiPriority w:val="0"/>
    <w:pPr>
      <w:keepNext/>
      <w:keepLines/>
      <w:spacing w:before="280" w:after="290" w:line="372" w:lineRule="auto"/>
      <w:outlineLvl w:val="4"/>
    </w:pPr>
    <w:rPr>
      <w:b/>
      <w:sz w:val="28"/>
    </w:rPr>
  </w:style>
  <w:style w:type="character" w:default="1" w:styleId="28">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before="36"/>
      <w:ind w:left="120"/>
    </w:pPr>
    <w:rPr>
      <w:rFonts w:ascii="宋体" w:hAnsi="宋体" w:eastAsia="宋体"/>
      <w:sz w:val="24"/>
      <w:szCs w:val="24"/>
    </w:rPr>
  </w:style>
  <w:style w:type="paragraph" w:styleId="8">
    <w:name w:val="table of authorities"/>
    <w:basedOn w:val="1"/>
    <w:next w:val="1"/>
    <w:qFormat/>
    <w:uiPriority w:val="0"/>
    <w:pPr>
      <w:ind w:left="420" w:leftChars="200"/>
    </w:pPr>
  </w:style>
  <w:style w:type="paragraph" w:styleId="9">
    <w:name w:val="Normal Indent"/>
    <w:basedOn w:val="1"/>
    <w:next w:val="1"/>
    <w:unhideWhenUsed/>
    <w:qFormat/>
    <w:uiPriority w:val="99"/>
    <w:pPr>
      <w:ind w:firstLine="420" w:firstLineChars="200"/>
      <w:jc w:val="left"/>
    </w:pPr>
  </w:style>
  <w:style w:type="paragraph" w:styleId="10">
    <w:name w:val="annotation text"/>
    <w:basedOn w:val="1"/>
    <w:qFormat/>
    <w:uiPriority w:val="0"/>
    <w:pPr>
      <w:jc w:val="left"/>
    </w:pPr>
  </w:style>
  <w:style w:type="paragraph" w:styleId="11">
    <w:name w:val="Body Text Indent"/>
    <w:basedOn w:val="1"/>
    <w:next w:val="2"/>
    <w:qFormat/>
    <w:uiPriority w:val="0"/>
    <w:pPr>
      <w:spacing w:after="120"/>
      <w:ind w:left="420" w:leftChars="200"/>
    </w:pPr>
    <w:rPr>
      <w:rFonts w:ascii="宋体" w:hAnsi="宋体" w:cs="宋体"/>
      <w:szCs w:val="24"/>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cs="Courier New"/>
      <w:szCs w:val="21"/>
    </w:rPr>
  </w:style>
  <w:style w:type="paragraph" w:styleId="14">
    <w:name w:val="Balloon Text"/>
    <w:basedOn w:val="1"/>
    <w:next w:val="1"/>
    <w:unhideWhenUsed/>
    <w:qFormat/>
    <w:uiPriority w:val="99"/>
    <w:rPr>
      <w:rFonts w:ascii="Times New Roman" w:hAnsi="Times New Roman"/>
      <w:kern w:val="0"/>
      <w:sz w:val="18"/>
      <w:szCs w:val="18"/>
    </w:rPr>
  </w:style>
  <w:style w:type="paragraph" w:styleId="1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Subtitle"/>
    <w:basedOn w:val="1"/>
    <w:next w:val="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9">
    <w:name w:val="index 9"/>
    <w:basedOn w:val="1"/>
    <w:next w:val="1"/>
    <w:qFormat/>
    <w:uiPriority w:val="0"/>
    <w:pPr>
      <w:ind w:left="1600" w:leftChars="1600"/>
    </w:pPr>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ind w:firstLine="0" w:firstLineChars="0"/>
    </w:pPr>
    <w:rPr>
      <w:szCs w:val="24"/>
    </w:rPr>
  </w:style>
  <w:style w:type="paragraph" w:styleId="22">
    <w:name w:val="Normal (Web)"/>
    <w:basedOn w:val="1"/>
    <w:next w:val="19"/>
    <w:qFormat/>
    <w:uiPriority w:val="0"/>
    <w:pPr>
      <w:spacing w:beforeAutospacing="1" w:afterAutospacing="1"/>
      <w:jc w:val="left"/>
    </w:pPr>
    <w:rPr>
      <w:rFonts w:cs="Times New Roman"/>
      <w:kern w:val="0"/>
      <w:sz w:val="24"/>
    </w:rPr>
  </w:style>
  <w:style w:type="paragraph" w:styleId="23">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4">
    <w:name w:val="Body Text First Indent 2"/>
    <w:basedOn w:val="11"/>
    <w:qFormat/>
    <w:uiPriority w:val="0"/>
    <w:pPr>
      <w:spacing w:line="360" w:lineRule="auto"/>
      <w:ind w:firstLine="420"/>
    </w:pPr>
    <w:rPr>
      <w:rFonts w:ascii="Calibri" w:hAnsi="Calibri" w:cs="Times New Roman"/>
      <w:sz w:val="28"/>
      <w:szCs w:val="2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7">
    <w:name w:val="Medium Grid 3 Accent 1"/>
    <w:basedOn w:val="2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character" w:styleId="29">
    <w:name w:val="Emphasis"/>
    <w:basedOn w:val="28"/>
    <w:qFormat/>
    <w:uiPriority w:val="0"/>
    <w:rPr>
      <w:i/>
    </w:rPr>
  </w:style>
  <w:style w:type="paragraph" w:customStyle="1" w:styleId="30">
    <w:name w:val="正文-公1"/>
    <w:basedOn w:val="31"/>
    <w:next w:val="22"/>
    <w:qFormat/>
    <w:uiPriority w:val="0"/>
    <w:pPr>
      <w:ind w:firstLine="200" w:firstLineChars="200"/>
    </w:p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普通(网站)1"/>
    <w:basedOn w:val="1"/>
    <w:next w:val="33"/>
    <w:qFormat/>
    <w:uiPriority w:val="99"/>
    <w:pPr>
      <w:widowControl/>
      <w:spacing w:before="100" w:beforeAutospacing="1" w:after="100" w:afterAutospacing="1" w:line="360" w:lineRule="auto"/>
      <w:jc w:val="left"/>
    </w:pPr>
    <w:rPr>
      <w:rFonts w:ascii="宋体" w:hAnsi="宋体" w:cs="宋体"/>
      <w:kern w:val="0"/>
      <w:sz w:val="28"/>
      <w:szCs w:val="28"/>
    </w:rPr>
  </w:style>
  <w:style w:type="paragraph" w:customStyle="1" w:styleId="33">
    <w:name w:val="索引 91"/>
    <w:basedOn w:val="1"/>
    <w:next w:val="1"/>
    <w:qFormat/>
    <w:uiPriority w:val="99"/>
    <w:pPr>
      <w:ind w:left="1600" w:leftChars="1600"/>
    </w:pPr>
  </w:style>
  <w:style w:type="paragraph" w:customStyle="1" w:styleId="34">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 w:type="paragraph" w:customStyle="1" w:styleId="35">
    <w:name w:val="Table Paragraph"/>
    <w:basedOn w:val="1"/>
    <w:qFormat/>
    <w:uiPriority w:val="1"/>
  </w:style>
  <w:style w:type="paragraph" w:customStyle="1" w:styleId="36">
    <w:name w:val="无间隔1"/>
    <w:qFormat/>
    <w:uiPriority w:val="1"/>
    <w:rPr>
      <w:rFonts w:ascii="Calibri" w:hAnsi="Calibri" w:eastAsia="宋体" w:cs="Times New Roman"/>
      <w:sz w:val="22"/>
      <w:szCs w:val="22"/>
      <w:lang w:val="en-US" w:eastAsia="zh-CN" w:bidi="ar-SA"/>
    </w:rPr>
  </w:style>
  <w:style w:type="table" w:customStyle="1" w:styleId="37">
    <w:name w:val="自设计"/>
    <w:qFormat/>
    <w:uiPriority w:val="99"/>
    <w:rPr>
      <w:rFonts w:ascii="Times New Roman" w:hAnsi="Times New Roman" w:eastAsia="宋体" w:cs="Times New Roman"/>
      <w:kern w:val="0"/>
      <w:sz w:val="20"/>
      <w:szCs w:val="20"/>
    </w:rPr>
    <w:tblP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Pr>
    <w:tblStylePr w:type="firstRow">
      <w:rPr>
        <w:rFonts w:eastAsia="华文细黑"/>
        <w:color w:val="FFFFFF"/>
      </w:rPr>
      <w:tcPr>
        <w:shd w:val="clear" w:color="auto" w:fill="4F81BD"/>
      </w:tcPr>
    </w:tblStylePr>
    <w:tblStylePr w:type="band1Horz">
      <w:tcPr>
        <w:shd w:val="clear" w:color="auto" w:fill="B8CCE4"/>
      </w:tcPr>
    </w:tblStylePr>
    <w:tblStylePr w:type="band2Horz">
      <w:tcPr>
        <w:shd w:val="clear" w:color="auto" w:fill="FFFFFF"/>
      </w:tcPr>
    </w:tblStylePr>
  </w:style>
  <w:style w:type="character" w:customStyle="1" w:styleId="38">
    <w:name w:val="font21"/>
    <w:qFormat/>
    <w:uiPriority w:val="0"/>
    <w:rPr>
      <w:rFonts w:hint="eastAsia" w:ascii="仿宋" w:hAnsi="仿宋" w:eastAsia="仿宋" w:cs="仿宋"/>
      <w:color w:val="000000"/>
      <w:sz w:val="24"/>
      <w:szCs w:val="24"/>
      <w:u w:val="none"/>
    </w:rPr>
  </w:style>
  <w:style w:type="paragraph" w:customStyle="1" w:styleId="39">
    <w:name w:val="List Paragraph"/>
    <w:basedOn w:val="1"/>
    <w:unhideWhenUsed/>
    <w:qFormat/>
    <w:uiPriority w:val="99"/>
    <w:pPr>
      <w:ind w:firstLine="420" w:firstLineChars="200"/>
    </w:pPr>
  </w:style>
  <w:style w:type="character" w:customStyle="1" w:styleId="40">
    <w:name w:val="font11"/>
    <w:basedOn w:val="28"/>
    <w:qFormat/>
    <w:uiPriority w:val="0"/>
    <w:rPr>
      <w:rFonts w:hint="eastAsia" w:ascii="宋体" w:hAnsi="宋体" w:eastAsia="宋体" w:cs="宋体"/>
      <w:b/>
      <w:color w:val="FFFFFF"/>
      <w:sz w:val="18"/>
      <w:szCs w:val="18"/>
      <w:u w:val="none"/>
    </w:rPr>
  </w:style>
  <w:style w:type="paragraph" w:customStyle="1" w:styleId="41">
    <w:name w:val="列出段落1"/>
    <w:basedOn w:val="1"/>
    <w:qFormat/>
    <w:uiPriority w:val="34"/>
    <w:pPr>
      <w:ind w:firstLine="420" w:firstLineChars="200"/>
    </w:p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列出段落2"/>
    <w:basedOn w:val="1"/>
    <w:qFormat/>
    <w:uiPriority w:val="34"/>
    <w:pPr>
      <w:ind w:firstLine="420" w:firstLineChars="200"/>
    </w:pPr>
    <w:rPr>
      <w:rFonts w:ascii="Calibri" w:hAnsi="Calibri" w:cs="黑体"/>
      <w:szCs w:val="22"/>
    </w:rPr>
  </w:style>
  <w:style w:type="table" w:customStyle="1" w:styleId="45">
    <w:name w:val="Table Normal"/>
    <w:basedOn w:val="25"/>
    <w:unhideWhenUsed/>
    <w:qFormat/>
    <w:uiPriority w:val="0"/>
    <w:tblPr>
      <w:tblCellMar>
        <w:top w:w="0" w:type="dxa"/>
        <w:left w:w="0" w:type="dxa"/>
        <w:bottom w:w="0" w:type="dxa"/>
        <w:right w:w="0" w:type="dxa"/>
      </w:tblCellMar>
    </w:tblPr>
  </w:style>
  <w:style w:type="character" w:customStyle="1" w:styleId="46">
    <w:name w:val="font81"/>
    <w:basedOn w:val="28"/>
    <w:qFormat/>
    <w:uiPriority w:val="0"/>
    <w:rPr>
      <w:rFonts w:hint="eastAsia" w:ascii="宋体" w:hAnsi="宋体" w:eastAsia="宋体" w:cs="宋体"/>
      <w:b/>
      <w:bCs/>
      <w:color w:val="000000"/>
      <w:sz w:val="24"/>
      <w:szCs w:val="24"/>
      <w:u w:val="none"/>
    </w:rPr>
  </w:style>
  <w:style w:type="character" w:customStyle="1" w:styleId="47">
    <w:name w:val="font31"/>
    <w:basedOn w:val="28"/>
    <w:qFormat/>
    <w:uiPriority w:val="0"/>
    <w:rPr>
      <w:rFonts w:hint="default" w:ascii="Arial" w:hAnsi="Arial" w:cs="Arial"/>
      <w:b/>
      <w:bCs/>
      <w:color w:val="000000"/>
      <w:sz w:val="24"/>
      <w:szCs w:val="24"/>
      <w:u w:val="none"/>
    </w:rPr>
  </w:style>
  <w:style w:type="character" w:customStyle="1" w:styleId="48">
    <w:name w:val="font51"/>
    <w:basedOn w:val="28"/>
    <w:qFormat/>
    <w:uiPriority w:val="0"/>
    <w:rPr>
      <w:rFonts w:hint="default" w:ascii="Arial" w:hAnsi="Arial" w:cs="Arial"/>
      <w:color w:val="000000"/>
      <w:sz w:val="24"/>
      <w:szCs w:val="24"/>
      <w:u w:val="none"/>
    </w:rPr>
  </w:style>
  <w:style w:type="character" w:customStyle="1" w:styleId="49">
    <w:name w:val="font91"/>
    <w:basedOn w:val="28"/>
    <w:qFormat/>
    <w:uiPriority w:val="0"/>
    <w:rPr>
      <w:rFonts w:hint="eastAsia" w:ascii="宋体" w:hAnsi="宋体" w:eastAsia="宋体" w:cs="宋体"/>
      <w:color w:val="000000"/>
      <w:sz w:val="24"/>
      <w:szCs w:val="24"/>
      <w:u w:val="none"/>
    </w:rPr>
  </w:style>
  <w:style w:type="character" w:customStyle="1" w:styleId="50">
    <w:name w:val="font41"/>
    <w:basedOn w:val="28"/>
    <w:qFormat/>
    <w:uiPriority w:val="0"/>
    <w:rPr>
      <w:rFonts w:ascii="Arial Narrow" w:hAnsi="Arial Narrow" w:eastAsia="Arial Narrow" w:cs="Arial Narrow"/>
      <w:color w:val="000000"/>
      <w:sz w:val="20"/>
      <w:szCs w:val="20"/>
      <w:u w:val="none"/>
    </w:rPr>
  </w:style>
  <w:style w:type="character" w:customStyle="1" w:styleId="51">
    <w:name w:val="标题 1 字符"/>
    <w:link w:val="4"/>
    <w:qFormat/>
    <w:uiPriority w:val="9"/>
    <w:rPr>
      <w:rFonts w:ascii="Calibri" w:hAnsi="Calibri" w:cs="黑体"/>
      <w:b/>
      <w:bCs/>
      <w:kern w:val="44"/>
      <w:sz w:val="44"/>
      <w:szCs w:val="44"/>
    </w:rPr>
  </w:style>
  <w:style w:type="paragraph" w:customStyle="1" w:styleId="5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b1409855-deef-4eca-a8bf-1a2f85a4495d</errorID>
      <errorWord>，</errorWord>
      <group>L1_Word</group>
      <groupName>字词问题</groupName>
      <ability>L2_Typo</ability>
      <abilityName>字词错误</abilityName>
      <candidateList>
        <item>，以</item>
      </candidateList>
      <explain/>
      <paraID>5AE0EAC6</paraID>
      <start>8</start>
      <end>9</end>
      <status>unmodified</status>
      <modifiedWord/>
      <trackRevisions>false</trackRevisions>
    </reviewItem>
    <reviewItem>
      <errorID>ba6be408-5c34-4c68-bd81-3d073a982705</errorID>
      <errorWord>让</errorWord>
      <group>L1_Word</group>
      <groupName>字词问题</groupName>
      <ability>L2_Typo</ability>
      <abilityName>字词错误</abilityName>
      <candidateList>
        <item>让给</item>
      </candidateList>
      <explain/>
      <paraID>77A211A1</paraID>
      <start>14</start>
      <end>15</end>
      <status>unmodified</status>
      <modifiedWord/>
      <trackRevisions>false</trackRevisions>
    </reviewItem>
    <reviewItem>
      <errorID>f8c96a59-e00a-4f80-9056-6f84f41921e3</errorID>
      <errorWord>籍</errorWord>
      <group>L1_Word</group>
      <groupName>字词问题</groupName>
      <ability>L2_Typo</ability>
      <abilityName>字词错误</abilityName>
      <candidateList>
        <item>家</item>
      </candidateList>
      <explain/>
      <paraID> EDBA7FA</paraID>
      <start>3</start>
      <end>4</end>
      <status>unmodified</status>
      <modifiedWord/>
      <trackRevisions>false</trackRevisions>
    </reviewItem>
    <reviewItem>
      <errorID>7abb9e44-49dd-4e8a-a0e4-68f71e375a20</errorID>
      <errorWord>*</errorWord>
      <group>L1_Punc</group>
      <groupName>标点问题</groupName>
      <ability>L2_Punc</ability>
      <abilityName>标点符号检查</abilityName>
      <candidateList/>
      <explain/>
      <paraID>65B5832F</paraID>
      <start>0</start>
      <end>1</end>
      <status>unmodified</status>
      <modifiedWord/>
      <trackRevisions>false</trackRevisions>
    </reviewItem>
    <reviewItem>
      <errorID>acaca7cf-2943-4abe-8825-69b1d1b5eab8</errorID>
      <errorWord>*</errorWord>
      <group>L1_Punc</group>
      <groupName>标点问题</groupName>
      <ability>L2_Punc</ability>
      <abilityName>标点符号检查</abilityName>
      <candidateList/>
      <explain/>
      <paraID>1BFBFA72</paraID>
      <start>2</start>
      <end>3</end>
      <status>unmodified</status>
      <modifiedWord/>
      <trackRevisions>false</trackRevisions>
    </reviewItem>
    <reviewItem>
      <errorID>010096d9-0ff1-4c34-87e7-7b6c3f0562cc</errorID>
      <errorWord>*</errorWord>
      <group>L1_Punc</group>
      <groupName>标点问题</groupName>
      <ability>L2_Punc</ability>
      <abilityName>标点符号检查</abilityName>
      <candidateList/>
      <explain/>
      <paraID>5902C35A</paraID>
      <start>1</start>
      <end>2</end>
      <status>unmodified</status>
      <modifiedWord/>
      <trackRevisions>false</trackRevisions>
    </reviewItem>
    <reviewItem>
      <errorID>38c0be1a-a2ba-4fea-a6bc-bdb578137596</errorID>
      <errorWord>*</errorWord>
      <group>L1_Punc</group>
      <groupName>标点问题</groupName>
      <ability>L2_Punc</ability>
      <abilityName>标点符号检查</abilityName>
      <candidateList/>
      <explain/>
      <paraID>7AD1563A</paraID>
      <start>0</start>
      <end>1</end>
      <status>unmodified</status>
      <modifiedWord/>
      <trackRevisions>false</trackRevisions>
    </reviewItem>
    <reviewItem>
      <errorID>144853c9-52ad-4838-a2a0-c55d5ae5fb55</errorID>
      <errorWord>籍</errorWord>
      <group>L1_Word</group>
      <groupName>字词问题</groupName>
      <ability>L2_Typo</ability>
      <abilityName>字词错误</abilityName>
      <candidateList>
        <item>家</item>
      </candidateList>
      <explain/>
      <paraID>7AD6D002</paraID>
      <start>3</start>
      <end>4</end>
      <status>unmodified</status>
      <modifiedWord/>
      <trackRevisions>false</trackRevisions>
    </reviewItem>
    <reviewItem>
      <errorID>38f7769b-51fc-46bc-9d6c-bfa2ca5ecafb</errorID>
      <errorWord>籍</errorWord>
      <group>L1_Word</group>
      <groupName>字词问题</groupName>
      <ability>L2_Typo</ability>
      <abilityName>字词错误</abilityName>
      <candidateList>
        <item>家</item>
      </candidateList>
      <explain/>
      <paraID>12BF20A2</paraID>
      <start>3</start>
      <end>4</end>
      <status>unmodified</status>
      <modifiedWord/>
      <trackRevisions>false</trackRevisions>
    </reviewItem>
    <reviewItem>
      <errorID>f023ef6d-d142-4c23-b853-9dec4e9c5dcc</errorID>
      <errorWord>截止</errorWord>
      <group>L1_Word</group>
      <groupName>字词问题</groupName>
      <ability>L2_Typo</ability>
      <abilityName>字词错误</abilityName>
      <candidateList>
        <item>截至</item>
      </candidateList>
      <explain>存在发音相同字词的误用。</explain>
      <paraID>661543FC</paraID>
      <start>0</start>
      <end>2</end>
      <status>unmodified</status>
      <modifiedWord/>
      <trackRevisions>false</trackRevisions>
    </reviewItem>
    <reviewItem>
      <errorID>8235578e-8d9f-4146-bf77-15dbd269fda7</errorID>
      <errorWord>与</errorWord>
      <group>L1_Word</group>
      <groupName>字词问题</groupName>
      <ability>L2_Typo</ability>
      <abilityName>字词错误</abilityName>
      <candidateList>
        <item>已</item>
      </candidateList>
      <explain>存在发音相近字词的误用。</explain>
      <paraID>661543FC</paraID>
      <start>36</start>
      <end>37</end>
      <status>modified</status>
      <modifiedWord>已</modifiedWord>
      <trackRevisions>true</trackRevisions>
    </reviewItem>
    <reviewItem>
      <errorID>8040297e-debc-4bd0-b588-95f68f464878</errorID>
      <errorWord>其它</errorWord>
      <group>L1_Word</group>
      <groupName>字词问题</groupName>
      <ability>L2_Alias</ability>
      <abilityName>也作/曾用词</abilityName>
      <candidateList>
        <item>其他</item>
      </candidateList>
      <explain>词汇[其它]为不规范表述或旧称，其规范书面表述为[其他]。</explain>
      <paraID>4EE3F8CD</paraID>
      <start>0</start>
      <end>2</end>
      <status>unmodified</status>
      <modifiedWord/>
      <trackRevisions>false</trackRevisions>
    </reviewItem>
    <reviewItem>
      <errorID>db6a60b3-b927-4507-8af6-a3f3ddcb5998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4B2FC7BD</paraID>
      <start>58</start>
      <end>59</end>
      <status>unmodified</status>
      <modifiedWord/>
      <trackRevisions>false</trackRevisions>
    </reviewItem>
    <reviewItem>
      <errorID>641fdda1-f53f-4e45-adbb-cb0d86c07165</errorID>
      <errorWord>获</errorWord>
      <group>L1_Word</group>
      <groupName>字词问题</groupName>
      <ability>L2_Typo</ability>
      <abilityName>字词错误</abilityName>
      <candidateList>
        <item>获得</item>
      </candidateList>
      <explain>〈动〉取得；得到（多用于抽象事物）：～好评｜～宝贵的经验｜～显著的成绩。</explain>
      <paraID>45ADDA0D</paraID>
      <start>7</start>
      <end>8</end>
      <status>unmodified</status>
      <modifiedWord/>
      <trackRevisions>false</trackRevisions>
    </reviewItem>
    <reviewItem>
      <errorID>fa964f33-2524-4c8b-9f14-7ac75b30e5f9</errorID>
      <errorWord>的</errorWord>
      <group>L1_Word</group>
      <groupName>字词问题</groupName>
      <ability>L2_DDD</ability>
      <abilityName>的地得用法</abilityName>
      <candidateList>
        <item>得</item>
      </candidateList>
      <explain>“得”常用在动词或形容词后面，表示动作结果、程度或状态评价。</explain>
      <paraID>45ADDA0D</paraID>
      <start>8</start>
      <end>9</end>
      <status>modified</status>
      <modifiedWord>得</modifiedWord>
      <trackRevisions>true</trackRevisions>
    </reviewItem>
    <reviewItem>
      <errorID>9acb98a9-7804-47ca-b8e6-3fa0a9275074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1287EECD</paraID>
      <start>54</start>
      <end>55</end>
      <status>unmodified</status>
      <modifiedWord/>
      <trackRevisions>false</trackRevisions>
    </reviewItem>
    <reviewItem>
      <errorID>08cc4ca1-2d29-4c15-a7b0-4ea8818a99de</errorID>
      <errorWord>图标</errorWord>
      <group>L1_Word</group>
      <groupName>字词问题</groupName>
      <ability>L2_Typo</ability>
      <abilityName>字词错误</abilityName>
      <candidateList>
        <item>图表</item>
      </candidateList>
      <explain>〈名〉表示各种情况和注明各种数字的图和表的总称，如示意图、统计表等。</explain>
      <paraID>2064069C</paraID>
      <start>12</start>
      <end>14</end>
      <status>modified</status>
      <modifiedWord>图表</modifiedWord>
      <trackRevisions>true</trackRevisions>
    </reviewItem>
    <reviewItem>
      <errorID>786efb79-18d9-4e7d-9a51-9f7a956e1277</errorID>
      <errorWord>并作</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55518D6B</paraID>
      <start>12</start>
      <end>13</end>
      <status>unmodified</status>
      <modifiedWord/>
      <trackRevisions>false</trackRevisions>
    </reviewItem>
    <reviewItem>
      <errorID>58a1035d-f699-49dc-901e-522305cbc0d7</errorID>
      <errorWord>作</errorWord>
      <group>L1_Word</group>
      <groupName>字词问题</groupName>
      <ability>L2_Typo</ability>
      <abilityName>字词错误</abilityName>
      <candidateList>
        <item>作权</item>
      </candidateList>
      <explain/>
      <paraID>4A229AA8</paraID>
      <start>54</start>
      <end>55</end>
      <status>unmodified</status>
      <modifiedWord/>
      <trackRevisions>false</trackRevisions>
    </reviewItem>
    <reviewItem>
      <errorID>a26456b3-1d32-46fe-a517-792c938ef00f</errorID>
      <errorWord>得得</errorWord>
      <group>L1_Word</group>
      <groupName>字词问题</groupName>
      <ability>L2_Typo</ability>
      <abilityName>字词错误</abilityName>
      <candidateList>
        <item>得</item>
      </candidateList>
      <explain>“得”常用在动词或形容词后面，表示动作结果、程度或状态评价。</explain>
      <paraID>5FD7F875</paraID>
      <start>4</start>
      <end>5</end>
      <status>modified</status>
      <modifiedWord>得</modifiedWord>
      <trackRevisions>true</trackRevisions>
    </reviewItem>
    <reviewItem>
      <errorID>c7983dd5-aa87-4eb6-9a4b-dcfb2f3e0526</errorID>
      <errorWord>)</errorWord>
      <group>L1_Format</group>
      <groupName>格式问题</groupName>
      <ability>L2_HalfPunc</ability>
      <abilityName>全半角检查</abilityName>
      <candidateList>
        <item>）</item>
      </candidateList>
      <explain>文本全半角错误。</explain>
      <paraID>4090B219</paraID>
      <start>23</start>
      <end>24</end>
      <status>unmodified</status>
      <modifiedWord/>
      <trackRevisions>false</trackRevisions>
    </reviewItem>
    <reviewItem>
      <errorID>0e89bf58-bd88-4ddd-99fd-d4739b0586ce</errorID>
      <errorWord>流动资产</errorWord>
      <group>L1_Word</group>
      <groupName>字词问题</groupName>
      <ability>L2_Typo</ability>
      <abilityName>字词错误</abilityName>
      <candidateList>
        <item>流动资金</item>
      </candidateList>
      <explain/>
      <paraID>5CB5874B</paraID>
      <start>0</start>
      <end>4</end>
      <status>unmodified</status>
      <modifiedWord/>
      <trackRevisions>false</trackRevisions>
    </reviewItem>
    <reviewItem>
      <errorID>1e1a9481-4e62-4d68-8e25-800e5f060913</errorID>
      <errorWord>的而</errorWord>
      <group>L1_Word</group>
      <groupName>字词问题</groupName>
      <ability>L2_Typo</ability>
      <abilityName>字词错误</abilityName>
      <candidateList>
        <item>的</item>
      </candidateList>
      <explain>“的”常用于连接修饰语与名词性中心语，表示属性、所属或描述。</explain>
      <paraID>74213B85</paraID>
      <start>12</start>
      <end>13</end>
      <status>modified</status>
      <modifiedWord>的</modifiedWord>
      <trackRevisions>true</trackRevisions>
    </reviewItem>
    <reviewItem>
      <errorID>45dd25b3-f8e0-432e-b1e9-8383a05d0db2</errorID>
      <errorWord>(</errorWord>
      <group>L1_Format</group>
      <groupName>格式问题</groupName>
      <ability>L2_HalfPunc</ability>
      <abilityName>全半角检查</abilityName>
      <candidateList>
        <item>（</item>
      </candidateList>
      <explain>文本全半角错误。</explain>
      <paraID>63D98938</paraID>
      <start>0</start>
      <end>1</end>
      <status>unmodified</status>
      <modifiedWord/>
      <trackRevisions>false</trackRevisions>
    </reviewItem>
    <reviewItem>
      <errorID>48d6e5e8-d529-48a5-af21-26acae655e19</errorID>
      <errorWord>)</errorWord>
      <group>L1_Format</group>
      <groupName>格式问题</groupName>
      <ability>L2_HalfPunc</ability>
      <abilityName>全半角检查</abilityName>
      <candidateList>
        <item>）</item>
      </candidateList>
      <explain>文本全半角错误。</explain>
      <paraID>63D98938</paraID>
      <start>2</start>
      <end>3</end>
      <status>unmodified</status>
      <modifiedWord/>
      <trackRevisions>false</trackRevisions>
    </reviewItem>
    <reviewItem>
      <errorID>18d17710-41c2-4cd4-aa3d-ba8d1f16aee4</errorID>
      <errorWord>万</errorWord>
      <group>L1_Word</group>
      <groupName>字词问题</groupName>
      <ability>L2_Typo</ability>
      <abilityName>字词错误</abilityName>
      <candidateList>
        <item>万元</item>
      </candidateList>
      <explain/>
      <paraID>7735D225</paraID>
      <start>53</start>
      <end>55</end>
      <status>modified</status>
      <modifiedWord>万元</modifiedWord>
      <trackRevisions>true</trackRevisions>
    </reviewItem>
    <reviewItem>
      <errorID>da3f60ef-c501-44ea-98c0-c2eeb7cecdd7</errorID>
      <errorWord>(</errorWord>
      <group>L1_Format</group>
      <groupName>格式问题</groupName>
      <ability>L2_HalfPunc</ability>
      <abilityName>全半角检查</abilityName>
      <candidateList>
        <item>（</item>
      </candidateList>
      <explain>文本全半角错误。</explain>
      <paraID>3A2BE193</paraID>
      <start>7</start>
      <end>8</end>
      <status>unmodified</status>
      <modifiedWord/>
      <trackRevisions>false</trackRevisions>
    </reviewItem>
    <reviewItem>
      <errorID>b37097d0-957e-4f50-8bfe-28ac374aff19</errorID>
      <errorWord>)</errorWord>
      <group>L1_Format</group>
      <groupName>格式问题</groupName>
      <ability>L2_HalfPunc</ability>
      <abilityName>全半角检查</abilityName>
      <candidateList>
        <item>）</item>
      </candidateList>
      <explain>文本全半角错误。</explain>
      <paraID>3A2BE193</paraID>
      <start>10</start>
      <end>11</end>
      <status>unmodified</status>
      <modifiedWord/>
      <trackRevisions>false</trackRevisions>
    </reviewItem>
    <reviewItem>
      <errorID>0e2daebe-aaa3-4f70-86f0-3f5bdf64138a</errorID>
      <errorWord>(</errorWord>
      <group>L1_Format</group>
      <groupName>格式问题</groupName>
      <ability>L2_HalfPunc</ability>
      <abilityName>全半角检查</abilityName>
      <candidateList>
        <item>（</item>
      </candidateList>
      <explain>文本全半角错误。</explain>
      <paraID> 5455413</paraID>
      <start>4</start>
      <end>5</end>
      <status>unmodified</status>
      <modifiedWord/>
      <trackRevisions>false</trackRevisions>
    </reviewItem>
    <reviewItem>
      <errorID>050f3d3d-44e6-430c-b73e-a4cc4196391e</errorID>
      <errorWord>)</errorWord>
      <group>L1_Format</group>
      <groupName>格式问题</groupName>
      <ability>L2_HalfPunc</ability>
      <abilityName>全半角检查</abilityName>
      <candidateList>
        <item>）</item>
      </candidateList>
      <explain>文本全半角错误。</explain>
      <paraID> 5455413</paraID>
      <start>7</start>
      <end>8</end>
      <status>unmodified</status>
      <modifiedWord/>
      <trackRevisions>false</trackRevisions>
    </reviewItem>
    <reviewItem>
      <errorID>4ebf5621-10ad-4cd3-8b1f-25428bafefeb</errorID>
      <errorWord>(</errorWord>
      <group>L1_Format</group>
      <groupName>格式问题</groupName>
      <ability>L2_HalfPunc</ability>
      <abilityName>全半角检查</abilityName>
      <candidateList>
        <item>（</item>
      </candidateList>
      <explain>文本全半角错误。</explain>
      <paraID>23256700</paraID>
      <start>4</start>
      <end>5</end>
      <status>unmodified</status>
      <modifiedWord/>
      <trackRevisions>false</trackRevisions>
    </reviewItem>
    <reviewItem>
      <errorID>a85107ef-4467-488f-8ce5-d26df63676bc</errorID>
      <errorWord>)</errorWord>
      <group>L1_Format</group>
      <groupName>格式问题</groupName>
      <ability>L2_HalfPunc</ability>
      <abilityName>全半角检查</abilityName>
      <candidateList>
        <item>）</item>
      </candidateList>
      <explain>文本全半角错误。</explain>
      <paraID>23256700</paraID>
      <start>6</start>
      <end>7</end>
      <status>unmodified</status>
      <modifiedWord/>
      <trackRevisions>false</trackRevisions>
    </reviewItem>
    <reviewItem>
      <errorID>74c41610-99c7-402a-86bd-aa3980c23323</errorID>
      <errorWord>(</errorWord>
      <group>L1_Format</group>
      <groupName>格式问题</groupName>
      <ability>L2_HalfPunc</ability>
      <abilityName>全半角检查</abilityName>
      <candidateList>
        <item>（</item>
      </candidateList>
      <explain>文本全半角错误。</explain>
      <paraID>186ECC18</paraID>
      <start>4</start>
      <end>5</end>
      <status>unmodified</status>
      <modifiedWord/>
      <trackRevisions>false</trackRevisions>
    </reviewItem>
    <reviewItem>
      <errorID>c0fabb41-0ef9-4c42-b20a-b29dcc007286</errorID>
      <errorWord>)</errorWord>
      <group>L1_Format</group>
      <groupName>格式问题</groupName>
      <ability>L2_HalfPunc</ability>
      <abilityName>全半角检查</abilityName>
      <candidateList>
        <item>）</item>
      </candidateList>
      <explain>文本全半角错误。</explain>
      <paraID>186ECC18</paraID>
      <start>6</start>
      <end>7</end>
      <status>unmodified</status>
      <modifiedWord/>
      <trackRevisions>false</trackRevisions>
    </reviewItem>
    <reviewItem>
      <errorID>441a4110-10be-40b8-98fe-b8f0d3ebf8bc</errorID>
      <errorWord>)</errorWord>
      <group>L1_Format</group>
      <groupName>格式问题</groupName>
      <ability>L2_HalfPunc</ability>
      <abilityName>全半角检查</abilityName>
      <candidateList>
        <item>）</item>
      </candidateList>
      <explain>文本全半角错误。</explain>
      <paraID>43A52F6B</paraID>
      <start>6</start>
      <end>7</end>
      <status>unmodified</status>
      <modifiedWord/>
      <trackRevisions>false</trackRevisions>
    </reviewItem>
    <reviewItem>
      <errorID>df481bf9-c733-4628-8623-73355cdf29de</errorID>
      <errorWord>能</errorWord>
      <group>L1_Word</group>
      <groupName>字词问题</groupName>
      <ability>L2_Typo</ability>
      <abilityName>字词错误</abilityName>
      <candidateList>
        <item>能够</item>
      </candidateList>
      <explain/>
      <paraID>29BE3F6F</paraID>
      <start>21</start>
      <end>22</end>
      <status>unmodified</status>
      <modifiedWord/>
      <trackRevisions>false</trackRevisions>
    </reviewItem>
    <reviewItem>
      <errorID>3d0428d3-ea8f-4334-b15b-5063a741d531</errorID>
      <errorWord>.</errorWord>
      <group>L1_Format</group>
      <groupName>格式问题</groupName>
      <ability>L2_HalfPunc</ability>
      <abilityName>全半角检查</abilityName>
      <candidateList>
        <item>。</item>
      </candidateList>
      <explain>文本全半角错误。</explain>
      <paraID>21CBA113</paraID>
      <start>42</start>
      <end>43</end>
      <status>modified</status>
      <modifiedWord>。</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4d3bc3-06ed-4cd4-b7fb-695ffbe3c25e}">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1584</Words>
  <Characters>1754</Characters>
  <Lines>0</Lines>
  <Paragraphs>0</Paragraphs>
  <TotalTime>237</TotalTime>
  <ScaleCrop>false</ScaleCrop>
  <LinksUpToDate>false</LinksUpToDate>
  <CharactersWithSpaces>1924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2021-06-17T08:42:00Z</dcterms:created>
  <dc:creator>顾宇寅</dc:creator>
  <cp:lastModifiedBy>卓爲</cp:lastModifiedBy>
  <cp:lastPrinted>2026-03-31T16:31:00Z</cp:lastPrinted>
  <dcterms:modified xsi:type="dcterms:W3CDTF">2026-04-13T07:51:01Z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84374D1E460447009D58889FE59D71E0_13</vt:lpwstr>
  </property>
  <property fmtid="{D5CDD505-2E9C-101B-9397-08002B2CF9AE}" pid="4" name="KSOTemplateDocerSaveRecord">
    <vt:lpwstr>eyJoZGlkIjoiOTFkZDBkM2M3MDExMTM5NzVhMDg3N2U4NjI5NDM1MjEiLCJ1c2VySWQiOiIzMzAyODk3NTMifQ==</vt:lpwstr>
  </property>
</Properties>
</file>